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118E3B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2E3F3B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E08807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AF224B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735A47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FF3EC8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1BC6F6A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AC9F2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76459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2594B1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6A1731D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77C057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05F95D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E03EDA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4A05DB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DE9A1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ECA5EB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Product and company certification. Conformity assessment (ICS code(s): 03.120.20); Test conditions and procedures in general (ICS code(s): 19.020)</w:t>
            </w:r>
          </w:p>
        </w:tc>
      </w:tr>
      <w:tr w14:paraId="090C624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37D0A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34D7A9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THE STANDARDS (TESTING AND DESIGNATION OF LABORATORIES) REGULATIONS, 2025; (13 page(s), in English)</w:t>
            </w:r>
          </w:p>
          <w:p w:rsidR="000C3B6C" w:rsidRPr="000C3B6C" w:rsidP="002F6A28" w14:paraId="4E6451A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91228" w:rsidRPr="00CE6C29" w:rsidP="002F6A28" w14:paraId="799DAEB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https://members.wto.org/crnattachments/2025/TBT/KEN/25_09260_00_e.pdf</w:t>
              </w:r>
            </w:hyperlink>
          </w:p>
          <w:p w:rsidR="00E91228" w:rsidRPr="00CE6C29" w:rsidP="002F6A28" w14:paraId="3143952B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E91228" w:rsidRPr="00CE6C29" w:rsidP="002F6A28" w14:paraId="08BE569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466CA9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B240B7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0D80EB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These Regulations shall apply to</w:t>
            </w:r>
          </w:p>
          <w:p w:rsidR="00FE448B" w:rsidRPr="00C379C8" w:rsidP="002F6A28" w14:paraId="2BB8AD4A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designation of laboratories by the Bureau; and</w:t>
            </w:r>
          </w:p>
          <w:p w:rsidR="00FE448B" w:rsidRPr="00C379C8" w:rsidP="002F6A28" w14:paraId="66DCB5A4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testing services offered by the Bureau and its designated laboratories under the Act</w:t>
            </w:r>
          </w:p>
          <w:p w:rsidR="00FE448B" w:rsidRPr="00C379C8" w:rsidP="002F6A28" w14:paraId="3C31328A" w14:textId="77777777">
            <w:pPr>
              <w:spacing w:before="120" w:after="120"/>
            </w:pPr>
            <w:r w:rsidRPr="00C379C8">
              <w:t>Act means the Standards Act, Chapter 496 of the laws of Kenya</w:t>
            </w:r>
          </w:p>
        </w:tc>
      </w:tr>
      <w:tr w14:paraId="0596865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ACBDD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AFCF6D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Prevention of deceptive practices and consumer protection; Reducing trade barriers and facilitating trade</w:t>
            </w:r>
          </w:p>
        </w:tc>
      </w:tr>
      <w:tr w14:paraId="22E9FC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AACE21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56988E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CB6FBE2" w14:textId="77777777">
            <w:pPr>
              <w:spacing w:before="120" w:after="120"/>
            </w:pPr>
            <w:r w:rsidRPr="002F6A28">
              <w:t>Standards Act, Chapter 496 of the laws of Kenya</w:t>
            </w:r>
          </w:p>
        </w:tc>
      </w:tr>
      <w:tr w14:paraId="34A9A0D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591F7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BD42B4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58D315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C73F2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A8BCBE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019D2B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9B60EC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7 March 2026</w:t>
            </w:r>
          </w:p>
          <w:p w:rsidR="000C3B6C" w:rsidRPr="00E3324D" w:rsidP="000C3B6C" w14:paraId="6862912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8679EB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A3FF379" w14:textId="77777777">
            <w:r w:rsidRPr="00CE6C29">
              <w:t>Kenya Bureau of Standards</w:t>
            </w:r>
          </w:p>
          <w:p w:rsidR="00CE6C29" w:rsidRPr="00CE6C29" w:rsidP="000C3B6C" w14:paraId="726C3681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473DC520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2AFEF3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63727D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FEDE27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17148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1F74B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7087D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BB4672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FB439E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G/TBT/N/KEN/1964</w:t>
    </w:r>
    <w:bookmarkEnd w:id="0"/>
  </w:p>
  <w:p w:rsidR="009239F7" w:rsidRPr="002F6A28" w:rsidP="009239F7" w14:paraId="501DC2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0AD8F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D5AC91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61BF15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32734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7DFB3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D98BB3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907119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F3BA0E8" w14:textId="77777777">
          <w:pPr>
            <w:jc w:val="right"/>
            <w:rPr>
              <w:b/>
              <w:szCs w:val="16"/>
            </w:rPr>
          </w:pPr>
        </w:p>
      </w:tc>
    </w:tr>
    <w:tr w14:paraId="159DF24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75261F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E85947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G/TBT/N/KEN/1964</w:t>
          </w:r>
          <w:bookmarkEnd w:id="2"/>
        </w:p>
      </w:tc>
    </w:tr>
    <w:tr w14:paraId="426EED2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652FB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FE36A3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January 2026</w:t>
          </w:r>
          <w:bookmarkEnd w:id="3"/>
          <w:bookmarkEnd w:id="4"/>
        </w:p>
      </w:tc>
    </w:tr>
    <w:tr w14:paraId="7E14AE2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48C4F27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(26-0062)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5C5532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9DA397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A6AE37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1A5347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73DB05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50718">
    <w:abstractNumId w:val="9"/>
  </w:num>
  <w:num w:numId="2" w16cid:durableId="1924412187">
    <w:abstractNumId w:val="7"/>
  </w:num>
  <w:num w:numId="3" w16cid:durableId="1060983253">
    <w:abstractNumId w:val="6"/>
  </w:num>
  <w:num w:numId="4" w16cid:durableId="614481756">
    <w:abstractNumId w:val="5"/>
  </w:num>
  <w:num w:numId="5" w16cid:durableId="814224537">
    <w:abstractNumId w:val="4"/>
  </w:num>
  <w:num w:numId="6" w16cid:durableId="1497527445">
    <w:abstractNumId w:val="12"/>
  </w:num>
  <w:num w:numId="7" w16cid:durableId="1223560172">
    <w:abstractNumId w:val="11"/>
  </w:num>
  <w:num w:numId="8" w16cid:durableId="956984673">
    <w:abstractNumId w:val="10"/>
  </w:num>
  <w:num w:numId="9" w16cid:durableId="19101147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052699">
    <w:abstractNumId w:val="13"/>
  </w:num>
  <w:num w:numId="11" w16cid:durableId="2060785277">
    <w:abstractNumId w:val="8"/>
  </w:num>
  <w:num w:numId="12" w16cid:durableId="1839536818">
    <w:abstractNumId w:val="3"/>
  </w:num>
  <w:num w:numId="13" w16cid:durableId="1382049983">
    <w:abstractNumId w:val="2"/>
  </w:num>
  <w:num w:numId="14" w16cid:durableId="1927572058">
    <w:abstractNumId w:val="1"/>
  </w:num>
  <w:num w:numId="15" w16cid:durableId="1839223136">
    <w:abstractNumId w:val="0"/>
  </w:num>
  <w:num w:numId="16" w16cid:durableId="13497954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5208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2BD5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111B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2D07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0ACF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C0428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1228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17F1F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KEN/25_09260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44FD-6211-4686-9E5C-9B7A1478021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2026-01-06T09:34:00Z</dcterms:created>
  <dcterms:modified xsi:type="dcterms:W3CDTF">2026-01-06T09:54:00Z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