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9C8A38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136B8E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B60529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F2C72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94DD23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09871E0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F98421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3A632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72232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5E6F80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8C74167" w14:textId="77777777">
            <w:r w:rsidRPr="00C379C8">
              <w:t>Uganda National Bureau of Standards</w:t>
            </w:r>
          </w:p>
          <w:p w:rsidR="00EE3A11" w:rsidRPr="00C379C8" w:rsidP="000C3B6C" w14:paraId="2F24B9C0" w14:textId="77777777">
            <w:r w:rsidRPr="00C379C8">
              <w:t>Plot 2-12 ByPass Link, Bweyogerere Industrial and Business Park</w:t>
            </w:r>
          </w:p>
          <w:p w:rsidR="00EE3A11" w:rsidRPr="00D17097" w:rsidP="000C3B6C" w14:paraId="2EF6D078" w14:textId="77777777">
            <w:pPr>
              <w:rPr>
                <w:lang w:val="es-ES_tradnl"/>
              </w:rPr>
            </w:pPr>
            <w:r w:rsidRPr="00D17097">
              <w:rPr>
                <w:lang w:val="es-ES_tradnl"/>
              </w:rPr>
              <w:t>P.O. Box 6329</w:t>
            </w:r>
          </w:p>
          <w:p w:rsidR="00EE3A11" w:rsidRPr="00D17097" w:rsidP="000C3B6C" w14:paraId="4DA85DA4" w14:textId="77777777">
            <w:pPr>
              <w:rPr>
                <w:lang w:val="es-ES_tradnl"/>
              </w:rPr>
            </w:pPr>
            <w:r w:rsidRPr="00D17097">
              <w:rPr>
                <w:lang w:val="es-ES_tradnl"/>
              </w:rPr>
              <w:t>Kampala, Uganda</w:t>
            </w:r>
          </w:p>
          <w:p w:rsidR="00EE3A11" w:rsidRPr="00D17097" w:rsidP="000C3B6C" w14:paraId="4F1D3272" w14:textId="77777777">
            <w:pPr>
              <w:rPr>
                <w:lang w:val="es-ES_tradnl"/>
              </w:rPr>
            </w:pPr>
            <w:r w:rsidRPr="00D17097">
              <w:rPr>
                <w:lang w:val="es-ES_tradnl"/>
              </w:rPr>
              <w:t>Tel: +(256) 4 1733 3250/1/2</w:t>
            </w:r>
          </w:p>
          <w:p w:rsidR="00EE3A11" w:rsidRPr="00D17097" w:rsidP="000C3B6C" w14:paraId="2E251F66" w14:textId="77777777">
            <w:pPr>
              <w:rPr>
                <w:lang w:val="fr-CH"/>
              </w:rPr>
            </w:pPr>
            <w:r w:rsidRPr="00D17097">
              <w:rPr>
                <w:lang w:val="fr-CH"/>
              </w:rPr>
              <w:t>Fax: +(256) 4 1428 6123</w:t>
            </w:r>
          </w:p>
          <w:p w:rsidR="00EE3A11" w:rsidRPr="00D17097" w:rsidP="000C3B6C" w14:paraId="613259AE" w14:textId="77777777">
            <w:pPr>
              <w:rPr>
                <w:lang w:val="fr-CH"/>
              </w:rPr>
            </w:pPr>
            <w:r w:rsidRPr="00D17097">
              <w:rPr>
                <w:lang w:val="fr-CH"/>
              </w:rPr>
              <w:t xml:space="preserve">E-mail: </w:t>
            </w:r>
            <w:hyperlink r:id="rId6" w:history="1">
              <w:r w:rsidRPr="00D1709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63A748F1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2961DC4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EC10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02F808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92CC06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4BB26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50919B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Perfumed bath salts and other bath and shower preparations (HS code(s): 330730); Cosmetics. Toiletries (ICS code(s): 71.100.70); Relief salts; Bath crystals; Epsom salts, Dead Sea salts; Himalayan salts</w:t>
            </w:r>
          </w:p>
        </w:tc>
      </w:tr>
      <w:tr w14:paraId="451748B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DDDC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4E4DC8C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1355:2025, Bath salt — Specification, First Edition; (16 page(s), in English)</w:t>
            </w:r>
          </w:p>
          <w:p w:rsidR="000C3B6C" w:rsidRPr="000C3B6C" w:rsidP="002F6A28" w14:paraId="191BB5B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45A1B" w:rsidRPr="00CE6C29" w:rsidP="002F6A28" w14:paraId="5717BF6B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https://members.wto.org/crnattachments/2026/TBT/UGA/26_02879_00_e.pdf</w:t>
              </w:r>
            </w:hyperlink>
          </w:p>
        </w:tc>
      </w:tr>
      <w:tr w14:paraId="5F06504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94D239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F5C326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bath salts. The standard is applicable to Epsom salts, Dead Sea salts and Himalayan salts.</w:t>
            </w:r>
          </w:p>
        </w:tc>
      </w:tr>
      <w:tr w14:paraId="4E88BD3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042190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2C79AC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14:paraId="219832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ECF14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94913C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38961A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— Requirements</w:t>
            </w:r>
          </w:p>
          <w:p w:rsidR="00EE3A11" w:rsidRPr="002F6A28" w:rsidP="007F13E8" w14:paraId="68736C9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2F1A273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19601A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847-1, Cosmetics — Analytical methods — Part 1: Glossary of terms</w:t>
            </w:r>
          </w:p>
          <w:p w:rsidR="00EE3A11" w:rsidRPr="002F6A28" w:rsidP="007F13E8" w14:paraId="16D5B06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1EDD6DA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847-17, Cosmetics — Analytical methods — Part 17: Determination of pH</w:t>
            </w:r>
          </w:p>
          <w:p w:rsidR="00EE3A11" w:rsidRPr="002F6A28" w:rsidP="007F13E8" w14:paraId="2FC3B0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847-25, Cosmetics — Analytical methods — Part 25: Determination of fineness</w:t>
            </w:r>
          </w:p>
          <w:p w:rsidR="00EE3A11" w:rsidRPr="002F6A28" w:rsidP="007F13E8" w14:paraId="014D5D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IS0 2479, Sodium chloride for industrial use — Determination of matter insoluble in water or in acid and preparation of principal solutions for other determinations</w:t>
            </w:r>
          </w:p>
          <w:p w:rsidR="00EE3A11" w:rsidRPr="002F6A28" w:rsidP="007F13E8" w14:paraId="0FFFE7A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IS0 2480, Sodium chloride for industrial use — Determination of sulphate content — Barium sulphate gravimetric method</w:t>
            </w:r>
          </w:p>
          <w:p w:rsidR="00EE3A11" w:rsidRPr="002F6A28" w:rsidP="007F13E8" w14:paraId="6765AA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2482, Sodium chloride for industrial use — Determination of calcium and magnesium contents — EDTA complexometric methods</w:t>
            </w:r>
          </w:p>
          <w:p w:rsidR="00EE3A11" w:rsidRPr="002F6A28" w:rsidP="007F13E8" w14:paraId="424B2A3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2483, Sodium chloride for industrial use — Determination of the loss of mass at 110 degrees C</w:t>
            </w:r>
          </w:p>
          <w:p w:rsidR="00EE3A11" w:rsidRPr="002F6A28" w:rsidP="007F13E8" w14:paraId="589F27D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15774, Animal and vegetable fats and oils — Determination of cadmium content by direct graphite furnace atomic absorption spectrometry</w:t>
            </w:r>
          </w:p>
          <w:p w:rsidR="00EE3A11" w:rsidRPr="002F6A28" w:rsidP="007F13E8" w14:paraId="6CC855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16212, Cosmetics — Microbiology — Enumeration of yeast and mould</w:t>
            </w:r>
          </w:p>
          <w:p w:rsidR="00EE3A11" w:rsidRPr="002F6A28" w:rsidP="007F13E8" w14:paraId="5C7A37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18416, Cosmetics — Microbiology — Detection of Candida albicans</w:t>
            </w:r>
          </w:p>
          <w:p w:rsidR="00EE3A11" w:rsidRPr="002F6A28" w:rsidP="007F13E8" w14:paraId="57B715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21149, Cosmetics — Microbiology — Enumeration and detection of aerobic mesophilic bacteria</w:t>
            </w:r>
          </w:p>
          <w:p w:rsidR="00EE3A11" w:rsidRPr="002F6A28" w:rsidP="007F13E8" w14:paraId="25C4BD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21150, Cosmetics — Microbiology — Detection of Escherichia coli</w:t>
            </w:r>
          </w:p>
          <w:p w:rsidR="00EE3A11" w:rsidRPr="002F6A28" w:rsidP="007F13E8" w14:paraId="07B0D5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22717, Cosmetics — Microbiology — Detection of Pseudomonas aeruginosa</w:t>
            </w:r>
          </w:p>
          <w:p w:rsidR="00EE3A11" w:rsidRPr="002F6A28" w:rsidP="007F13E8" w14:paraId="25FF672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22718, Cosmetics — Microbiology — Detection of Staphylococcus aureus</w:t>
            </w:r>
          </w:p>
          <w:p w:rsidR="00EE3A11" w:rsidRPr="002F6A28" w:rsidP="007F13E8" w14:paraId="52247CA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randomisation procedures</w:t>
            </w:r>
          </w:p>
          <w:p w:rsidR="00EE3A11" w:rsidRPr="002F6A28" w:rsidP="007F13E8" w14:paraId="5CCF3C2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150-1985, Standard for food grade salt</w:t>
            </w:r>
          </w:p>
          <w:p w:rsidR="00EE3A11" w:rsidRPr="002F6A28" w:rsidP="007F13E8" w14:paraId="15439F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35:2021, Fortified edible salt— Specification</w:t>
            </w:r>
          </w:p>
          <w:p w:rsidR="00EE3A11" w:rsidRPr="002F6A28" w:rsidP="007F13E8" w14:paraId="5E47EA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2730:1977, Magnesium sulphate (Epsom salt)</w:t>
            </w:r>
          </w:p>
          <w:p w:rsidR="00EE3A11" w:rsidRPr="002F6A28" w:rsidP="007F13E8" w14:paraId="080471AF" w14:textId="77777777">
            <w:pPr>
              <w:numPr>
                <w:ilvl w:val="0"/>
                <w:numId w:val="16"/>
              </w:numPr>
              <w:spacing w:before="120" w:after="120"/>
            </w:pPr>
            <w:r w:rsidRPr="00D17097">
              <w:rPr>
                <w:lang w:val="es-ES_tradnl"/>
              </w:rPr>
              <w:t xml:space="preserve">Maflahah, I., Febriana, R. N., Indarto, C., &amp; Asfan, D. F. (2022, July). </w:t>
            </w:r>
            <w:r w:rsidRPr="002F6A28">
              <w:t>Characterizing the quality of bath salt enriched with lemongrass essential oils as fragrant agent. In IOP Conference Series: Earth and Environmental Science (Vol. 1059, No. 1, p. 012074). IOP Publishing.</w:t>
            </w:r>
          </w:p>
          <w:p w:rsidR="00EE3A11" w:rsidRPr="002F6A28" w:rsidP="007F13E8" w14:paraId="2D89FC1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Proksch, E., Nissen, H. P., Bremgartner, M., &amp; Urquhart, C. (2005). Bathing in a magnesium</w:t>
            </w:r>
            <w:r w:rsidRPr="002F6A28">
              <w:rPr>
                <w:rFonts w:ascii="Cambria Math" w:eastAsia="Cambria Math" w:hAnsi="Cambria Math" w:cs="Cambria Math"/>
              </w:rPr>
              <w:t>‐</w:t>
            </w:r>
            <w:r w:rsidRPr="002F6A28">
              <w:t>rich Dead Sea salt solution improves skin barrier function, enhances skin hydration, and reduces inflammation in atopic dry skin. International journal of dermatology, 44(2), 151-157.</w:t>
            </w:r>
          </w:p>
        </w:tc>
      </w:tr>
      <w:tr w14:paraId="3E590D8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6E5A5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2FCBB5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4AB6547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720BF4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96847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092F06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01D3B3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 August 2026</w:t>
            </w:r>
          </w:p>
          <w:p w:rsidR="000C3B6C" w:rsidRPr="00E3324D" w:rsidP="000C3B6C" w14:paraId="4C7595BB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5FDFE3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0C0EC201" w14:textId="77777777">
            <w:r w:rsidRPr="00CE6C29">
              <w:t>Uganda National Bureau of Standards</w:t>
            </w:r>
          </w:p>
          <w:p w:rsidR="00CE6C29" w:rsidRPr="00CE6C29" w:rsidP="000C3B6C" w14:paraId="2D35460E" w14:textId="77777777">
            <w:r w:rsidRPr="00CE6C29">
              <w:t>Plot 2-12 ByPass Link, Bweyogerere Industrial and Business Park</w:t>
            </w:r>
          </w:p>
          <w:p w:rsidR="00CE6C29" w:rsidRPr="00D17097" w:rsidP="000C3B6C" w14:paraId="6FCD4892" w14:textId="77777777">
            <w:pPr>
              <w:rPr>
                <w:lang w:val="es-ES_tradnl"/>
              </w:rPr>
            </w:pPr>
            <w:r w:rsidRPr="00D17097">
              <w:rPr>
                <w:lang w:val="es-ES_tradnl"/>
              </w:rPr>
              <w:t>P.O. Box 6329</w:t>
            </w:r>
          </w:p>
          <w:p w:rsidR="00CE6C29" w:rsidRPr="00D17097" w:rsidP="000C3B6C" w14:paraId="3165FFCD" w14:textId="77777777">
            <w:pPr>
              <w:rPr>
                <w:lang w:val="es-ES_tradnl"/>
              </w:rPr>
            </w:pPr>
            <w:r w:rsidRPr="00D17097">
              <w:rPr>
                <w:lang w:val="es-ES_tradnl"/>
              </w:rPr>
              <w:t>Kampala, Uganda</w:t>
            </w:r>
          </w:p>
          <w:p w:rsidR="00CE6C29" w:rsidRPr="00D17097" w:rsidP="000C3B6C" w14:paraId="31133191" w14:textId="77777777">
            <w:pPr>
              <w:rPr>
                <w:lang w:val="es-ES_tradnl"/>
              </w:rPr>
            </w:pPr>
            <w:r w:rsidRPr="00D17097">
              <w:rPr>
                <w:lang w:val="es-ES_tradnl"/>
              </w:rPr>
              <w:t>Tel: +(256) 4 1733 3250/1/2</w:t>
            </w:r>
          </w:p>
          <w:p w:rsidR="00CE6C29" w:rsidRPr="00D17097" w:rsidP="000C3B6C" w14:paraId="48615633" w14:textId="77777777">
            <w:pPr>
              <w:rPr>
                <w:lang w:val="fr-CH"/>
              </w:rPr>
            </w:pPr>
            <w:r w:rsidRPr="00D17097">
              <w:rPr>
                <w:lang w:val="fr-CH"/>
              </w:rPr>
              <w:t>Fax: +(256) 4 1428 6123</w:t>
            </w:r>
          </w:p>
          <w:p w:rsidR="00CE6C29" w:rsidRPr="00D17097" w:rsidP="000C3B6C" w14:paraId="5934CA27" w14:textId="77777777">
            <w:pPr>
              <w:rPr>
                <w:lang w:val="fr-CH"/>
              </w:rPr>
            </w:pPr>
            <w:r w:rsidRPr="00D17097">
              <w:rPr>
                <w:lang w:val="fr-CH"/>
              </w:rPr>
              <w:t xml:space="preserve">E-mail: </w:t>
            </w:r>
            <w:hyperlink r:id="rId6" w:history="1">
              <w:r w:rsidRPr="00D1709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593C1C06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4FB1FEB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819575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B5B31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94D7C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A0894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6452EB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1E29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B30B9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4844" w:rsidRPr="002F6A28" w:rsidP="009239F7" w14:paraId="11D2C3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G/TBT/N/BDI/776, G/TBT/N/KEN/2066</w:t>
    </w:r>
  </w:p>
  <w:p w:rsidR="00744844" w:rsidRPr="002F6A28" w:rsidP="009239F7" w14:paraId="5DB145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G/TBT/N/RWA/1433, G/TBT/N/</w:t>
    </w:r>
    <w:r w:rsidRPr="002F6A28">
      <w:t>TZA</w:t>
    </w:r>
    <w:r w:rsidRPr="002F6A28">
      <w:t>/1613</w:t>
    </w:r>
  </w:p>
  <w:p w:rsidR="009239F7" w:rsidRPr="002F6A28" w:rsidP="009239F7" w14:paraId="74D2E3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G/TBT/N/UGA/2389</w:t>
    </w:r>
    <w:bookmarkEnd w:id="0"/>
  </w:p>
  <w:p w:rsidR="009239F7" w:rsidRPr="002F6A28" w:rsidP="009239F7" w14:paraId="596769B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4ED8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3</w:t>
    </w:r>
    <w:r w:rsidRPr="002F6A28">
      <w:fldChar w:fldCharType="end"/>
    </w:r>
    <w:r w:rsidRPr="002F6A28">
      <w:t xml:space="preserve"> -</w:t>
    </w:r>
  </w:p>
  <w:p w:rsidR="009239F7" w:rsidRPr="002F6A28" w:rsidP="009239F7" w14:paraId="3EDE776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DC299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37F18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38A945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D1C040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D96101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0F4743D" w14:textId="77777777">
          <w:pPr>
            <w:jc w:val="right"/>
            <w:rPr>
              <w:b/>
              <w:szCs w:val="16"/>
            </w:rPr>
          </w:pPr>
        </w:p>
      </w:tc>
    </w:tr>
    <w:tr w14:paraId="4596E46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6D35F6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44844" w:rsidRPr="002F6A28" w:rsidP="00B801E9" w14:paraId="15FFCA9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G/TBT/N/BDI/776, G/TBT/N/KEN/2066</w:t>
          </w:r>
        </w:p>
        <w:p w:rsidR="00744844" w:rsidRPr="002F6A28" w:rsidP="00B801E9" w14:paraId="110C947F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G/TBT/N/RWA/1433,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/1613</w:t>
          </w:r>
        </w:p>
        <w:p w:rsidR="009239F7" w:rsidRPr="002F6A28" w:rsidP="00B801E9" w14:paraId="2AA98D1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G/TBT/N/UGA/2389</w:t>
          </w:r>
          <w:bookmarkEnd w:id="2"/>
        </w:p>
      </w:tc>
    </w:tr>
    <w:tr w14:paraId="4A45174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C61C7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33EC62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 June 2026</w:t>
          </w:r>
          <w:bookmarkEnd w:id="3"/>
          <w:bookmarkEnd w:id="4"/>
        </w:p>
      </w:tc>
    </w:tr>
    <w:tr w14:paraId="51051855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79B7096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(26-4034)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13B0A4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ABB4D7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B8361FA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0A5284BF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E97529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1401723">
    <w:abstractNumId w:val="9"/>
  </w:num>
  <w:num w:numId="2" w16cid:durableId="908199771">
    <w:abstractNumId w:val="7"/>
  </w:num>
  <w:num w:numId="3" w16cid:durableId="1664965160">
    <w:abstractNumId w:val="6"/>
  </w:num>
  <w:num w:numId="4" w16cid:durableId="2069916353">
    <w:abstractNumId w:val="5"/>
  </w:num>
  <w:num w:numId="5" w16cid:durableId="308024267">
    <w:abstractNumId w:val="4"/>
  </w:num>
  <w:num w:numId="6" w16cid:durableId="385374454">
    <w:abstractNumId w:val="12"/>
  </w:num>
  <w:num w:numId="7" w16cid:durableId="1027833671">
    <w:abstractNumId w:val="11"/>
  </w:num>
  <w:num w:numId="8" w16cid:durableId="2134403669">
    <w:abstractNumId w:val="10"/>
  </w:num>
  <w:num w:numId="9" w16cid:durableId="9521293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649313">
    <w:abstractNumId w:val="13"/>
  </w:num>
  <w:num w:numId="11" w16cid:durableId="1574242156">
    <w:abstractNumId w:val="8"/>
  </w:num>
  <w:num w:numId="12" w16cid:durableId="1999310232">
    <w:abstractNumId w:val="3"/>
  </w:num>
  <w:num w:numId="13" w16cid:durableId="1072586308">
    <w:abstractNumId w:val="2"/>
  </w:num>
  <w:num w:numId="14" w16cid:durableId="458451326">
    <w:abstractNumId w:val="1"/>
  </w:num>
  <w:num w:numId="15" w16cid:durableId="1542547356">
    <w:abstractNumId w:val="0"/>
  </w:num>
  <w:num w:numId="16" w16cid:durableId="5707698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20F4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45A1B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4844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5743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04569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17097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16D4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707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879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ED07B-DDCB-4F22-A940-57EAC2DA050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3</Pages>
  <Words>671</Words>
  <Characters>4043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2026-06-02T07:33:00Z</dcterms:created>
  <dcterms:modified xsi:type="dcterms:W3CDTF">2026-06-02T07:46:00Z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