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04E163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EB6704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7FF28A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D360C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2C7004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762A8C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6EF2370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9AB96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7AB4A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770825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2462FFB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1EE4AE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AF64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1B9C5C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90CBC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1188B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9B7BE5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Cheese and curd (HS code(s): 0406); Cheese (ICS code(s): 67.100.30)</w:t>
            </w:r>
          </w:p>
        </w:tc>
      </w:tr>
      <w:tr w14:paraId="0D6461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95745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89DF33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1043:2025, </w:t>
            </w:r>
            <w:r w:rsidRPr="00C379C8" w:rsidR="00EE3A11">
              <w:t>Harzer</w:t>
            </w:r>
            <w:r w:rsidRPr="00C379C8" w:rsidR="00EE3A11">
              <w:t xml:space="preserve"> cheese — Specification, First edition; (9 page(s), in English)</w:t>
            </w:r>
          </w:p>
          <w:p w:rsidR="000C3B6C" w:rsidRPr="000C3B6C" w:rsidP="002F6A28" w14:paraId="4E897B1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E23D1" w:rsidRPr="00CE6C29" w:rsidP="002F6A28" w14:paraId="0B44454D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https://members.wto.org/crnattachments/2025/TBT/TZA/25_05443_00_e.pdf</w:t>
              </w:r>
            </w:hyperlink>
          </w:p>
          <w:p w:rsidR="005E23D1" w:rsidRPr="00CE6C29" w:rsidP="002F6A28" w14:paraId="55235EEF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5E23D1" w:rsidRPr="00CE6C29" w:rsidP="002F6A28" w14:paraId="48FDC6FF" w14:textId="77777777">
            <w:pPr>
              <w:rPr>
                <w:iCs/>
              </w:rPr>
            </w:pPr>
            <w:r w:rsidRPr="00CE6C29">
              <w:rPr>
                <w:iCs/>
              </w:rPr>
              <w:t>Ubungo</w:t>
            </w:r>
            <w:r w:rsidRPr="00CE6C29">
              <w:rPr>
                <w:iCs/>
              </w:rPr>
              <w:t>, Morogoro Road/Sam Nujoma Road</w:t>
            </w:r>
          </w:p>
          <w:p w:rsidR="005E23D1" w:rsidRPr="009C784A" w:rsidP="002F6A28" w14:paraId="4AC80C1D" w14:textId="77777777">
            <w:pPr>
              <w:rPr>
                <w:iCs/>
                <w:lang w:val="es-ES"/>
              </w:rPr>
            </w:pPr>
            <w:r w:rsidRPr="009C784A">
              <w:rPr>
                <w:iCs/>
                <w:lang w:val="es-ES"/>
              </w:rPr>
              <w:t>P. O. Box 9524</w:t>
            </w:r>
          </w:p>
          <w:p w:rsidR="005E23D1" w:rsidRPr="009C784A" w:rsidP="002F6A28" w14:paraId="77858874" w14:textId="77777777">
            <w:pPr>
              <w:rPr>
                <w:iCs/>
                <w:lang w:val="es-ES"/>
              </w:rPr>
            </w:pPr>
            <w:r w:rsidRPr="009C784A">
              <w:rPr>
                <w:iCs/>
                <w:lang w:val="es-ES"/>
              </w:rPr>
              <w:t>DAR ES SALAAM, TANZANIA</w:t>
            </w:r>
          </w:p>
          <w:p w:rsidR="005E23D1" w:rsidRPr="009C784A" w:rsidP="002F6A28" w14:paraId="58D0B4C3" w14:textId="77777777">
            <w:pPr>
              <w:rPr>
                <w:iCs/>
                <w:lang w:val="es-ES"/>
              </w:rPr>
            </w:pPr>
            <w:r w:rsidRPr="009C784A">
              <w:rPr>
                <w:iCs/>
                <w:lang w:val="es-ES"/>
              </w:rPr>
              <w:t>Tel. No: +255 22 245 0298/+255 22 245 0206</w:t>
            </w:r>
          </w:p>
          <w:p w:rsidR="005E23D1" w:rsidRPr="009C784A" w:rsidP="002F6A28" w14:paraId="59B388F6" w14:textId="77777777">
            <w:pPr>
              <w:rPr>
                <w:iCs/>
                <w:lang w:val="es-ES"/>
              </w:rPr>
            </w:pPr>
            <w:r w:rsidRPr="009C784A">
              <w:rPr>
                <w:iCs/>
                <w:lang w:val="es-ES"/>
              </w:rPr>
              <w:t xml:space="preserve">Email: </w:t>
            </w:r>
            <w:hyperlink r:id="rId6" w:history="1">
              <w:r w:rsidRPr="009C784A">
                <w:rPr>
                  <w:iCs/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5E23D1" w:rsidRPr="00CE6C29" w:rsidP="002F6A28" w14:paraId="579A2353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5E23D1" w:rsidRPr="00CE6C29" w:rsidP="002F6A28" w14:paraId="4F4A1ED0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5E23D1" w:rsidRPr="00CE6C29" w:rsidP="002F6A28" w14:paraId="698CEE79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5E23D1" w:rsidRPr="00CE6C29" w:rsidP="002F6A28" w14:paraId="5EA57AC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10AF7B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F424E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7396CE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African Standard specifies the requirements, sampling and test methods for </w:t>
            </w:r>
            <w:r w:rsidRPr="00C379C8" w:rsidR="00FE448B">
              <w:t>Harzer</w:t>
            </w:r>
            <w:r w:rsidRPr="00C379C8" w:rsidR="00FE448B">
              <w:t xml:space="preserve"> cheese intended for direct human consumption or for further processing.</w:t>
            </w:r>
          </w:p>
          <w:p w:rsidR="00FE448B" w:rsidRPr="00C379C8" w:rsidP="002F6A28" w14:paraId="51143E86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3B932D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26F7B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CF985E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72BF3D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C784A" w14:paraId="1843DE6A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9C784A" w14:paraId="7EB8341D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9C784A" w14:paraId="7BB431CB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– Code of practice</w:t>
            </w:r>
          </w:p>
          <w:p w:rsidR="00EE3A11" w:rsidRPr="002F6A28" w:rsidP="009C784A" w14:paraId="4AE7434A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ARS 56, Labelling of Prepackaged Foods</w:t>
            </w:r>
          </w:p>
          <w:p w:rsidR="00EE3A11" w:rsidRPr="002F6A28" w:rsidP="009C784A" w14:paraId="250D422E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ARS 1034, Dairy Industry-Glossary of terms</w:t>
            </w:r>
          </w:p>
          <w:p w:rsidR="00EE3A11" w:rsidRPr="002F6A28" w:rsidP="009C784A" w14:paraId="08B09F74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CXS</w:t>
            </w:r>
            <w:r w:rsidRPr="002F6A28">
              <w:t xml:space="preserve"> 192, General Standard for Food Additives</w:t>
            </w:r>
          </w:p>
          <w:p w:rsidR="00EE3A11" w:rsidRPr="002F6A28" w:rsidP="009C784A" w14:paraId="7AE1D637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CXS</w:t>
            </w:r>
            <w:r w:rsidRPr="002F6A28">
              <w:t xml:space="preserve"> 193, General Standard for Contaminants and Toxins in Food and Feed</w:t>
            </w:r>
          </w:p>
          <w:p w:rsidR="00EE3A11" w:rsidRPr="002F6A28" w:rsidP="009C784A" w14:paraId="44E3FB35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707, Milk and milk products — Guidance on sampling</w:t>
            </w:r>
          </w:p>
          <w:p w:rsidR="00EE3A11" w:rsidRPr="002F6A28" w:rsidP="009C784A" w14:paraId="79290A93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:rsidR="00EE3A11" w:rsidRPr="002F6A28" w:rsidP="009C784A" w14:paraId="36879FF1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 — Horizontal method for the enumeration of coagulase-positive staphylococci (Staphylococcus aureus and other species) — Part 1: Method using Baird-Parker agar medium</w:t>
            </w:r>
          </w:p>
          <w:p w:rsidR="00EE3A11" w:rsidRPr="002F6A28" w:rsidP="009C784A" w14:paraId="0C0FA1D1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 — Horizontal method for the detection and enumeration of Listeria monocytogenes and of Listeria spp. — Part 1: Detection method</w:t>
            </w:r>
          </w:p>
          <w:p w:rsidR="00EE3A11" w:rsidRPr="002F6A28" w:rsidP="009C784A" w14:paraId="4EBF8A6B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14501, Milk and milk powder — Determination of aflatoxin M1 content — Clean-up by immunoaffinity chromatography and determination by high-performance liquid chromatography</w:t>
            </w:r>
          </w:p>
          <w:p w:rsidR="00EE3A11" w:rsidRPr="002F6A28" w:rsidP="009C784A" w14:paraId="252E0D41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16649-1, Microbiology of food and animal feeding stuffs — Horizontal method for the enumeration of beta-glucuronidase-positive Escherichia coli — Part 1: Colony-count technique at 44 degrees C using membranes and 5-bromo-4-chloro-3-indolyl beta-D-glucuronide</w:t>
            </w:r>
          </w:p>
        </w:tc>
      </w:tr>
      <w:tr w14:paraId="29F02E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D95C5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5BF3A5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42E293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B127F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E3D3FE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EC972D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1464CA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20 October 2025</w:t>
            </w:r>
          </w:p>
          <w:p w:rsidR="000C3B6C" w:rsidRPr="00E3324D" w:rsidP="000C3B6C" w14:paraId="60F6D01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79A227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F298287" w14:textId="77777777">
            <w:r w:rsidRPr="00CE6C29">
              <w:t>Contact person(s):</w:t>
            </w:r>
          </w:p>
          <w:p w:rsidR="00CE6C29" w:rsidRPr="00CE6C29" w:rsidP="000C3B6C" w14:paraId="26815793" w14:textId="77777777">
            <w:r w:rsidRPr="00CE6C29">
              <w:t xml:space="preserve">Ms. Bahati </w:t>
            </w:r>
            <w:r w:rsidRPr="00CE6C29">
              <w:t>Samillani</w:t>
            </w:r>
            <w:r w:rsidRPr="00CE6C29">
              <w:t xml:space="preserve"> (NEP officer)</w:t>
            </w:r>
          </w:p>
          <w:p w:rsidR="00CE6C29" w:rsidRPr="00CE6C29" w:rsidP="000C3B6C" w14:paraId="4B0976D9" w14:textId="77777777">
            <w:r w:rsidRPr="00CE6C29">
              <w:t>Tanzania Bureau of Standards (TBS)</w:t>
            </w:r>
          </w:p>
          <w:p w:rsidR="00CE6C29" w:rsidRPr="009C784A" w:rsidP="000C3B6C" w14:paraId="45213182" w14:textId="77777777">
            <w:pPr>
              <w:rPr>
                <w:lang w:val="es-ES"/>
              </w:rPr>
            </w:pPr>
            <w:r w:rsidRPr="009C784A">
              <w:rPr>
                <w:lang w:val="es-ES"/>
              </w:rPr>
              <w:t>Morogoro/Sam Nujoma Road, Ubungo</w:t>
            </w:r>
          </w:p>
          <w:p w:rsidR="00CE6C29" w:rsidRPr="009C784A" w:rsidP="000C3B6C" w14:paraId="2575176D" w14:textId="77777777">
            <w:pPr>
              <w:rPr>
                <w:lang w:val="es-ES"/>
              </w:rPr>
            </w:pPr>
            <w:r w:rsidRPr="009C784A">
              <w:rPr>
                <w:lang w:val="es-ES"/>
              </w:rPr>
              <w:t>P O Box 9524</w:t>
            </w:r>
          </w:p>
          <w:p w:rsidR="00CE6C29" w:rsidRPr="009C784A" w:rsidP="000C3B6C" w14:paraId="18108A37" w14:textId="77777777">
            <w:pPr>
              <w:rPr>
                <w:lang w:val="es-ES"/>
              </w:rPr>
            </w:pPr>
            <w:r w:rsidRPr="009C784A">
              <w:rPr>
                <w:lang w:val="es-ES"/>
              </w:rPr>
              <w:t>Dar Es Salaam</w:t>
            </w:r>
          </w:p>
          <w:p w:rsidR="00CE6C29" w:rsidRPr="009C784A" w:rsidP="000C3B6C" w14:paraId="4D931CBF" w14:textId="77777777">
            <w:pPr>
              <w:rPr>
                <w:lang w:val="es-ES"/>
              </w:rPr>
            </w:pPr>
            <w:r w:rsidRPr="009C784A">
              <w:rPr>
                <w:lang w:val="es-ES"/>
              </w:rPr>
              <w:t>Tel: +(255) 22 2450206</w:t>
            </w:r>
          </w:p>
          <w:p w:rsidR="00CE6C29" w:rsidRPr="009C784A" w:rsidP="000C3B6C" w14:paraId="1FC2B124" w14:textId="77777777">
            <w:pPr>
              <w:spacing w:after="120"/>
              <w:rPr>
                <w:lang w:val="es-ES"/>
              </w:rPr>
            </w:pPr>
            <w:r w:rsidRPr="009C784A">
              <w:rPr>
                <w:lang w:val="es-ES"/>
              </w:rPr>
              <w:t xml:space="preserve">Email: </w:t>
            </w:r>
            <w:hyperlink r:id="rId6" w:history="1">
              <w:r w:rsidRPr="009C784A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9C784A">
              <w:rPr>
                <w:lang w:val="es-ES"/>
              </w:rPr>
              <w:t xml:space="preserve">; </w:t>
            </w:r>
            <w:hyperlink r:id="rId9" w:history="1">
              <w:r w:rsidRPr="009C784A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</w:tc>
      </w:tr>
    </w:tbl>
    <w:p w:rsidR="00EE3A11" w:rsidRPr="009C784A" w:rsidP="00887259" w14:paraId="5FA5DE07" w14:textId="77777777">
      <w:pPr>
        <w:jc w:val="center"/>
        <w:rPr>
          <w:lang w:val="es-ES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46C3F6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D940B7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0C77A3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D07E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29574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A9C45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818C14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5963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/1384</w:t>
    </w:r>
    <w:bookmarkEnd w:id="0"/>
  </w:p>
  <w:p w:rsidR="009239F7" w:rsidRPr="002F6A28" w:rsidP="009239F7" w14:paraId="5341A4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84A24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F58B1E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66D370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74BC8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7090B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BBE3E4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6E5640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93C5CBA" w14:textId="77777777">
          <w:pPr>
            <w:jc w:val="right"/>
            <w:rPr>
              <w:b/>
              <w:szCs w:val="16"/>
            </w:rPr>
          </w:pPr>
        </w:p>
      </w:tc>
    </w:tr>
    <w:tr w14:paraId="56A6C1B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C6853E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966C52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/1384</w:t>
          </w:r>
          <w:bookmarkEnd w:id="2"/>
        </w:p>
      </w:tc>
    </w:tr>
    <w:tr w14:paraId="0781E18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623AB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73188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21 August 2025</w:t>
          </w:r>
          <w:bookmarkEnd w:id="3"/>
          <w:bookmarkEnd w:id="4"/>
        </w:p>
      </w:tc>
    </w:tr>
    <w:tr w14:paraId="229C78A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CB56E4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(25-5220)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75568A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68BE49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7CC878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C7884D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FCC9A0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3483516">
    <w:abstractNumId w:val="9"/>
  </w:num>
  <w:num w:numId="2" w16cid:durableId="1197084579">
    <w:abstractNumId w:val="7"/>
  </w:num>
  <w:num w:numId="3" w16cid:durableId="494997830">
    <w:abstractNumId w:val="6"/>
  </w:num>
  <w:num w:numId="4" w16cid:durableId="737750043">
    <w:abstractNumId w:val="5"/>
  </w:num>
  <w:num w:numId="5" w16cid:durableId="1561593476">
    <w:abstractNumId w:val="4"/>
  </w:num>
  <w:num w:numId="6" w16cid:durableId="147674182">
    <w:abstractNumId w:val="12"/>
  </w:num>
  <w:num w:numId="7" w16cid:durableId="2052803278">
    <w:abstractNumId w:val="11"/>
  </w:num>
  <w:num w:numId="8" w16cid:durableId="171260454">
    <w:abstractNumId w:val="10"/>
  </w:num>
  <w:num w:numId="9" w16cid:durableId="3738459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7959914">
    <w:abstractNumId w:val="13"/>
  </w:num>
  <w:num w:numId="11" w16cid:durableId="335350078">
    <w:abstractNumId w:val="8"/>
  </w:num>
  <w:num w:numId="12" w16cid:durableId="964459075">
    <w:abstractNumId w:val="3"/>
  </w:num>
  <w:num w:numId="13" w16cid:durableId="1031103030">
    <w:abstractNumId w:val="2"/>
  </w:num>
  <w:num w:numId="14" w16cid:durableId="1132557861">
    <w:abstractNumId w:val="1"/>
  </w:num>
  <w:num w:numId="15" w16cid:durableId="1836408806">
    <w:abstractNumId w:val="0"/>
  </w:num>
  <w:num w:numId="16" w16cid:durableId="19412526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76E00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E23D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87E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C784A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596B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6C64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8937C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TZA/25_05443_00_e.pdf" TargetMode="Externa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2025-08-21T09:45:00Z</dcterms:created>
  <dcterms:modified xsi:type="dcterms:W3CDTF">2025-08-21T10:21:00Z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