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C06D5" w14:textId="77777777" w:rsidR="004E22AE" w:rsidRPr="007C4C36" w:rsidRDefault="00715E8C" w:rsidP="007C4C36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7A5F129C" w14:textId="77777777" w:rsidR="004E22AE" w:rsidRPr="007C4C36" w:rsidRDefault="00715E8C" w:rsidP="007C4C36">
      <w:pPr>
        <w:pStyle w:val="Title3"/>
      </w:pPr>
      <w:bookmarkStart w:id="0" w:name="bmkForFootnote"/>
      <w:r w:rsidRPr="007C4C36">
        <w:t>Corrigendum</w:t>
      </w:r>
      <w:bookmarkEnd w:id="0"/>
      <w:r>
        <w:rPr>
          <w:rStyle w:val="FootnoteReference"/>
        </w:rPr>
        <w:footnoteReference w:id="1"/>
      </w:r>
    </w:p>
    <w:p w14:paraId="2C59E6D4" w14:textId="77777777" w:rsidR="007141CF" w:rsidRPr="007C4C36" w:rsidRDefault="00715E8C" w:rsidP="007C4C36">
      <w:bookmarkStart w:id="1" w:name="bmkChapeau"/>
      <w:r w:rsidRPr="007C4C36">
        <w:t xml:space="preserve">The following communication, dated 29 January 2024, is being circulated at the request of the delegation of </w:t>
      </w:r>
      <w:r w:rsidRPr="007C4C36">
        <w:rPr>
          <w:u w:val="single"/>
        </w:rPr>
        <w:t>Tanzania</w:t>
      </w:r>
      <w:r w:rsidRPr="007C4C36">
        <w:t>.</w:t>
      </w:r>
      <w:bookmarkEnd w:id="1"/>
    </w:p>
    <w:p w14:paraId="0FF92C1C" w14:textId="77777777" w:rsidR="004E22AE" w:rsidRPr="007C4C36" w:rsidRDefault="004E22AE" w:rsidP="007C4C36"/>
    <w:p w14:paraId="651DE086" w14:textId="77777777" w:rsidR="004E22AE" w:rsidRPr="007C4C36" w:rsidRDefault="00715E8C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463B50EB" w14:textId="77777777" w:rsidR="004E22AE" w:rsidRPr="007C4C36" w:rsidRDefault="004E22AE" w:rsidP="007C4C36"/>
    <w:p w14:paraId="6C9C11D9" w14:textId="77777777" w:rsidR="004E22AE" w:rsidRPr="007C4C36" w:rsidRDefault="004E22AE" w:rsidP="007C4C36"/>
    <w:p w14:paraId="3A65A0CD" w14:textId="77777777" w:rsidR="004E22AE" w:rsidRPr="007C4C36" w:rsidRDefault="00715E8C" w:rsidP="003601C0">
      <w:pPr>
        <w:spacing w:after="120"/>
        <w:rPr>
          <w:u w:val="single"/>
        </w:rPr>
      </w:pPr>
      <w:bookmarkStart w:id="2" w:name="spsTitle"/>
      <w:r w:rsidRPr="007C4C36">
        <w:rPr>
          <w:u w:val="single"/>
        </w:rPr>
        <w:t>DEAS 44:2023, Milled maize (corn) products — Specification, Fifth Edition</w:t>
      </w:r>
    </w:p>
    <w:p w14:paraId="67D6B2C2" w14:textId="77777777" w:rsidR="004E22AE" w:rsidRPr="007C4C36" w:rsidRDefault="00715E8C" w:rsidP="003601C0">
      <w:pPr>
        <w:spacing w:before="120" w:after="120"/>
      </w:pPr>
      <w:r w:rsidRPr="007C4C36">
        <w:t>The aim of this corrigendum is to inform WTO members that the notification DEAS 44:2023, was issued in error and it is null and void.</w:t>
      </w:r>
      <w:bookmarkEnd w:id="2"/>
    </w:p>
    <w:p w14:paraId="3294B7F6" w14:textId="77777777" w:rsidR="004E22AE" w:rsidRPr="007C4C36" w:rsidRDefault="00715E8C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8B81" w14:textId="77777777" w:rsidR="00715E8C" w:rsidRDefault="00715E8C">
      <w:r>
        <w:separator/>
      </w:r>
    </w:p>
  </w:endnote>
  <w:endnote w:type="continuationSeparator" w:id="0">
    <w:p w14:paraId="6869B097" w14:textId="77777777" w:rsidR="00715E8C" w:rsidRDefault="0071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F8F7" w14:textId="77777777" w:rsidR="004E22AE" w:rsidRPr="007C4C36" w:rsidRDefault="00715E8C" w:rsidP="004E22AE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21E65" w14:textId="77777777" w:rsidR="004E22AE" w:rsidRPr="007C4C36" w:rsidRDefault="00715E8C" w:rsidP="004E22AE">
    <w:pPr>
      <w:pStyle w:val="Footer"/>
    </w:pPr>
    <w:r w:rsidRPr="007C4C3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71861" w14:textId="77777777" w:rsidR="007C0CB3" w:rsidRDefault="00715E8C">
      <w:r>
        <w:separator/>
      </w:r>
    </w:p>
  </w:footnote>
  <w:footnote w:type="continuationSeparator" w:id="0">
    <w:p w14:paraId="5ED75A81" w14:textId="77777777" w:rsidR="007C0CB3" w:rsidRDefault="00715E8C">
      <w:r>
        <w:continuationSeparator/>
      </w:r>
    </w:p>
  </w:footnote>
  <w:footnote w:id="1">
    <w:p w14:paraId="127B9960" w14:textId="77777777" w:rsidR="007C0CB3" w:rsidRDefault="00715E8C">
      <w:pPr>
        <w:pStyle w:val="FootnoteText"/>
      </w:pPr>
      <w:r>
        <w:rPr>
          <w:rStyle w:val="FootnoteReference"/>
        </w:rPr>
        <w:footnoteRef/>
      </w:r>
      <w:r>
        <w:t xml:space="preserve"> In English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F0D2" w14:textId="77777777" w:rsidR="004E22AE" w:rsidRPr="007C4C36" w:rsidRDefault="00715E8C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7C4C36">
      <w:t>tbtSymbol</w:t>
    </w:r>
    <w:proofErr w:type="spellEnd"/>
  </w:p>
  <w:p w14:paraId="37A55F83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E4DF968" w14:textId="77777777" w:rsidR="004E22AE" w:rsidRPr="007C4C36" w:rsidRDefault="00715E8C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7065FC4C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A2651" w14:textId="77777777" w:rsidR="004E22AE" w:rsidRPr="007C4C36" w:rsidRDefault="00715E8C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7C4C36">
      <w:t>tbtSymbol</w:t>
    </w:r>
    <w:proofErr w:type="spellEnd"/>
  </w:p>
  <w:p w14:paraId="180CAA86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F699E4" w14:textId="77777777" w:rsidR="004E22AE" w:rsidRPr="007C4C36" w:rsidRDefault="00715E8C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677A970B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02047" w14:paraId="3511744B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1A2CD6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36E58E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3"/>
    <w:tr w:rsidR="00E02047" w14:paraId="467D9B74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A736D0" w14:textId="77777777" w:rsidR="00ED54E0" w:rsidRPr="004E22AE" w:rsidRDefault="00715E8C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118BEE3" wp14:editId="6D5FE25A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77956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EEB40A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E02047" w14:paraId="700D3AE8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BC19757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D7DB85" w14:textId="77777777" w:rsidR="00ED54E0" w:rsidRPr="007C4C36" w:rsidRDefault="00715E8C" w:rsidP="004E22AE">
          <w:pPr>
            <w:jc w:val="right"/>
            <w:rPr>
              <w:b/>
              <w:szCs w:val="16"/>
            </w:rPr>
          </w:pPr>
          <w:bookmarkStart w:id="4" w:name="bmkSymbols"/>
          <w:r w:rsidRPr="007C4C36">
            <w:rPr>
              <w:b/>
              <w:szCs w:val="16"/>
            </w:rPr>
            <w:t>G/TBT/N/</w:t>
          </w:r>
          <w:proofErr w:type="spellStart"/>
          <w:r w:rsidRPr="007C4C36">
            <w:rPr>
              <w:b/>
              <w:szCs w:val="16"/>
            </w:rPr>
            <w:t>TZA</w:t>
          </w:r>
          <w:proofErr w:type="spellEnd"/>
          <w:r w:rsidRPr="007C4C36">
            <w:rPr>
              <w:b/>
              <w:szCs w:val="16"/>
            </w:rPr>
            <w:t>/1097/Corr.1</w:t>
          </w:r>
          <w:bookmarkEnd w:id="4"/>
        </w:p>
      </w:tc>
    </w:tr>
    <w:tr w:rsidR="00E02047" w14:paraId="4D1FF2CF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99BBF5" w14:textId="77777777" w:rsidR="00ED54E0" w:rsidRPr="004E22AE" w:rsidRDefault="00ED54E0" w:rsidP="000F4B0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CC9294" w14:textId="64B2800A" w:rsidR="00ED54E0" w:rsidRPr="004E22AE" w:rsidRDefault="00715E8C" w:rsidP="000F4B07">
          <w:pPr>
            <w:jc w:val="right"/>
            <w:rPr>
              <w:szCs w:val="16"/>
            </w:rPr>
          </w:pPr>
          <w:bookmarkStart w:id="5" w:name="spsDateDistribution"/>
          <w:bookmarkStart w:id="6" w:name="bmkDate"/>
          <w:bookmarkEnd w:id="5"/>
          <w:bookmarkEnd w:id="6"/>
          <w:r>
            <w:rPr>
              <w:szCs w:val="16"/>
            </w:rPr>
            <w:t>30 January 2024</w:t>
          </w:r>
        </w:p>
      </w:tc>
    </w:tr>
    <w:tr w:rsidR="00E02047" w14:paraId="60CAE84A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B2CE22" w14:textId="3DCAF395" w:rsidR="00ED54E0" w:rsidRPr="004E22AE" w:rsidRDefault="00715E8C" w:rsidP="000F4B07">
          <w:pPr>
            <w:jc w:val="left"/>
            <w:rPr>
              <w:b/>
            </w:rPr>
          </w:pPr>
          <w:bookmarkStart w:id="7" w:name="bmkSerial"/>
          <w:r w:rsidRPr="007C4C36">
            <w:rPr>
              <w:color w:val="FF0000"/>
              <w:szCs w:val="16"/>
            </w:rPr>
            <w:t>(</w:t>
          </w:r>
          <w:bookmarkStart w:id="8" w:name="spsSerialNumber"/>
          <w:bookmarkEnd w:id="8"/>
          <w:r>
            <w:rPr>
              <w:color w:val="FF0000"/>
              <w:szCs w:val="16"/>
            </w:rPr>
            <w:t>24-</w:t>
          </w:r>
          <w:r w:rsidR="008D76EB">
            <w:rPr>
              <w:color w:val="FF0000"/>
              <w:szCs w:val="16"/>
            </w:rPr>
            <w:t>0659</w:t>
          </w:r>
          <w:r w:rsidRPr="007C4C36">
            <w:rPr>
              <w:color w:val="FF0000"/>
              <w:szCs w:val="16"/>
            </w:rPr>
            <w:t>)</w:t>
          </w:r>
          <w:bookmarkEnd w:id="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9ACD83" w14:textId="77777777" w:rsidR="00ED54E0" w:rsidRPr="004E22AE" w:rsidRDefault="00715E8C" w:rsidP="000F4B07">
          <w:pPr>
            <w:jc w:val="right"/>
            <w:rPr>
              <w:szCs w:val="16"/>
            </w:rPr>
          </w:pPr>
          <w:bookmarkStart w:id="9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9"/>
        </w:p>
      </w:tc>
    </w:tr>
    <w:tr w:rsidR="00E02047" w14:paraId="517930E6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33E4695" w14:textId="77777777" w:rsidR="00ED54E0" w:rsidRPr="004E22AE" w:rsidRDefault="00715E8C" w:rsidP="000F4B07">
          <w:pPr>
            <w:jc w:val="left"/>
            <w:rPr>
              <w:sz w:val="14"/>
              <w:szCs w:val="16"/>
            </w:rPr>
          </w:pPr>
          <w:bookmarkStart w:id="10" w:name="bmkCommittee"/>
          <w:r w:rsidRPr="007C4C36">
            <w:rPr>
              <w:b/>
            </w:rPr>
            <w:t>Committee on Technical Barriers to Trade</w:t>
          </w:r>
          <w:bookmarkEnd w:id="1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26AAF4" w14:textId="77777777" w:rsidR="00ED54E0" w:rsidRPr="007C4C36" w:rsidRDefault="00715E8C" w:rsidP="000F4B07">
          <w:pPr>
            <w:jc w:val="right"/>
            <w:rPr>
              <w:bCs/>
              <w:szCs w:val="18"/>
            </w:rPr>
          </w:pPr>
          <w:bookmarkStart w:id="11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12" w:name="spsOriginalLanguage"/>
          <w:r w:rsidR="00DF3F8A" w:rsidRPr="007C4C36">
            <w:rPr>
              <w:bCs/>
              <w:szCs w:val="18"/>
            </w:rPr>
            <w:t>English</w:t>
          </w:r>
          <w:bookmarkEnd w:id="12"/>
          <w:bookmarkEnd w:id="11"/>
        </w:p>
      </w:tc>
    </w:tr>
  </w:tbl>
  <w:p w14:paraId="3155D4BA" w14:textId="77777777" w:rsidR="00ED54E0" w:rsidRPr="007C4C36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92258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1D4663E" w:tentative="1">
      <w:start w:val="1"/>
      <w:numFmt w:val="lowerLetter"/>
      <w:lvlText w:val="%2."/>
      <w:lvlJc w:val="left"/>
      <w:pPr>
        <w:ind w:left="1080" w:hanging="360"/>
      </w:pPr>
    </w:lvl>
    <w:lvl w:ilvl="2" w:tplc="E00CD1EC" w:tentative="1">
      <w:start w:val="1"/>
      <w:numFmt w:val="lowerRoman"/>
      <w:lvlText w:val="%3."/>
      <w:lvlJc w:val="right"/>
      <w:pPr>
        <w:ind w:left="1800" w:hanging="180"/>
      </w:pPr>
    </w:lvl>
    <w:lvl w:ilvl="3" w:tplc="F6606F4E" w:tentative="1">
      <w:start w:val="1"/>
      <w:numFmt w:val="decimal"/>
      <w:lvlText w:val="%4."/>
      <w:lvlJc w:val="left"/>
      <w:pPr>
        <w:ind w:left="2520" w:hanging="360"/>
      </w:pPr>
    </w:lvl>
    <w:lvl w:ilvl="4" w:tplc="774E4CEC" w:tentative="1">
      <w:start w:val="1"/>
      <w:numFmt w:val="lowerLetter"/>
      <w:lvlText w:val="%5."/>
      <w:lvlJc w:val="left"/>
      <w:pPr>
        <w:ind w:left="3240" w:hanging="360"/>
      </w:pPr>
    </w:lvl>
    <w:lvl w:ilvl="5" w:tplc="547C774E" w:tentative="1">
      <w:start w:val="1"/>
      <w:numFmt w:val="lowerRoman"/>
      <w:lvlText w:val="%6."/>
      <w:lvlJc w:val="right"/>
      <w:pPr>
        <w:ind w:left="3960" w:hanging="180"/>
      </w:pPr>
    </w:lvl>
    <w:lvl w:ilvl="6" w:tplc="5FFE1362" w:tentative="1">
      <w:start w:val="1"/>
      <w:numFmt w:val="decimal"/>
      <w:lvlText w:val="%7."/>
      <w:lvlJc w:val="left"/>
      <w:pPr>
        <w:ind w:left="4680" w:hanging="360"/>
      </w:pPr>
    </w:lvl>
    <w:lvl w:ilvl="7" w:tplc="EBA6F6E6" w:tentative="1">
      <w:start w:val="1"/>
      <w:numFmt w:val="lowerLetter"/>
      <w:lvlText w:val="%8."/>
      <w:lvlJc w:val="left"/>
      <w:pPr>
        <w:ind w:left="5400" w:hanging="360"/>
      </w:pPr>
    </w:lvl>
    <w:lvl w:ilvl="8" w:tplc="6E08A43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4279612">
    <w:abstractNumId w:val="9"/>
  </w:num>
  <w:num w:numId="2" w16cid:durableId="797839310">
    <w:abstractNumId w:val="7"/>
  </w:num>
  <w:num w:numId="3" w16cid:durableId="556553190">
    <w:abstractNumId w:val="6"/>
  </w:num>
  <w:num w:numId="4" w16cid:durableId="1565332313">
    <w:abstractNumId w:val="5"/>
  </w:num>
  <w:num w:numId="5" w16cid:durableId="1230266017">
    <w:abstractNumId w:val="4"/>
  </w:num>
  <w:num w:numId="6" w16cid:durableId="1843281621">
    <w:abstractNumId w:val="12"/>
  </w:num>
  <w:num w:numId="7" w16cid:durableId="1679766994">
    <w:abstractNumId w:val="11"/>
  </w:num>
  <w:num w:numId="8" w16cid:durableId="1809975902">
    <w:abstractNumId w:val="10"/>
  </w:num>
  <w:num w:numId="9" w16cid:durableId="11288200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0178627">
    <w:abstractNumId w:val="13"/>
  </w:num>
  <w:num w:numId="11" w16cid:durableId="1372025594">
    <w:abstractNumId w:val="8"/>
  </w:num>
  <w:num w:numId="12" w16cid:durableId="1486627994">
    <w:abstractNumId w:val="3"/>
  </w:num>
  <w:num w:numId="13" w16cid:durableId="803236706">
    <w:abstractNumId w:val="2"/>
  </w:num>
  <w:num w:numId="14" w16cid:durableId="118913261">
    <w:abstractNumId w:val="1"/>
  </w:num>
  <w:num w:numId="15" w16cid:durableId="214107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A4945"/>
    <w:rsid w:val="000B31E1"/>
    <w:rsid w:val="000F4B07"/>
    <w:rsid w:val="0011356B"/>
    <w:rsid w:val="0013337F"/>
    <w:rsid w:val="00182B84"/>
    <w:rsid w:val="001E291F"/>
    <w:rsid w:val="001E6203"/>
    <w:rsid w:val="00233408"/>
    <w:rsid w:val="00266A7F"/>
    <w:rsid w:val="0027067B"/>
    <w:rsid w:val="002807BF"/>
    <w:rsid w:val="002D1DFD"/>
    <w:rsid w:val="002F282F"/>
    <w:rsid w:val="0034338B"/>
    <w:rsid w:val="003466AC"/>
    <w:rsid w:val="003572B4"/>
    <w:rsid w:val="003601C0"/>
    <w:rsid w:val="0036118C"/>
    <w:rsid w:val="00407E2E"/>
    <w:rsid w:val="00467032"/>
    <w:rsid w:val="0046754A"/>
    <w:rsid w:val="004D0450"/>
    <w:rsid w:val="004D2E4C"/>
    <w:rsid w:val="004E22AE"/>
    <w:rsid w:val="004E2D12"/>
    <w:rsid w:val="004F203A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74CCD"/>
    <w:rsid w:val="006F5826"/>
    <w:rsid w:val="00700181"/>
    <w:rsid w:val="007141CF"/>
    <w:rsid w:val="00715E8C"/>
    <w:rsid w:val="00744A60"/>
    <w:rsid w:val="00745146"/>
    <w:rsid w:val="007577E3"/>
    <w:rsid w:val="00760DB3"/>
    <w:rsid w:val="007B51D4"/>
    <w:rsid w:val="007C0CB3"/>
    <w:rsid w:val="007C4C36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D76EB"/>
    <w:rsid w:val="008E372C"/>
    <w:rsid w:val="009A6F54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F3F8A"/>
    <w:rsid w:val="00DF6AE1"/>
    <w:rsid w:val="00E02047"/>
    <w:rsid w:val="00E27816"/>
    <w:rsid w:val="00E46FD5"/>
    <w:rsid w:val="00E544BB"/>
    <w:rsid w:val="00E56545"/>
    <w:rsid w:val="00E80C53"/>
    <w:rsid w:val="00EA5D4F"/>
    <w:rsid w:val="00EB6C56"/>
    <w:rsid w:val="00ED54E0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33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49d01667-e108-41a5-9e2b-f8fc27b15053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B6DD-782B-466C-BB5E-D436EECC4D3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B36D4260-137A-46C0-98A5-81D9EC12B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2024-01-30T07:42:00Z</dcterms:created>
  <dcterms:modified xsi:type="dcterms:W3CDTF">2024-01-30T07:59:00Z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49d01667-e108-41a5-9e2b-f8fc27b15053</vt:lpwstr>
  </property>
  <property fmtid="{D5CDD505-2E9C-101B-9397-08002B2CF9AE}" pid="4" name="WTOCLASSIFICATION">
    <vt:lpwstr>WTO OFFICIAL</vt:lpwstr>
  </property>
</Properties>
</file>