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9BCB" w14:textId="77777777" w:rsidR="009239F7" w:rsidRPr="002F6A28" w:rsidRDefault="000B4B0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0359435" w14:textId="77777777" w:rsidR="009239F7" w:rsidRPr="002F6A28" w:rsidRDefault="000B4B09" w:rsidP="002F6A28">
      <w:pPr>
        <w:jc w:val="center"/>
      </w:pPr>
      <w:r w:rsidRPr="002F6A28">
        <w:t>The following notification is being circulated in accordance with Article 10.6</w:t>
      </w:r>
    </w:p>
    <w:p w14:paraId="5283B0C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46066" w14:paraId="4555AD8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22E345" w14:textId="77777777" w:rsidR="00F85C99" w:rsidRPr="002F6A28" w:rsidRDefault="000B4B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75A163" w14:textId="77777777" w:rsidR="00F85C99" w:rsidRPr="002F6A28" w:rsidRDefault="000B4B0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05BD2C35" w14:textId="77777777" w:rsidR="00F85C99" w:rsidRPr="002F6A28" w:rsidRDefault="000B4B0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46066" w14:paraId="3DBDB3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F817F" w14:textId="77777777" w:rsidR="00F85C99" w:rsidRPr="002F6A28" w:rsidRDefault="000B4B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78A01" w14:textId="77777777" w:rsidR="00F85C99" w:rsidRPr="002F6A28" w:rsidRDefault="000B4B0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88609EE" w14:textId="77777777" w:rsidR="00EE3A11" w:rsidRPr="00C379C8" w:rsidRDefault="000B4B09" w:rsidP="00155128">
            <w:r w:rsidRPr="00C379C8">
              <w:t>Tanzania Bureau of Standards</w:t>
            </w:r>
          </w:p>
          <w:p w14:paraId="1937B778" w14:textId="77777777" w:rsidR="00EE3A11" w:rsidRPr="00C379C8" w:rsidRDefault="000B4B09" w:rsidP="00155128">
            <w:r w:rsidRPr="00C379C8">
              <w:t>Ubungo, Morogoro Road/Sam Nujoma Road</w:t>
            </w:r>
          </w:p>
          <w:p w14:paraId="09863F6D" w14:textId="77777777" w:rsidR="00EE3A11" w:rsidRPr="00C379C8" w:rsidRDefault="000B4B09" w:rsidP="00155128">
            <w:r w:rsidRPr="00C379C8">
              <w:t>P. O. Box 9524</w:t>
            </w:r>
          </w:p>
          <w:p w14:paraId="7E3C0159" w14:textId="77777777" w:rsidR="00EE3A11" w:rsidRPr="00C379C8" w:rsidRDefault="000B4B09" w:rsidP="00155128">
            <w:r w:rsidRPr="00C379C8">
              <w:t>DAR ES SALAAM, TANZANIA</w:t>
            </w:r>
          </w:p>
          <w:p w14:paraId="5F0CC1D8" w14:textId="77777777" w:rsidR="00EE3A11" w:rsidRPr="00C379C8" w:rsidRDefault="000B4B09" w:rsidP="00155128">
            <w:r w:rsidRPr="00C379C8">
              <w:t>Tel. No: +255 22 245 0298/+255 22 245 0206</w:t>
            </w:r>
          </w:p>
          <w:p w14:paraId="077567E5" w14:textId="77777777" w:rsidR="00EE3A11" w:rsidRPr="00C379C8" w:rsidRDefault="000B4B09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E1F694C" w14:textId="77777777" w:rsidR="00EE3A11" w:rsidRPr="00C379C8" w:rsidRDefault="000B4B09" w:rsidP="00155128">
            <w:r w:rsidRPr="00C379C8">
              <w:t>Website: www.tbs.go.tz</w:t>
            </w:r>
          </w:p>
          <w:p w14:paraId="56176FC9" w14:textId="77777777" w:rsidR="00EE3A11" w:rsidRPr="00C379C8" w:rsidRDefault="000B4B09" w:rsidP="00155128">
            <w:r w:rsidRPr="00C379C8">
              <w:t>Telefax: +255 22 2450959</w:t>
            </w:r>
          </w:p>
          <w:p w14:paraId="5C28506E" w14:textId="77777777" w:rsidR="00EE3A11" w:rsidRPr="00C379C8" w:rsidRDefault="000B4B09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1A260B5" w14:textId="77777777" w:rsidR="00EE3A11" w:rsidRPr="00C379C8" w:rsidRDefault="000B4B09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1D64C3F1" w14:textId="77777777" w:rsidR="00F85C99" w:rsidRPr="002F6A28" w:rsidRDefault="000B4B0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46066" w14:paraId="76A2FA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312D1" w14:textId="77777777" w:rsidR="00F85C99" w:rsidRPr="002F6A28" w:rsidRDefault="000B4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5B0F7" w14:textId="77777777" w:rsidR="00F85C99" w:rsidRPr="0058336F" w:rsidRDefault="000B4B0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46066" w14:paraId="26396B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37EE9" w14:textId="77777777" w:rsidR="00F85C99" w:rsidRPr="002F6A28" w:rsidRDefault="000B4B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89B45" w14:textId="77777777" w:rsidR="00F85C99" w:rsidRPr="002F6A28" w:rsidRDefault="000B4B0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A46066" w14:paraId="31B9C4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77BBF" w14:textId="77777777" w:rsidR="00F85C99" w:rsidRPr="002F6A28" w:rsidRDefault="000B4B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2FD71" w14:textId="77777777" w:rsidR="00F85C99" w:rsidRPr="002F6A28" w:rsidRDefault="000B4B0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1099:2023, Good Warehousing Practice for bagged grains, First Edition.</w:t>
            </w:r>
          </w:p>
          <w:p w14:paraId="5641B496" w14:textId="77777777" w:rsidR="00EE3A11" w:rsidRPr="00C379C8" w:rsidRDefault="000B4B09" w:rsidP="002F6A28">
            <w:pPr>
              <w:spacing w:before="120" w:after="120"/>
            </w:pPr>
            <w:r w:rsidRPr="00C379C8">
              <w:t>; (12 page(s), in English)</w:t>
            </w:r>
            <w:bookmarkEnd w:id="24"/>
          </w:p>
        </w:tc>
      </w:tr>
      <w:tr w:rsidR="00A46066" w14:paraId="722A7D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170F4" w14:textId="77777777" w:rsidR="00F85C99" w:rsidRPr="002F6A28" w:rsidRDefault="000B4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71C5B" w14:textId="77777777" w:rsidR="00F85C99" w:rsidRPr="002F6A28" w:rsidRDefault="000B4B0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Code covers warehouse and warehousing practices relevant to handling, and storage and transport of bagged cereals and pulses specifically for food consumption. It also considers the </w:t>
            </w:r>
          </w:p>
          <w:p w14:paraId="77A78F1F" w14:textId="77777777" w:rsidR="00FE448B" w:rsidRPr="00C379C8" w:rsidRDefault="000B4B09" w:rsidP="002F6A28">
            <w:pPr>
              <w:spacing w:before="120" w:after="120"/>
            </w:pPr>
            <w:r w:rsidRPr="00C379C8">
              <w:t>provisions of the Good Agricultural Practices (GAP) and Good Manufacturing Practices (GMP) to ensure food safety, quality of produce and worker's health, safety and welfare.</w:t>
            </w:r>
            <w:bookmarkEnd w:id="26"/>
          </w:p>
        </w:tc>
      </w:tr>
      <w:tr w:rsidR="00A46066" w14:paraId="595809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5AD38" w14:textId="77777777" w:rsidR="00F85C99" w:rsidRPr="002F6A28" w:rsidRDefault="000B4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33228" w14:textId="77777777" w:rsidR="00F85C99" w:rsidRPr="002F6A28" w:rsidRDefault="000B4B0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A46066" w14:paraId="2D7FB397" w14:textId="77777777" w:rsidTr="000B4B09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55C6B" w14:textId="77777777" w:rsidR="00F85C99" w:rsidRPr="002F6A28" w:rsidRDefault="000B4B0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73084" w14:textId="77777777" w:rsidR="00072B36" w:rsidRPr="002F6A28" w:rsidRDefault="000B4B0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B2D01E8" w14:textId="77777777" w:rsidR="00F85C99" w:rsidRPr="002F6A28" w:rsidRDefault="000B4B0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1098:2023, Agricultural Structures – Warehouses for the Storage of Bagged Grains</w:t>
            </w:r>
          </w:p>
          <w:p w14:paraId="38AF05D6" w14:textId="77777777" w:rsidR="00F85C99" w:rsidRPr="002F6A28" w:rsidRDefault="000B4B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1-1969, Codex Recommended International Code of Practice General Principles of Food Hygiene</w:t>
            </w:r>
            <w:bookmarkEnd w:id="30"/>
          </w:p>
        </w:tc>
      </w:tr>
      <w:tr w:rsidR="00A46066" w14:paraId="6438431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98153" w14:textId="77777777" w:rsidR="00EE3A11" w:rsidRPr="002F6A28" w:rsidRDefault="000B4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2FBFB" w14:textId="77777777" w:rsidR="00EE3A11" w:rsidRPr="002F6A28" w:rsidRDefault="000B4B0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6409BA2D" w14:textId="77777777" w:rsidR="00EE3A11" w:rsidRPr="002F6A28" w:rsidRDefault="000B4B0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46066" w14:paraId="78C391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19A2C" w14:textId="77777777" w:rsidR="00F85C99" w:rsidRPr="002F6A28" w:rsidRDefault="000B4B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47042" w14:textId="77777777" w:rsidR="00F85C99" w:rsidRPr="002F6A28" w:rsidRDefault="000B4B0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46066" w14:paraId="406B257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BF5E65" w14:textId="77777777" w:rsidR="00F85C99" w:rsidRPr="002F6A28" w:rsidRDefault="000B4B0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5950875" w14:textId="77777777" w:rsidR="00F85C99" w:rsidRPr="002F6A28" w:rsidRDefault="000B4B0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1723A16" w14:textId="77777777" w:rsidR="00EE3A11" w:rsidRPr="00A12DDE" w:rsidRDefault="000B4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62B36B4" w14:textId="77777777" w:rsidR="00EE3A11" w:rsidRPr="00A12DDE" w:rsidRDefault="000B4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2DE99FD" w14:textId="77777777" w:rsidR="00EE3A11" w:rsidRPr="00A12DDE" w:rsidRDefault="000B4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0C66FD3" w14:textId="77777777" w:rsidR="00EE3A11" w:rsidRPr="00A12DDE" w:rsidRDefault="000B4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14:paraId="37BCE7AA" w14:textId="77777777" w:rsidR="00EE3A11" w:rsidRPr="00A12DDE" w:rsidRDefault="000B4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651041D1" w14:textId="77777777" w:rsidR="00EE3A11" w:rsidRPr="00A12DDE" w:rsidRDefault="000B4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3BB9DFB2" w14:textId="77777777" w:rsidR="00EE3A11" w:rsidRPr="00A12DDE" w:rsidRDefault="000B4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64C7714D" w14:textId="77777777" w:rsidR="00EE3A11" w:rsidRPr="00A12DDE" w:rsidRDefault="000B4B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5252754E" w14:textId="77777777" w:rsidR="00EE3A11" w:rsidRPr="00A12DDE" w:rsidRDefault="000E3BA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0B4B09" w:rsidRPr="00A12DDE">
                <w:rPr>
                  <w:bCs/>
                  <w:color w:val="0000FF"/>
                  <w:u w:val="single"/>
                </w:rPr>
                <w:t>https://members.wto.org/crnattachments/2024/TBT/TZA/24_00576_00_e.pdf</w:t>
              </w:r>
            </w:hyperlink>
            <w:bookmarkEnd w:id="42"/>
          </w:p>
        </w:tc>
      </w:tr>
    </w:tbl>
    <w:p w14:paraId="698981A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131B" w14:textId="77777777" w:rsidR="000B4B09" w:rsidRDefault="000B4B09">
      <w:r>
        <w:separator/>
      </w:r>
    </w:p>
  </w:endnote>
  <w:endnote w:type="continuationSeparator" w:id="0">
    <w:p w14:paraId="3D11DC85" w14:textId="77777777" w:rsidR="000B4B09" w:rsidRDefault="000B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5C29" w14:textId="77777777" w:rsidR="009239F7" w:rsidRPr="002F6A28" w:rsidRDefault="000B4B0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FF83" w14:textId="77777777" w:rsidR="009239F7" w:rsidRPr="002F6A28" w:rsidRDefault="000B4B0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141E" w14:textId="77777777" w:rsidR="00EE3A11" w:rsidRPr="002F6A28" w:rsidRDefault="000B4B0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92A7" w14:textId="77777777" w:rsidR="000B4B09" w:rsidRDefault="000B4B09">
      <w:r>
        <w:separator/>
      </w:r>
    </w:p>
  </w:footnote>
  <w:footnote w:type="continuationSeparator" w:id="0">
    <w:p w14:paraId="667615D3" w14:textId="77777777" w:rsidR="000B4B09" w:rsidRDefault="000B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1617" w14:textId="77777777" w:rsidR="009239F7" w:rsidRPr="002F6A28" w:rsidRDefault="000B4B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15828E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26EB41" w14:textId="77777777" w:rsidR="009239F7" w:rsidRPr="002F6A28" w:rsidRDefault="000B4B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61C10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578E" w14:textId="77777777" w:rsidR="009239F7" w:rsidRPr="002F6A28" w:rsidRDefault="000B4B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G/TBT/N/TZA/1091</w:t>
    </w:r>
    <w:bookmarkEnd w:id="43"/>
  </w:p>
  <w:p w14:paraId="3F7BBCB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03F2C2" w14:textId="77777777" w:rsidR="009239F7" w:rsidRPr="002F6A28" w:rsidRDefault="000B4B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849F0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6066" w14:paraId="42C46E9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30D42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483FC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46066" w14:paraId="67C5D3E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D29B61" w14:textId="77777777" w:rsidR="00ED54E0" w:rsidRPr="009239F7" w:rsidRDefault="000B4B0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802F95" wp14:editId="29AE30D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0563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9F7E8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46066" w14:paraId="3D97EF2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5F8DC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CFCA7E" w14:textId="77777777" w:rsidR="009239F7" w:rsidRPr="002F6A28" w:rsidRDefault="000B4B0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G/TBT/N/TZA/1091</w:t>
          </w:r>
          <w:bookmarkEnd w:id="45"/>
        </w:p>
      </w:tc>
    </w:tr>
    <w:tr w:rsidR="00A46066" w14:paraId="28DD39F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BEB1E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B41EF" w14:textId="09C6F212" w:rsidR="00ED54E0" w:rsidRPr="009239F7" w:rsidRDefault="009E2C2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January 2024</w:t>
          </w:r>
        </w:p>
      </w:tc>
    </w:tr>
    <w:tr w:rsidR="00A46066" w14:paraId="300D1CD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050E19" w14:textId="7521B6AE" w:rsidR="00ED54E0" w:rsidRPr="009239F7" w:rsidRDefault="000B4B0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E2C27">
            <w:rPr>
              <w:color w:val="FF0000"/>
              <w:szCs w:val="16"/>
            </w:rPr>
            <w:t>24-</w:t>
          </w:r>
          <w:r w:rsidR="000E3BA9">
            <w:rPr>
              <w:color w:val="FF0000"/>
              <w:szCs w:val="16"/>
            </w:rPr>
            <w:t>0425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FAA15C" w14:textId="77777777" w:rsidR="00ED54E0" w:rsidRPr="009239F7" w:rsidRDefault="000B4B0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46066" w14:paraId="2B25CB9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1741F7" w14:textId="77777777" w:rsidR="00ED54E0" w:rsidRPr="009239F7" w:rsidRDefault="000B4B0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4A5182" w14:textId="77777777" w:rsidR="00ED54E0" w:rsidRPr="002F6A28" w:rsidRDefault="000B4B0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3FFFE6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60DE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163282" w:tentative="1">
      <w:start w:val="1"/>
      <w:numFmt w:val="lowerLetter"/>
      <w:lvlText w:val="%2."/>
      <w:lvlJc w:val="left"/>
      <w:pPr>
        <w:ind w:left="1080" w:hanging="360"/>
      </w:pPr>
    </w:lvl>
    <w:lvl w:ilvl="2" w:tplc="FF6A1BA6" w:tentative="1">
      <w:start w:val="1"/>
      <w:numFmt w:val="lowerRoman"/>
      <w:lvlText w:val="%3."/>
      <w:lvlJc w:val="right"/>
      <w:pPr>
        <w:ind w:left="1800" w:hanging="180"/>
      </w:pPr>
    </w:lvl>
    <w:lvl w:ilvl="3" w:tplc="F5209092" w:tentative="1">
      <w:start w:val="1"/>
      <w:numFmt w:val="decimal"/>
      <w:lvlText w:val="%4."/>
      <w:lvlJc w:val="left"/>
      <w:pPr>
        <w:ind w:left="2520" w:hanging="360"/>
      </w:pPr>
    </w:lvl>
    <w:lvl w:ilvl="4" w:tplc="D7DCAB4E" w:tentative="1">
      <w:start w:val="1"/>
      <w:numFmt w:val="lowerLetter"/>
      <w:lvlText w:val="%5."/>
      <w:lvlJc w:val="left"/>
      <w:pPr>
        <w:ind w:left="3240" w:hanging="360"/>
      </w:pPr>
    </w:lvl>
    <w:lvl w:ilvl="5" w:tplc="64AEC968" w:tentative="1">
      <w:start w:val="1"/>
      <w:numFmt w:val="lowerRoman"/>
      <w:lvlText w:val="%6."/>
      <w:lvlJc w:val="right"/>
      <w:pPr>
        <w:ind w:left="3960" w:hanging="180"/>
      </w:pPr>
    </w:lvl>
    <w:lvl w:ilvl="6" w:tplc="1E842EC4" w:tentative="1">
      <w:start w:val="1"/>
      <w:numFmt w:val="decimal"/>
      <w:lvlText w:val="%7."/>
      <w:lvlJc w:val="left"/>
      <w:pPr>
        <w:ind w:left="4680" w:hanging="360"/>
      </w:pPr>
    </w:lvl>
    <w:lvl w:ilvl="7" w:tplc="6F1CE0CC" w:tentative="1">
      <w:start w:val="1"/>
      <w:numFmt w:val="lowerLetter"/>
      <w:lvlText w:val="%8."/>
      <w:lvlJc w:val="left"/>
      <w:pPr>
        <w:ind w:left="5400" w:hanging="360"/>
      </w:pPr>
    </w:lvl>
    <w:lvl w:ilvl="8" w:tplc="7764B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506469">
    <w:abstractNumId w:val="9"/>
  </w:num>
  <w:num w:numId="2" w16cid:durableId="905142508">
    <w:abstractNumId w:val="7"/>
  </w:num>
  <w:num w:numId="3" w16cid:durableId="738940899">
    <w:abstractNumId w:val="6"/>
  </w:num>
  <w:num w:numId="4" w16cid:durableId="49153026">
    <w:abstractNumId w:val="5"/>
  </w:num>
  <w:num w:numId="5" w16cid:durableId="1945772424">
    <w:abstractNumId w:val="4"/>
  </w:num>
  <w:num w:numId="6" w16cid:durableId="1220629128">
    <w:abstractNumId w:val="12"/>
  </w:num>
  <w:num w:numId="7" w16cid:durableId="1784376708">
    <w:abstractNumId w:val="11"/>
  </w:num>
  <w:num w:numId="8" w16cid:durableId="284316956">
    <w:abstractNumId w:val="10"/>
  </w:num>
  <w:num w:numId="9" w16cid:durableId="225456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9103863">
    <w:abstractNumId w:val="13"/>
  </w:num>
  <w:num w:numId="11" w16cid:durableId="455955220">
    <w:abstractNumId w:val="8"/>
  </w:num>
  <w:num w:numId="12" w16cid:durableId="1786801669">
    <w:abstractNumId w:val="3"/>
  </w:num>
  <w:num w:numId="13" w16cid:durableId="326174588">
    <w:abstractNumId w:val="2"/>
  </w:num>
  <w:num w:numId="14" w16cid:durableId="710617183">
    <w:abstractNumId w:val="1"/>
  </w:num>
  <w:num w:numId="15" w16cid:durableId="1974938597">
    <w:abstractNumId w:val="0"/>
  </w:num>
  <w:num w:numId="16" w16cid:durableId="7384045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B4B09"/>
    <w:rsid w:val="000E1CF4"/>
    <w:rsid w:val="000E3BA9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25E7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2C27"/>
    <w:rsid w:val="009E75ED"/>
    <w:rsid w:val="009F1F2F"/>
    <w:rsid w:val="009F21A8"/>
    <w:rsid w:val="00A12DDE"/>
    <w:rsid w:val="00A46066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642D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1B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4/TBT/TZA/24_00576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97393220-e061-4f7a-b871-a410ceb817c3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8583A80-FFD0-4B7A-BBF8-CE83F695F27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2024-01-19T09:37:00Z</dcterms:created>
  <dcterms:modified xsi:type="dcterms:W3CDTF">2024-01-19T09:44:00Z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97393220-e061-4f7a-b871-a410ceb817c3</vt:lpwstr>
  </property>
  <property fmtid="{D5CDD505-2E9C-101B-9397-08002B2CF9AE}" pid="4" name="WTOCLASSIFICATION">
    <vt:lpwstr>WTO OFFICIAL</vt:lpwstr>
  </property>
</Properties>
</file>