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02F4" w14:textId="77777777" w:rsidR="009239F7" w:rsidRPr="002F6A28" w:rsidRDefault="00180AA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0D2315E" w14:textId="77777777" w:rsidR="009239F7" w:rsidRPr="002F6A28" w:rsidRDefault="00180AA5" w:rsidP="002F6A28">
      <w:pPr>
        <w:jc w:val="center"/>
      </w:pPr>
      <w:r w:rsidRPr="002F6A28">
        <w:t>The following notification is being circulated in accordance with Article 10.6</w:t>
      </w:r>
    </w:p>
    <w:p w14:paraId="5ABCBE1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14DB0" w14:paraId="5E0102C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5D625A5" w14:textId="77777777" w:rsidR="00F85C99" w:rsidRPr="002F6A28" w:rsidRDefault="00180A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36EECE1" w14:textId="77777777" w:rsidR="00F85C99" w:rsidRPr="002F6A28" w:rsidRDefault="00180AA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61824795" w14:textId="77777777" w:rsidR="00F85C99" w:rsidRPr="002F6A28" w:rsidRDefault="00180AA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14DB0" w14:paraId="073410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D4A2D2" w14:textId="77777777" w:rsidR="00F85C99" w:rsidRPr="002F6A28" w:rsidRDefault="00180A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74F45" w14:textId="77777777" w:rsidR="00F85C99" w:rsidRPr="002F6A28" w:rsidRDefault="00180AA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328E301" w14:textId="77777777" w:rsidR="00EE3A11" w:rsidRPr="00C379C8" w:rsidRDefault="00180AA5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02998E82" w14:textId="77777777" w:rsidR="00F85C99" w:rsidRPr="002F6A28" w:rsidRDefault="00180AA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7FCCF7E" w14:textId="77777777" w:rsidR="00AC6C6E" w:rsidRPr="00C379C8" w:rsidRDefault="00180AA5" w:rsidP="00AA646C">
            <w:r w:rsidRPr="00C379C8">
              <w:t>Kenya Bureau of Standards</w:t>
            </w:r>
          </w:p>
          <w:p w14:paraId="18B0EC72" w14:textId="77777777" w:rsidR="00AC6C6E" w:rsidRPr="00C379C8" w:rsidRDefault="00180AA5" w:rsidP="00AA646C">
            <w:r w:rsidRPr="00C379C8">
              <w:t>P.O. Box: 54974-00200, Nairobi, Kenya</w:t>
            </w:r>
          </w:p>
          <w:p w14:paraId="566B8976" w14:textId="77777777" w:rsidR="00AC6C6E" w:rsidRPr="00C379C8" w:rsidRDefault="00180AA5" w:rsidP="00AA646C">
            <w:r w:rsidRPr="00C379C8">
              <w:t>Telephone: + (254) 020 605490, 605506/6948258</w:t>
            </w:r>
          </w:p>
          <w:p w14:paraId="7685489C" w14:textId="77777777" w:rsidR="00AC6C6E" w:rsidRPr="00C379C8" w:rsidRDefault="00180AA5" w:rsidP="00AA646C">
            <w:r w:rsidRPr="00C379C8">
              <w:t>Fax: + (254) 020 609660/609665</w:t>
            </w:r>
          </w:p>
          <w:p w14:paraId="723F7338" w14:textId="77777777" w:rsidR="00AC6C6E" w:rsidRPr="00C379C8" w:rsidRDefault="00180AA5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F14DB0" w14:paraId="7B9116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C9A29" w14:textId="77777777" w:rsidR="00F85C99" w:rsidRPr="002F6A28" w:rsidRDefault="00180A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31108" w14:textId="77777777" w:rsidR="00F85C99" w:rsidRPr="0058336F" w:rsidRDefault="00180AA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14DB0" w14:paraId="2CDF74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14631B" w14:textId="77777777" w:rsidR="00F85C99" w:rsidRPr="002F6A28" w:rsidRDefault="00180A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2AAA99" w14:textId="77777777" w:rsidR="00F85C99" w:rsidRPr="002F6A28" w:rsidRDefault="00180AA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Food products in general (ICS code(s): 67.040)</w:t>
            </w:r>
            <w:bookmarkEnd w:id="22"/>
          </w:p>
        </w:tc>
      </w:tr>
      <w:tr w:rsidR="00F14DB0" w14:paraId="0F2741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00A40" w14:textId="77777777" w:rsidR="00F85C99" w:rsidRPr="002F6A28" w:rsidRDefault="00180A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5F365" w14:textId="77777777" w:rsidR="00F85C99" w:rsidRPr="002F6A28" w:rsidRDefault="00180AA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2993: 2023 Raw walnut kernels — Specification; (12 page(s), in English)</w:t>
            </w:r>
            <w:bookmarkEnd w:id="24"/>
          </w:p>
        </w:tc>
      </w:tr>
      <w:tr w:rsidR="00F14DB0" w14:paraId="08A448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118D2E" w14:textId="77777777" w:rsidR="00F85C99" w:rsidRPr="002F6A28" w:rsidRDefault="00180A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620D47" w14:textId="77777777" w:rsidR="00F85C99" w:rsidRPr="002F6A28" w:rsidRDefault="00180AA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specifies requirements, methods of sampling and test for raw walnut kernels obtained from walnut tree (Juglans regia L intended for human consumption.</w:t>
            </w:r>
            <w:bookmarkEnd w:id="26"/>
          </w:p>
        </w:tc>
      </w:tr>
      <w:tr w:rsidR="00F14DB0" w14:paraId="6ACFD6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7CD7D2" w14:textId="77777777" w:rsidR="00F85C99" w:rsidRPr="002F6A28" w:rsidRDefault="00180A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705DEB" w14:textId="77777777" w:rsidR="00F85C99" w:rsidRPr="002F6A28" w:rsidRDefault="00180AA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F14DB0" w14:paraId="1F78FE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4A0FB" w14:textId="77777777" w:rsidR="00F85C99" w:rsidRPr="002F6A28" w:rsidRDefault="00180AA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08C3C" w14:textId="77777777" w:rsidR="00086AF5" w:rsidRPr="00086AF5" w:rsidRDefault="00180AA5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020A57A" w14:textId="77777777" w:rsidR="00EE3A11" w:rsidRPr="002F6A28" w:rsidRDefault="00180AA5" w:rsidP="007F13E8">
            <w:pPr>
              <w:spacing w:before="120" w:after="120"/>
            </w:pPr>
            <w:r w:rsidRPr="002F6A28">
              <w:t>UNECE STANDARD DPP-02 Walnut kernels published by the United Nations, New York, and Geneva,2019.</w:t>
            </w:r>
            <w:bookmarkEnd w:id="30"/>
          </w:p>
        </w:tc>
      </w:tr>
      <w:tr w:rsidR="00F14DB0" w14:paraId="27DB717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1C184" w14:textId="77777777" w:rsidR="00EE3A11" w:rsidRPr="002F6A28" w:rsidRDefault="00180A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9DF76" w14:textId="77777777" w:rsidR="00EE3A11" w:rsidRPr="002F6A28" w:rsidRDefault="00180AA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2024</w:t>
            </w:r>
            <w:bookmarkEnd w:id="33"/>
          </w:p>
          <w:p w14:paraId="2C6E8B1C" w14:textId="77777777" w:rsidR="00EE3A11" w:rsidRPr="002F6A28" w:rsidRDefault="00180AA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14DB0" w14:paraId="74E375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9C8FDD" w14:textId="77777777" w:rsidR="00F85C99" w:rsidRPr="002F6A28" w:rsidRDefault="00180A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7DC84" w14:textId="77777777" w:rsidR="00F85C99" w:rsidRPr="002F6A28" w:rsidRDefault="00180AA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26 March 2024</w:t>
            </w:r>
            <w:bookmarkEnd w:id="38"/>
          </w:p>
        </w:tc>
      </w:tr>
      <w:tr w:rsidR="00F14DB0" w14:paraId="63A4B4B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5202052" w14:textId="77777777" w:rsidR="00F85C99" w:rsidRPr="002F6A28" w:rsidRDefault="00180AA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C84BBD6" w14:textId="77777777" w:rsidR="00F85C99" w:rsidRPr="002F6A28" w:rsidRDefault="00180AA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B26D69D" w14:textId="77777777" w:rsidR="00EE3A11" w:rsidRPr="00A12DDE" w:rsidRDefault="00180A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3C03FEA8" w14:textId="77777777" w:rsidR="00EE3A11" w:rsidRPr="00A12DDE" w:rsidRDefault="00180A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004D40A9" w14:textId="77777777" w:rsidR="00EE3A11" w:rsidRPr="00A12DDE" w:rsidRDefault="00180A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2EB64DC4" w14:textId="77777777" w:rsidR="00EE3A11" w:rsidRPr="00A12DDE" w:rsidRDefault="00180A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22D21ECA" w14:textId="77777777" w:rsidR="00EE3A11" w:rsidRPr="00A12DDE" w:rsidRDefault="00180A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71F3F14A" w14:textId="77777777" w:rsidR="00EE3A11" w:rsidRPr="00A12DDE" w:rsidRDefault="00180A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67C8FC8" w14:textId="77777777" w:rsidR="00EE3A11" w:rsidRPr="00A12DDE" w:rsidRDefault="00741EF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180AA5" w:rsidRPr="00A12DDE">
                <w:rPr>
                  <w:bCs/>
                  <w:color w:val="0000FF"/>
                  <w:u w:val="single"/>
                </w:rPr>
                <w:t>https://members.wto.org/crnattachments/2024/TBT/KEN/24_00724_00_e.pdf</w:t>
              </w:r>
            </w:hyperlink>
            <w:bookmarkEnd w:id="42"/>
          </w:p>
        </w:tc>
      </w:tr>
    </w:tbl>
    <w:p w14:paraId="40B587C7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F430C" w14:textId="77777777" w:rsidR="00180AA5" w:rsidRDefault="00180AA5">
      <w:r>
        <w:separator/>
      </w:r>
    </w:p>
  </w:endnote>
  <w:endnote w:type="continuationSeparator" w:id="0">
    <w:p w14:paraId="2D384132" w14:textId="77777777" w:rsidR="00180AA5" w:rsidRDefault="0018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F263" w14:textId="77777777" w:rsidR="009239F7" w:rsidRPr="002F6A28" w:rsidRDefault="00180AA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B7D8C" w14:textId="77777777" w:rsidR="009239F7" w:rsidRPr="002F6A28" w:rsidRDefault="00180AA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FB8A" w14:textId="77777777" w:rsidR="00EE3A11" w:rsidRPr="002F6A28" w:rsidRDefault="00180AA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21A9" w14:textId="77777777" w:rsidR="00180AA5" w:rsidRDefault="00180AA5">
      <w:r>
        <w:separator/>
      </w:r>
    </w:p>
  </w:footnote>
  <w:footnote w:type="continuationSeparator" w:id="0">
    <w:p w14:paraId="3FC78489" w14:textId="77777777" w:rsidR="00180AA5" w:rsidRDefault="0018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B4A2" w14:textId="77777777" w:rsidR="009239F7" w:rsidRPr="002F6A28" w:rsidRDefault="00180AA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8C0B7F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5D7396" w14:textId="77777777" w:rsidR="009239F7" w:rsidRPr="002F6A28" w:rsidRDefault="00180AA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2835E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5A8A" w14:textId="77777777" w:rsidR="009239F7" w:rsidRPr="002F6A28" w:rsidRDefault="00180AA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G/TBT/N/KEN/1571</w:t>
    </w:r>
    <w:bookmarkEnd w:id="43"/>
  </w:p>
  <w:p w14:paraId="5EBF380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D51A7D" w14:textId="77777777" w:rsidR="009239F7" w:rsidRPr="002F6A28" w:rsidRDefault="00180AA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266253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14DB0" w14:paraId="2CBA62C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59FB4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09B6E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14DB0" w14:paraId="3F02AE8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6D5D18" w14:textId="77777777" w:rsidR="00ED54E0" w:rsidRPr="009239F7" w:rsidRDefault="00180AA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1BBE85D" wp14:editId="10CE0DA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37771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99168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14DB0" w14:paraId="1A64DF2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4ED8D2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4D593B" w14:textId="77777777" w:rsidR="009239F7" w:rsidRPr="002F6A28" w:rsidRDefault="00180AA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G/TBT/N/KEN/1571</w:t>
          </w:r>
          <w:bookmarkEnd w:id="45"/>
        </w:p>
      </w:tc>
    </w:tr>
    <w:tr w:rsidR="00F14DB0" w14:paraId="0123812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D2009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6E3CE8" w14:textId="6E4A8C46" w:rsidR="00ED54E0" w:rsidRPr="009239F7" w:rsidRDefault="00180AA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26 January 2024</w:t>
          </w:r>
        </w:p>
      </w:tc>
    </w:tr>
    <w:tr w:rsidR="00F14DB0" w14:paraId="66D7BFE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1D713B" w14:textId="30260425" w:rsidR="00ED54E0" w:rsidRPr="009239F7" w:rsidRDefault="00180AA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741EF2">
            <w:rPr>
              <w:color w:val="FF0000"/>
              <w:szCs w:val="16"/>
            </w:rPr>
            <w:t>0569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8DBEA5" w14:textId="77777777" w:rsidR="00ED54E0" w:rsidRPr="009239F7" w:rsidRDefault="00180AA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14DB0" w14:paraId="771AF3D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EA7D7F" w14:textId="77777777" w:rsidR="00ED54E0" w:rsidRPr="009239F7" w:rsidRDefault="00180AA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DD7D41" w14:textId="77777777" w:rsidR="00ED54E0" w:rsidRPr="002F6A28" w:rsidRDefault="00180AA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00A498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11EF3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8C351A" w:tentative="1">
      <w:start w:val="1"/>
      <w:numFmt w:val="lowerLetter"/>
      <w:lvlText w:val="%2."/>
      <w:lvlJc w:val="left"/>
      <w:pPr>
        <w:ind w:left="1080" w:hanging="360"/>
      </w:pPr>
    </w:lvl>
    <w:lvl w:ilvl="2" w:tplc="B39CF9DE" w:tentative="1">
      <w:start w:val="1"/>
      <w:numFmt w:val="lowerRoman"/>
      <w:lvlText w:val="%3."/>
      <w:lvlJc w:val="right"/>
      <w:pPr>
        <w:ind w:left="1800" w:hanging="180"/>
      </w:pPr>
    </w:lvl>
    <w:lvl w:ilvl="3" w:tplc="5D04C846" w:tentative="1">
      <w:start w:val="1"/>
      <w:numFmt w:val="decimal"/>
      <w:lvlText w:val="%4."/>
      <w:lvlJc w:val="left"/>
      <w:pPr>
        <w:ind w:left="2520" w:hanging="360"/>
      </w:pPr>
    </w:lvl>
    <w:lvl w:ilvl="4" w:tplc="A0263CD4" w:tentative="1">
      <w:start w:val="1"/>
      <w:numFmt w:val="lowerLetter"/>
      <w:lvlText w:val="%5."/>
      <w:lvlJc w:val="left"/>
      <w:pPr>
        <w:ind w:left="3240" w:hanging="360"/>
      </w:pPr>
    </w:lvl>
    <w:lvl w:ilvl="5" w:tplc="F77AA37E" w:tentative="1">
      <w:start w:val="1"/>
      <w:numFmt w:val="lowerRoman"/>
      <w:lvlText w:val="%6."/>
      <w:lvlJc w:val="right"/>
      <w:pPr>
        <w:ind w:left="3960" w:hanging="180"/>
      </w:pPr>
    </w:lvl>
    <w:lvl w:ilvl="6" w:tplc="83DC1816" w:tentative="1">
      <w:start w:val="1"/>
      <w:numFmt w:val="decimal"/>
      <w:lvlText w:val="%7."/>
      <w:lvlJc w:val="left"/>
      <w:pPr>
        <w:ind w:left="4680" w:hanging="360"/>
      </w:pPr>
    </w:lvl>
    <w:lvl w:ilvl="7" w:tplc="8A30BBB2" w:tentative="1">
      <w:start w:val="1"/>
      <w:numFmt w:val="lowerLetter"/>
      <w:lvlText w:val="%8."/>
      <w:lvlJc w:val="left"/>
      <w:pPr>
        <w:ind w:left="5400" w:hanging="360"/>
      </w:pPr>
    </w:lvl>
    <w:lvl w:ilvl="8" w:tplc="37D6805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1952184">
    <w:abstractNumId w:val="9"/>
  </w:num>
  <w:num w:numId="2" w16cid:durableId="1723602446">
    <w:abstractNumId w:val="7"/>
  </w:num>
  <w:num w:numId="3" w16cid:durableId="19597843">
    <w:abstractNumId w:val="6"/>
  </w:num>
  <w:num w:numId="4" w16cid:durableId="1819608597">
    <w:abstractNumId w:val="5"/>
  </w:num>
  <w:num w:numId="5" w16cid:durableId="1708144743">
    <w:abstractNumId w:val="4"/>
  </w:num>
  <w:num w:numId="6" w16cid:durableId="333848793">
    <w:abstractNumId w:val="12"/>
  </w:num>
  <w:num w:numId="7" w16cid:durableId="1220433343">
    <w:abstractNumId w:val="11"/>
  </w:num>
  <w:num w:numId="8" w16cid:durableId="710306595">
    <w:abstractNumId w:val="10"/>
  </w:num>
  <w:num w:numId="9" w16cid:durableId="1078361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8099051">
    <w:abstractNumId w:val="13"/>
  </w:num>
  <w:num w:numId="11" w16cid:durableId="209146087">
    <w:abstractNumId w:val="8"/>
  </w:num>
  <w:num w:numId="12" w16cid:durableId="538249378">
    <w:abstractNumId w:val="3"/>
  </w:num>
  <w:num w:numId="13" w16cid:durableId="186796661">
    <w:abstractNumId w:val="2"/>
  </w:num>
  <w:num w:numId="14" w16cid:durableId="1610432067">
    <w:abstractNumId w:val="1"/>
  </w:num>
  <w:num w:numId="15" w16cid:durableId="12944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0AA5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1EF2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24B0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3DFC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4DB0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F9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0724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005c498e-bc6e-40ac-b2cd-60595b6e5acf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FA694-C2F6-43C3-BE4A-952E542275F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322</Words>
  <Characters>1954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2024-01-25T12:56:00Z</dcterms:created>
  <dcterms:modified xsi:type="dcterms:W3CDTF">2024-01-25T15:59:00Z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005c498e-bc6e-40ac-b2cd-60595b6e5acf</vt:lpwstr>
  </property>
  <property fmtid="{D5CDD505-2E9C-101B-9397-08002B2CF9AE}" pid="4" name="WTOCLASSIFICATION">
    <vt:lpwstr>WTO OFFICIAL</vt:lpwstr>
  </property>
</Properties>
</file>