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FDD56" w14:textId="3F77A7BA" w:rsidR="009239F7" w:rsidRPr="002F6A28" w:rsidRDefault="00B36E62" w:rsidP="002F6A28">
      <w:pPr>
        <w:pStyle w:val="Titre"/>
        <w:rPr>
          <w:caps w:val="0"/>
          <w:kern w:val="0"/>
        </w:rPr>
      </w:pPr>
      <w:r w:rsidRPr="002F6A28">
        <w:rPr>
          <w:caps w:val="0"/>
          <w:kern w:val="0"/>
        </w:rPr>
        <w:t>NOTIFICATION</w:t>
      </w:r>
    </w:p>
    <w:p w14:paraId="58DAFB97" w14:textId="77777777" w:rsidR="009239F7" w:rsidRPr="002F6A28" w:rsidRDefault="00B36E62" w:rsidP="002F6A28">
      <w:pPr>
        <w:jc w:val="center"/>
      </w:pPr>
      <w:r w:rsidRPr="002F6A28">
        <w:t>The following notification is being circulated in accordance with Article 10.6</w:t>
      </w:r>
    </w:p>
    <w:p w14:paraId="63F2B768"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551FD" w14:paraId="57F16B8B" w14:textId="77777777" w:rsidTr="0069259F">
        <w:tc>
          <w:tcPr>
            <w:tcW w:w="713" w:type="dxa"/>
            <w:tcBorders>
              <w:bottom w:val="single" w:sz="6" w:space="0" w:color="auto"/>
            </w:tcBorders>
            <w:shd w:val="clear" w:color="auto" w:fill="auto"/>
          </w:tcPr>
          <w:p w14:paraId="7172EBAB" w14:textId="77777777" w:rsidR="00F85C99" w:rsidRPr="002F6A28" w:rsidRDefault="00B36E62" w:rsidP="002F6A28">
            <w:pPr>
              <w:spacing w:before="120" w:after="120"/>
              <w:jc w:val="left"/>
            </w:pPr>
            <w:r w:rsidRPr="002F6A28">
              <w:rPr>
                <w:b/>
              </w:rPr>
              <w:t>1.</w:t>
            </w:r>
          </w:p>
        </w:tc>
        <w:tc>
          <w:tcPr>
            <w:tcW w:w="8546" w:type="dxa"/>
            <w:tcBorders>
              <w:bottom w:val="single" w:sz="6" w:space="0" w:color="auto"/>
            </w:tcBorders>
            <w:shd w:val="clear" w:color="auto" w:fill="auto"/>
          </w:tcPr>
          <w:p w14:paraId="60C7E59F" w14:textId="77777777" w:rsidR="00F85C99" w:rsidRPr="002F6A28" w:rsidRDefault="00B36E6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14:paraId="6FC0F12E" w14:textId="77777777" w:rsidR="00F85C99" w:rsidRPr="002F6A28" w:rsidRDefault="00B36E6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9551FD" w14:paraId="64A7A55C" w14:textId="77777777" w:rsidTr="0069259F">
        <w:tc>
          <w:tcPr>
            <w:tcW w:w="713" w:type="dxa"/>
            <w:tcBorders>
              <w:top w:val="single" w:sz="6" w:space="0" w:color="auto"/>
              <w:bottom w:val="single" w:sz="6" w:space="0" w:color="auto"/>
            </w:tcBorders>
            <w:shd w:val="clear" w:color="auto" w:fill="auto"/>
          </w:tcPr>
          <w:p w14:paraId="63B79AD2" w14:textId="77777777" w:rsidR="00F85C99" w:rsidRPr="002F6A28" w:rsidRDefault="00B36E6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5BB56A3" w14:textId="77777777" w:rsidR="00F85C99" w:rsidRPr="002F6A28" w:rsidRDefault="00B36E6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EF777B7" w14:textId="77777777" w:rsidR="00EE3A11" w:rsidRPr="00C379C8" w:rsidRDefault="00B36E62" w:rsidP="00155128">
            <w:pPr>
              <w:spacing w:after="120"/>
            </w:pPr>
            <w:r w:rsidRPr="00C379C8">
              <w:t>Kenya Bureau of Standards</w:t>
            </w:r>
            <w:bookmarkEnd w:id="5"/>
          </w:p>
          <w:p w14:paraId="06B892C8" w14:textId="77777777" w:rsidR="00F85C99" w:rsidRPr="002F6A28" w:rsidRDefault="00B36E6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71E3BA53" w14:textId="77777777" w:rsidR="00AC6C6E" w:rsidRPr="00C379C8" w:rsidRDefault="00B36E62" w:rsidP="00AA646C">
            <w:r w:rsidRPr="00C379C8">
              <w:t>P.O. Box: 54974-00200,</w:t>
            </w:r>
          </w:p>
          <w:p w14:paraId="487000C8" w14:textId="77777777" w:rsidR="00AC6C6E" w:rsidRPr="00C379C8" w:rsidRDefault="00B36E62" w:rsidP="00AA646C">
            <w:r w:rsidRPr="00C379C8">
              <w:t>Nairobi, Kenya</w:t>
            </w:r>
          </w:p>
          <w:p w14:paraId="0BDAD19A" w14:textId="77777777" w:rsidR="00AC6C6E" w:rsidRPr="00C379C8" w:rsidRDefault="00B36E62" w:rsidP="00AA646C">
            <w:pPr>
              <w:spacing w:after="120"/>
            </w:pPr>
            <w:r w:rsidRPr="00C379C8">
              <w:t xml:space="preserve">Telephone: + (254) 020 605490, 605506/6948258 Fax: + (254) 020 609660/609665 E-mail: </w:t>
            </w:r>
            <w:hyperlink r:id="rId8" w:history="1">
              <w:r w:rsidRPr="00C379C8">
                <w:rPr>
                  <w:color w:val="0000FF"/>
                  <w:u w:val="single"/>
                </w:rPr>
                <w:t>info@kebs.org</w:t>
              </w:r>
            </w:hyperlink>
            <w:r w:rsidRPr="00C379C8">
              <w:t xml:space="preserve">; Website: </w:t>
            </w:r>
            <w:hyperlink r:id="rId9" w:tgtFrame="_blank" w:history="1">
              <w:r w:rsidRPr="00C379C8">
                <w:rPr>
                  <w:color w:val="0000FF"/>
                  <w:u w:val="single"/>
                </w:rPr>
                <w:t>http://www.kebs.org</w:t>
              </w:r>
            </w:hyperlink>
            <w:bookmarkEnd w:id="7"/>
          </w:p>
        </w:tc>
      </w:tr>
      <w:tr w:rsidR="009551FD" w14:paraId="008128F5" w14:textId="77777777" w:rsidTr="0069259F">
        <w:tc>
          <w:tcPr>
            <w:tcW w:w="713" w:type="dxa"/>
            <w:tcBorders>
              <w:top w:val="single" w:sz="6" w:space="0" w:color="auto"/>
              <w:bottom w:val="single" w:sz="6" w:space="0" w:color="auto"/>
            </w:tcBorders>
            <w:shd w:val="clear" w:color="auto" w:fill="auto"/>
          </w:tcPr>
          <w:p w14:paraId="0E7F9EE7" w14:textId="77777777" w:rsidR="00F85C99" w:rsidRPr="002F6A28" w:rsidRDefault="00B36E6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0FFCDA6" w14:textId="77777777" w:rsidR="00F85C99" w:rsidRPr="0058336F" w:rsidRDefault="00B36E6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9551FD" w14:paraId="6B9C935C" w14:textId="77777777" w:rsidTr="0069259F">
        <w:tc>
          <w:tcPr>
            <w:tcW w:w="713" w:type="dxa"/>
            <w:tcBorders>
              <w:top w:val="single" w:sz="6" w:space="0" w:color="auto"/>
              <w:bottom w:val="single" w:sz="6" w:space="0" w:color="auto"/>
            </w:tcBorders>
            <w:shd w:val="clear" w:color="auto" w:fill="auto"/>
          </w:tcPr>
          <w:p w14:paraId="760CF5B3" w14:textId="77777777" w:rsidR="00F85C99" w:rsidRPr="002F6A28" w:rsidRDefault="00B36E6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A3AC4CB" w14:textId="77777777" w:rsidR="00F85C99" w:rsidRPr="002F6A28" w:rsidRDefault="00B36E62"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Fruits and derived products (ICS code(s): 67.080.10)</w:t>
            </w:r>
            <w:bookmarkEnd w:id="22"/>
          </w:p>
        </w:tc>
      </w:tr>
      <w:tr w:rsidR="009551FD" w14:paraId="5C6C5119" w14:textId="77777777" w:rsidTr="0069259F">
        <w:tc>
          <w:tcPr>
            <w:tcW w:w="713" w:type="dxa"/>
            <w:tcBorders>
              <w:top w:val="single" w:sz="6" w:space="0" w:color="auto"/>
              <w:bottom w:val="single" w:sz="6" w:space="0" w:color="auto"/>
            </w:tcBorders>
            <w:shd w:val="clear" w:color="auto" w:fill="auto"/>
          </w:tcPr>
          <w:p w14:paraId="70CE14AC" w14:textId="77777777" w:rsidR="00F85C99" w:rsidRPr="002F6A28" w:rsidRDefault="00B36E6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CFC0C30" w14:textId="77777777" w:rsidR="00F85C99" w:rsidRPr="002F6A28" w:rsidRDefault="00B36E6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KS 2473:2023 Coco peat — Specification.; (15 page(s), in English)</w:t>
            </w:r>
            <w:bookmarkEnd w:id="24"/>
          </w:p>
        </w:tc>
      </w:tr>
      <w:tr w:rsidR="009551FD" w14:paraId="0C945982" w14:textId="77777777" w:rsidTr="0069259F">
        <w:tc>
          <w:tcPr>
            <w:tcW w:w="713" w:type="dxa"/>
            <w:tcBorders>
              <w:top w:val="single" w:sz="6" w:space="0" w:color="auto"/>
              <w:bottom w:val="single" w:sz="6" w:space="0" w:color="auto"/>
            </w:tcBorders>
            <w:shd w:val="clear" w:color="auto" w:fill="auto"/>
          </w:tcPr>
          <w:p w14:paraId="427006BF" w14:textId="77777777" w:rsidR="00F85C99" w:rsidRPr="002F6A28" w:rsidRDefault="00B36E6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EBF9EFB" w14:textId="77777777" w:rsidR="00F85C99" w:rsidRPr="002F6A28" w:rsidRDefault="00B36E6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Kenya Standard specifies the requirements, test methods and sampling for coco peat for agricultural and industrial applications.</w:t>
            </w:r>
          </w:p>
          <w:p w14:paraId="7842FBF7" w14:textId="77777777" w:rsidR="00FE448B" w:rsidRPr="00C379C8" w:rsidRDefault="00B36E62" w:rsidP="002F6A28">
            <w:pPr>
              <w:numPr>
                <w:ilvl w:val="0"/>
                <w:numId w:val="16"/>
              </w:numPr>
              <w:spacing w:before="120" w:after="120"/>
            </w:pPr>
            <w:r w:rsidRPr="00C379C8">
              <w:t>Coco peat products (also known as coir pith or coir peat) for use as a growing medium in various grades and finished products for horticultural/agricultural use e.g. grow slabs, grow bags, bales, blocks, discs, pots, starter cubes and small blocks. Coco peat as used in this standard includes the products known as "chips" and "crush", derived from the wholechopped and crushed husk pieces. Product may be compressed or non-compressed.</w:t>
            </w:r>
          </w:p>
          <w:p w14:paraId="3CC92B71" w14:textId="77777777" w:rsidR="00FE448B" w:rsidRPr="00C379C8" w:rsidRDefault="00B36E62" w:rsidP="002F6A28">
            <w:pPr>
              <w:spacing w:before="120" w:after="120"/>
            </w:pPr>
            <w:r w:rsidRPr="00C379C8">
              <w:t>This standard does not cover the requirements for importation of the following plant commodity classes</w:t>
            </w:r>
            <w:bookmarkEnd w:id="26"/>
          </w:p>
        </w:tc>
      </w:tr>
      <w:tr w:rsidR="009551FD" w14:paraId="5DED3C1F" w14:textId="77777777" w:rsidTr="0069259F">
        <w:tc>
          <w:tcPr>
            <w:tcW w:w="713" w:type="dxa"/>
            <w:tcBorders>
              <w:top w:val="single" w:sz="6" w:space="0" w:color="auto"/>
              <w:bottom w:val="single" w:sz="6" w:space="0" w:color="auto"/>
            </w:tcBorders>
            <w:shd w:val="clear" w:color="auto" w:fill="auto"/>
          </w:tcPr>
          <w:p w14:paraId="323A8055" w14:textId="77777777" w:rsidR="00F85C99" w:rsidRPr="002F6A28" w:rsidRDefault="00B36E6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95A07E3" w14:textId="77777777" w:rsidR="00F85C99" w:rsidRPr="002F6A28" w:rsidRDefault="00B36E6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Reducing trade barriers and facilitating trade</w:t>
            </w:r>
            <w:bookmarkEnd w:id="28"/>
          </w:p>
        </w:tc>
      </w:tr>
      <w:tr w:rsidR="009551FD" w14:paraId="602CF569" w14:textId="77777777" w:rsidTr="0069259F">
        <w:tc>
          <w:tcPr>
            <w:tcW w:w="713" w:type="dxa"/>
            <w:tcBorders>
              <w:top w:val="single" w:sz="6" w:space="0" w:color="auto"/>
              <w:bottom w:val="single" w:sz="6" w:space="0" w:color="auto"/>
            </w:tcBorders>
            <w:shd w:val="clear" w:color="auto" w:fill="auto"/>
          </w:tcPr>
          <w:p w14:paraId="712854FD" w14:textId="77777777" w:rsidR="00F85C99" w:rsidRPr="002F6A28" w:rsidRDefault="00B36E6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351650C" w14:textId="77777777" w:rsidR="00072B36" w:rsidRPr="002F6A28" w:rsidRDefault="00B36E62"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549E5001" w14:textId="77777777" w:rsidR="00F85C99" w:rsidRPr="002F6A28" w:rsidRDefault="00B36E62" w:rsidP="009E75ED">
            <w:pPr>
              <w:spacing w:before="120" w:after="120"/>
            </w:pPr>
            <w:bookmarkStart w:id="30" w:name="sps9a"/>
            <w:r w:rsidRPr="002F6A28">
              <w:t xml:space="preserve">A5TM D 2974- Standard Test Methods for Moisture, Ash, and Organic Matter of Peat and Other Organic Soils </w:t>
            </w:r>
          </w:p>
          <w:p w14:paraId="58701D9D" w14:textId="77777777" w:rsidR="00F85C99" w:rsidRPr="002F6A28" w:rsidRDefault="00B36E62" w:rsidP="009E75ED">
            <w:pPr>
              <w:spacing w:before="120" w:after="120"/>
            </w:pPr>
            <w:r w:rsidRPr="002F6A28">
              <w:lastRenderedPageBreak/>
              <w:t>ASTM D4531-86(2008) - Standard Test Methods For Bulk Density Of Peat And Peat Products</w:t>
            </w:r>
            <w:bookmarkEnd w:id="30"/>
          </w:p>
        </w:tc>
      </w:tr>
      <w:tr w:rsidR="009551FD" w14:paraId="5FD9ED66" w14:textId="77777777" w:rsidTr="00AE6CC8">
        <w:trPr>
          <w:cantSplit/>
        </w:trPr>
        <w:tc>
          <w:tcPr>
            <w:tcW w:w="713" w:type="dxa"/>
            <w:tcBorders>
              <w:top w:val="single" w:sz="6" w:space="0" w:color="auto"/>
              <w:bottom w:val="single" w:sz="6" w:space="0" w:color="auto"/>
            </w:tcBorders>
            <w:shd w:val="clear" w:color="auto" w:fill="auto"/>
          </w:tcPr>
          <w:p w14:paraId="37CFB422" w14:textId="77777777" w:rsidR="00EE3A11" w:rsidRPr="002F6A28" w:rsidRDefault="00B36E62"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363E40E9" w14:textId="77777777" w:rsidR="00EE3A11" w:rsidRPr="002F6A28" w:rsidRDefault="00B36E6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30 June 2024</w:t>
            </w:r>
            <w:bookmarkStart w:id="33" w:name="sps10b"/>
            <w:bookmarkEnd w:id="32"/>
            <w:bookmarkEnd w:id="33"/>
          </w:p>
          <w:p w14:paraId="0D4D0C34" w14:textId="77777777" w:rsidR="00EE3A11" w:rsidRPr="002F6A28" w:rsidRDefault="00B36E6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9551FD" w14:paraId="113982F1" w14:textId="77777777" w:rsidTr="0069259F">
        <w:tc>
          <w:tcPr>
            <w:tcW w:w="713" w:type="dxa"/>
            <w:tcBorders>
              <w:top w:val="single" w:sz="6" w:space="0" w:color="auto"/>
              <w:bottom w:val="single" w:sz="6" w:space="0" w:color="auto"/>
            </w:tcBorders>
            <w:shd w:val="clear" w:color="auto" w:fill="auto"/>
          </w:tcPr>
          <w:p w14:paraId="467538F9" w14:textId="77777777" w:rsidR="00F85C99" w:rsidRPr="002F6A28" w:rsidRDefault="00B36E6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A1776E9" w14:textId="77777777" w:rsidR="00F85C99" w:rsidRPr="002F6A28" w:rsidRDefault="00B36E6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9551FD" w14:paraId="7FC4BC54" w14:textId="77777777" w:rsidTr="0069259F">
        <w:tc>
          <w:tcPr>
            <w:tcW w:w="713" w:type="dxa"/>
            <w:tcBorders>
              <w:top w:val="single" w:sz="6" w:space="0" w:color="auto"/>
            </w:tcBorders>
            <w:shd w:val="clear" w:color="auto" w:fill="auto"/>
          </w:tcPr>
          <w:p w14:paraId="6661172A" w14:textId="77777777" w:rsidR="00F85C99" w:rsidRPr="002F6A28" w:rsidRDefault="00B36E6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5C28844" w14:textId="77777777" w:rsidR="00F85C99" w:rsidRPr="002F6A28" w:rsidRDefault="00B36E6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2F262A9" w14:textId="77777777" w:rsidR="00EE3A11" w:rsidRPr="00A12DDE" w:rsidRDefault="00B36E62" w:rsidP="00B16145">
            <w:pPr>
              <w:keepNext/>
              <w:keepLines/>
              <w:rPr>
                <w:bCs/>
              </w:rPr>
            </w:pPr>
            <w:r w:rsidRPr="00A12DDE">
              <w:rPr>
                <w:bCs/>
              </w:rPr>
              <w:t>Kenya Bureau of Standards</w:t>
            </w:r>
          </w:p>
          <w:p w14:paraId="27BFAB96" w14:textId="77777777" w:rsidR="00EE3A11" w:rsidRPr="00A12DDE" w:rsidRDefault="00B36E62" w:rsidP="00B16145">
            <w:pPr>
              <w:keepNext/>
              <w:keepLines/>
              <w:rPr>
                <w:bCs/>
              </w:rPr>
            </w:pPr>
            <w:r w:rsidRPr="00A12DDE">
              <w:rPr>
                <w:bCs/>
              </w:rPr>
              <w:t xml:space="preserve">WTO/TBT National Enquiry Point P.O. Box: 54974-00200, Nairobi, Kenya Telephone: + (254) 020 605490, 605506/6948258 Fax: + (254) 020 609660/609665 E-mail: </w:t>
            </w:r>
            <w:hyperlink r:id="rId10" w:history="1">
              <w:r w:rsidRPr="00A12DDE">
                <w:rPr>
                  <w:bCs/>
                  <w:color w:val="0000FF"/>
                  <w:u w:val="single"/>
                </w:rPr>
                <w:t>info@kebs.org</w:t>
              </w:r>
            </w:hyperlink>
            <w:r w:rsidRPr="00A12DDE">
              <w:rPr>
                <w:bCs/>
              </w:rPr>
              <w:t xml:space="preserve">; Website: </w:t>
            </w:r>
            <w:hyperlink r:id="rId11" w:tgtFrame="_blank" w:history="1">
              <w:r w:rsidRPr="00A12DDE">
                <w:rPr>
                  <w:bCs/>
                  <w:color w:val="0000FF"/>
                  <w:u w:val="single"/>
                </w:rPr>
                <w:t>http://www.kebs.org</w:t>
              </w:r>
            </w:hyperlink>
          </w:p>
          <w:p w14:paraId="7F266A30" w14:textId="77777777" w:rsidR="00EE3A11" w:rsidRPr="00A12DDE" w:rsidRDefault="00EE036A" w:rsidP="00B16145">
            <w:pPr>
              <w:keepNext/>
              <w:keepLines/>
              <w:pBdr>
                <w:top w:val="none" w:sz="0" w:space="4" w:color="auto"/>
              </w:pBdr>
              <w:spacing w:after="120"/>
              <w:rPr>
                <w:bCs/>
              </w:rPr>
            </w:pPr>
            <w:hyperlink r:id="rId12" w:tgtFrame="_blank" w:history="1">
              <w:r w:rsidR="00B36E62" w:rsidRPr="00A12DDE">
                <w:rPr>
                  <w:bCs/>
                  <w:color w:val="0000FF"/>
                  <w:u w:val="single"/>
                </w:rPr>
                <w:t>https://members.wto.org/crnattachments/2024/TBT/KEN/24_00483_00_e.pdf</w:t>
              </w:r>
            </w:hyperlink>
            <w:bookmarkEnd w:id="42"/>
          </w:p>
        </w:tc>
      </w:tr>
    </w:tbl>
    <w:p w14:paraId="3979DD53"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7E3FF" w14:textId="77777777" w:rsidR="00C14BCF" w:rsidRDefault="00B36E62">
      <w:r>
        <w:separator/>
      </w:r>
    </w:p>
  </w:endnote>
  <w:endnote w:type="continuationSeparator" w:id="0">
    <w:p w14:paraId="75E4A59F" w14:textId="77777777" w:rsidR="00C14BCF" w:rsidRDefault="00B3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C277" w14:textId="77777777" w:rsidR="009239F7" w:rsidRPr="002F6A28" w:rsidRDefault="00B36E62"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8CB8F" w14:textId="77777777" w:rsidR="009239F7" w:rsidRPr="002F6A28" w:rsidRDefault="00B36E62"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9D1F" w14:textId="5C3891EA" w:rsidR="00EE3A11" w:rsidRPr="002F6A28" w:rsidRDefault="00B36E62">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67F16" w14:textId="77777777" w:rsidR="00C14BCF" w:rsidRDefault="00B36E62">
      <w:r>
        <w:separator/>
      </w:r>
    </w:p>
  </w:footnote>
  <w:footnote w:type="continuationSeparator" w:id="0">
    <w:p w14:paraId="301E2C8E" w14:textId="77777777" w:rsidR="00C14BCF" w:rsidRDefault="00B3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B469" w14:textId="77777777" w:rsidR="009239F7" w:rsidRPr="002F6A28" w:rsidRDefault="00B36E62" w:rsidP="009239F7">
    <w:pPr>
      <w:pStyle w:val="En-tte"/>
      <w:pBdr>
        <w:bottom w:val="single" w:sz="4" w:space="1" w:color="auto"/>
      </w:pBdr>
      <w:tabs>
        <w:tab w:val="clear" w:pos="4513"/>
        <w:tab w:val="clear" w:pos="9027"/>
      </w:tabs>
      <w:jc w:val="center"/>
    </w:pPr>
    <w:r w:rsidRPr="002F6A28">
      <w:t>tbtSymbol</w:t>
    </w:r>
  </w:p>
  <w:p w14:paraId="389619FB" w14:textId="77777777" w:rsidR="009239F7" w:rsidRPr="002F6A28" w:rsidRDefault="009239F7" w:rsidP="009239F7">
    <w:pPr>
      <w:pStyle w:val="En-tte"/>
      <w:pBdr>
        <w:bottom w:val="single" w:sz="4" w:space="1" w:color="auto"/>
      </w:pBdr>
      <w:tabs>
        <w:tab w:val="clear" w:pos="4513"/>
        <w:tab w:val="clear" w:pos="9027"/>
      </w:tabs>
      <w:jc w:val="center"/>
    </w:pPr>
  </w:p>
  <w:p w14:paraId="716F72FE" w14:textId="77777777" w:rsidR="009239F7" w:rsidRPr="002F6A28" w:rsidRDefault="00B36E62"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B9B7F0C" w14:textId="38CDD9F4"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03FF" w14:textId="77777777" w:rsidR="009239F7" w:rsidRPr="002F6A28" w:rsidRDefault="00B36E62" w:rsidP="009239F7">
    <w:pPr>
      <w:pStyle w:val="En-tte"/>
      <w:pBdr>
        <w:bottom w:val="single" w:sz="4" w:space="1" w:color="auto"/>
      </w:pBdr>
      <w:tabs>
        <w:tab w:val="clear" w:pos="4513"/>
        <w:tab w:val="clear" w:pos="9027"/>
      </w:tabs>
      <w:jc w:val="center"/>
    </w:pPr>
    <w:bookmarkStart w:id="43" w:name="spsSymbolHeader"/>
    <w:r w:rsidRPr="002F6A28">
      <w:t>G/TBT/N/KEN/1568</w:t>
    </w:r>
    <w:bookmarkEnd w:id="43"/>
  </w:p>
  <w:p w14:paraId="0BA30C81" w14:textId="77777777" w:rsidR="009239F7" w:rsidRPr="002F6A28" w:rsidRDefault="009239F7" w:rsidP="009239F7">
    <w:pPr>
      <w:pStyle w:val="En-tte"/>
      <w:pBdr>
        <w:bottom w:val="single" w:sz="4" w:space="1" w:color="auto"/>
      </w:pBdr>
      <w:tabs>
        <w:tab w:val="clear" w:pos="4513"/>
        <w:tab w:val="clear" w:pos="9027"/>
      </w:tabs>
      <w:jc w:val="center"/>
    </w:pPr>
  </w:p>
  <w:p w14:paraId="0923738E" w14:textId="77777777" w:rsidR="009239F7" w:rsidRPr="002F6A28" w:rsidRDefault="00B36E62"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014B507" w14:textId="0142A005"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551FD" w14:paraId="0A8E6FDF" w14:textId="77777777" w:rsidTr="008612A9">
      <w:trPr>
        <w:trHeight w:val="240"/>
        <w:jc w:val="center"/>
      </w:trPr>
      <w:tc>
        <w:tcPr>
          <w:tcW w:w="3794" w:type="dxa"/>
          <w:shd w:val="clear" w:color="auto" w:fill="FFFFFF"/>
          <w:tcMar>
            <w:left w:w="108" w:type="dxa"/>
            <w:right w:w="108" w:type="dxa"/>
          </w:tcMar>
          <w:vAlign w:val="center"/>
        </w:tcPr>
        <w:p w14:paraId="25BF40CE"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525E9FD" w14:textId="77777777" w:rsidR="00ED54E0" w:rsidRPr="009239F7" w:rsidRDefault="00ED54E0" w:rsidP="00B801E9">
          <w:pPr>
            <w:jc w:val="right"/>
            <w:rPr>
              <w:b/>
              <w:color w:val="FF0000"/>
              <w:szCs w:val="16"/>
            </w:rPr>
          </w:pPr>
        </w:p>
      </w:tc>
    </w:tr>
    <w:bookmarkEnd w:id="44"/>
    <w:tr w:rsidR="009551FD" w14:paraId="5C5D0A9D" w14:textId="77777777" w:rsidTr="008612A9">
      <w:trPr>
        <w:trHeight w:val="213"/>
        <w:jc w:val="center"/>
      </w:trPr>
      <w:tc>
        <w:tcPr>
          <w:tcW w:w="3794" w:type="dxa"/>
          <w:vMerge w:val="restart"/>
          <w:shd w:val="clear" w:color="auto" w:fill="FFFFFF"/>
          <w:tcMar>
            <w:left w:w="0" w:type="dxa"/>
            <w:right w:w="0" w:type="dxa"/>
          </w:tcMar>
        </w:tcPr>
        <w:p w14:paraId="15667324" w14:textId="77777777" w:rsidR="00ED54E0" w:rsidRPr="009239F7" w:rsidRDefault="00B36E62" w:rsidP="00B801E9">
          <w:pPr>
            <w:jc w:val="left"/>
          </w:pPr>
          <w:r>
            <w:rPr>
              <w:noProof/>
              <w:lang w:eastAsia="en-GB"/>
            </w:rPr>
            <w:drawing>
              <wp:inline distT="0" distB="0" distL="0" distR="0" wp14:anchorId="729E32F2" wp14:editId="3A15725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064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65BD73D" w14:textId="77777777" w:rsidR="00ED54E0" w:rsidRPr="009239F7" w:rsidRDefault="00ED54E0" w:rsidP="00B801E9">
          <w:pPr>
            <w:jc w:val="right"/>
            <w:rPr>
              <w:b/>
              <w:szCs w:val="16"/>
            </w:rPr>
          </w:pPr>
        </w:p>
      </w:tc>
    </w:tr>
    <w:tr w:rsidR="009551FD" w14:paraId="014A91C0" w14:textId="77777777" w:rsidTr="008612A9">
      <w:trPr>
        <w:trHeight w:val="868"/>
        <w:jc w:val="center"/>
      </w:trPr>
      <w:tc>
        <w:tcPr>
          <w:tcW w:w="3794" w:type="dxa"/>
          <w:vMerge/>
          <w:shd w:val="clear" w:color="auto" w:fill="FFFFFF"/>
          <w:tcMar>
            <w:left w:w="108" w:type="dxa"/>
            <w:right w:w="108" w:type="dxa"/>
          </w:tcMar>
        </w:tcPr>
        <w:p w14:paraId="786CFF80"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892C2DF" w14:textId="77777777" w:rsidR="009239F7" w:rsidRPr="002F6A28" w:rsidRDefault="00B36E62" w:rsidP="00B801E9">
          <w:pPr>
            <w:jc w:val="right"/>
            <w:rPr>
              <w:b/>
              <w:szCs w:val="16"/>
            </w:rPr>
          </w:pPr>
          <w:bookmarkStart w:id="45" w:name="bmkSymbols"/>
          <w:r w:rsidRPr="002F6A28">
            <w:rPr>
              <w:b/>
              <w:szCs w:val="16"/>
            </w:rPr>
            <w:t>G/TBT/N/KEN/1568</w:t>
          </w:r>
          <w:bookmarkEnd w:id="45"/>
        </w:p>
      </w:tc>
    </w:tr>
    <w:tr w:rsidR="009551FD" w14:paraId="05F6B74C" w14:textId="77777777" w:rsidTr="008612A9">
      <w:trPr>
        <w:trHeight w:val="240"/>
        <w:jc w:val="center"/>
      </w:trPr>
      <w:tc>
        <w:tcPr>
          <w:tcW w:w="3794" w:type="dxa"/>
          <w:vMerge/>
          <w:shd w:val="clear" w:color="auto" w:fill="FFFFFF"/>
          <w:tcMar>
            <w:left w:w="108" w:type="dxa"/>
            <w:right w:w="108" w:type="dxa"/>
          </w:tcMar>
          <w:vAlign w:val="center"/>
        </w:tcPr>
        <w:p w14:paraId="24C610B9" w14:textId="77777777" w:rsidR="00ED54E0" w:rsidRPr="009239F7" w:rsidRDefault="00ED54E0" w:rsidP="00B801E9"/>
      </w:tc>
      <w:tc>
        <w:tcPr>
          <w:tcW w:w="5448" w:type="dxa"/>
          <w:gridSpan w:val="2"/>
          <w:shd w:val="clear" w:color="auto" w:fill="FFFFFF"/>
          <w:tcMar>
            <w:left w:w="108" w:type="dxa"/>
            <w:right w:w="108" w:type="dxa"/>
          </w:tcMar>
          <w:vAlign w:val="center"/>
        </w:tcPr>
        <w:p w14:paraId="5D7C55DC" w14:textId="5DB438FE" w:rsidR="00ED54E0" w:rsidRPr="009239F7" w:rsidRDefault="00B36E62" w:rsidP="00B801E9">
          <w:pPr>
            <w:jc w:val="right"/>
            <w:rPr>
              <w:szCs w:val="16"/>
            </w:rPr>
          </w:pPr>
          <w:bookmarkStart w:id="46" w:name="spsDateDistribution"/>
          <w:bookmarkStart w:id="47" w:name="bmkDate"/>
          <w:bookmarkEnd w:id="46"/>
          <w:bookmarkEnd w:id="47"/>
          <w:r>
            <w:rPr>
              <w:szCs w:val="16"/>
            </w:rPr>
            <w:t>15 January 2024</w:t>
          </w:r>
        </w:p>
      </w:tc>
    </w:tr>
    <w:tr w:rsidR="009551FD" w14:paraId="7AC5D0B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4E29CA6" w14:textId="5EC7F68F" w:rsidR="00ED54E0" w:rsidRPr="009239F7" w:rsidRDefault="00B36E62"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1B7062">
            <w:rPr>
              <w:color w:val="FF0000"/>
              <w:szCs w:val="16"/>
            </w:rPr>
            <w:t>0314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4A0756D" w14:textId="77777777" w:rsidR="00ED54E0" w:rsidRPr="009239F7" w:rsidRDefault="00B36E6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9551FD" w14:paraId="67AF150C"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1E5729F" w14:textId="77777777" w:rsidR="00ED54E0" w:rsidRPr="009239F7" w:rsidRDefault="00B36E6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2A6B0BC4" w14:textId="77777777" w:rsidR="00ED54E0" w:rsidRPr="002F6A28" w:rsidRDefault="00B36E6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2C76C10"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742B246">
      <w:start w:val="1"/>
      <w:numFmt w:val="decimal"/>
      <w:pStyle w:val="SummaryText"/>
      <w:lvlText w:val="%1."/>
      <w:lvlJc w:val="left"/>
      <w:pPr>
        <w:ind w:left="360" w:hanging="360"/>
      </w:pPr>
    </w:lvl>
    <w:lvl w:ilvl="1" w:tplc="A53A4F20" w:tentative="1">
      <w:start w:val="1"/>
      <w:numFmt w:val="lowerLetter"/>
      <w:lvlText w:val="%2."/>
      <w:lvlJc w:val="left"/>
      <w:pPr>
        <w:ind w:left="1080" w:hanging="360"/>
      </w:pPr>
    </w:lvl>
    <w:lvl w:ilvl="2" w:tplc="FFBEA256" w:tentative="1">
      <w:start w:val="1"/>
      <w:numFmt w:val="lowerRoman"/>
      <w:lvlText w:val="%3."/>
      <w:lvlJc w:val="right"/>
      <w:pPr>
        <w:ind w:left="1800" w:hanging="180"/>
      </w:pPr>
    </w:lvl>
    <w:lvl w:ilvl="3" w:tplc="44002D92" w:tentative="1">
      <w:start w:val="1"/>
      <w:numFmt w:val="decimal"/>
      <w:lvlText w:val="%4."/>
      <w:lvlJc w:val="left"/>
      <w:pPr>
        <w:ind w:left="2520" w:hanging="360"/>
      </w:pPr>
    </w:lvl>
    <w:lvl w:ilvl="4" w:tplc="B6AC63E6" w:tentative="1">
      <w:start w:val="1"/>
      <w:numFmt w:val="lowerLetter"/>
      <w:lvlText w:val="%5."/>
      <w:lvlJc w:val="left"/>
      <w:pPr>
        <w:ind w:left="3240" w:hanging="360"/>
      </w:pPr>
    </w:lvl>
    <w:lvl w:ilvl="5" w:tplc="C57A8338" w:tentative="1">
      <w:start w:val="1"/>
      <w:numFmt w:val="lowerRoman"/>
      <w:lvlText w:val="%6."/>
      <w:lvlJc w:val="right"/>
      <w:pPr>
        <w:ind w:left="3960" w:hanging="180"/>
      </w:pPr>
    </w:lvl>
    <w:lvl w:ilvl="6" w:tplc="5F98CCCE" w:tentative="1">
      <w:start w:val="1"/>
      <w:numFmt w:val="decimal"/>
      <w:lvlText w:val="%7."/>
      <w:lvlJc w:val="left"/>
      <w:pPr>
        <w:ind w:left="4680" w:hanging="360"/>
      </w:pPr>
    </w:lvl>
    <w:lvl w:ilvl="7" w:tplc="B26C6240" w:tentative="1">
      <w:start w:val="1"/>
      <w:numFmt w:val="lowerLetter"/>
      <w:lvlText w:val="%8."/>
      <w:lvlJc w:val="left"/>
      <w:pPr>
        <w:ind w:left="5400" w:hanging="360"/>
      </w:pPr>
    </w:lvl>
    <w:lvl w:ilvl="8" w:tplc="BBD4519E"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42C6F7F2">
      <w:start w:val="1"/>
      <w:numFmt w:val="bullet"/>
      <w:lvlText w:val=""/>
      <w:lvlJc w:val="left"/>
      <w:pPr>
        <w:ind w:left="720" w:hanging="360"/>
      </w:pPr>
      <w:rPr>
        <w:rFonts w:ascii="Symbol" w:hAnsi="Symbol"/>
      </w:rPr>
    </w:lvl>
    <w:lvl w:ilvl="1" w:tplc="A80C50F4">
      <w:start w:val="1"/>
      <w:numFmt w:val="bullet"/>
      <w:lvlText w:val="o"/>
      <w:lvlJc w:val="left"/>
      <w:pPr>
        <w:tabs>
          <w:tab w:val="num" w:pos="1440"/>
        </w:tabs>
        <w:ind w:left="1440" w:hanging="360"/>
      </w:pPr>
      <w:rPr>
        <w:rFonts w:ascii="Courier New" w:hAnsi="Courier New"/>
      </w:rPr>
    </w:lvl>
    <w:lvl w:ilvl="2" w:tplc="FAF8B02A">
      <w:start w:val="1"/>
      <w:numFmt w:val="bullet"/>
      <w:lvlText w:val=""/>
      <w:lvlJc w:val="left"/>
      <w:pPr>
        <w:tabs>
          <w:tab w:val="num" w:pos="2160"/>
        </w:tabs>
        <w:ind w:left="2160" w:hanging="360"/>
      </w:pPr>
      <w:rPr>
        <w:rFonts w:ascii="Wingdings" w:hAnsi="Wingdings"/>
      </w:rPr>
    </w:lvl>
    <w:lvl w:ilvl="3" w:tplc="E1A63DEE">
      <w:start w:val="1"/>
      <w:numFmt w:val="bullet"/>
      <w:lvlText w:val=""/>
      <w:lvlJc w:val="left"/>
      <w:pPr>
        <w:tabs>
          <w:tab w:val="num" w:pos="2880"/>
        </w:tabs>
        <w:ind w:left="2880" w:hanging="360"/>
      </w:pPr>
      <w:rPr>
        <w:rFonts w:ascii="Symbol" w:hAnsi="Symbol"/>
      </w:rPr>
    </w:lvl>
    <w:lvl w:ilvl="4" w:tplc="685E59FC">
      <w:start w:val="1"/>
      <w:numFmt w:val="bullet"/>
      <w:lvlText w:val="o"/>
      <w:lvlJc w:val="left"/>
      <w:pPr>
        <w:tabs>
          <w:tab w:val="num" w:pos="3600"/>
        </w:tabs>
        <w:ind w:left="3600" w:hanging="360"/>
      </w:pPr>
      <w:rPr>
        <w:rFonts w:ascii="Courier New" w:hAnsi="Courier New"/>
      </w:rPr>
    </w:lvl>
    <w:lvl w:ilvl="5" w:tplc="7BFACDC2">
      <w:start w:val="1"/>
      <w:numFmt w:val="bullet"/>
      <w:lvlText w:val=""/>
      <w:lvlJc w:val="left"/>
      <w:pPr>
        <w:tabs>
          <w:tab w:val="num" w:pos="4320"/>
        </w:tabs>
        <w:ind w:left="4320" w:hanging="360"/>
      </w:pPr>
      <w:rPr>
        <w:rFonts w:ascii="Wingdings" w:hAnsi="Wingdings"/>
      </w:rPr>
    </w:lvl>
    <w:lvl w:ilvl="6" w:tplc="1438EA06">
      <w:start w:val="1"/>
      <w:numFmt w:val="bullet"/>
      <w:lvlText w:val=""/>
      <w:lvlJc w:val="left"/>
      <w:pPr>
        <w:tabs>
          <w:tab w:val="num" w:pos="5040"/>
        </w:tabs>
        <w:ind w:left="5040" w:hanging="360"/>
      </w:pPr>
      <w:rPr>
        <w:rFonts w:ascii="Symbol" w:hAnsi="Symbol"/>
      </w:rPr>
    </w:lvl>
    <w:lvl w:ilvl="7" w:tplc="A65CAD8A">
      <w:start w:val="1"/>
      <w:numFmt w:val="bullet"/>
      <w:lvlText w:val="o"/>
      <w:lvlJc w:val="left"/>
      <w:pPr>
        <w:tabs>
          <w:tab w:val="num" w:pos="5760"/>
        </w:tabs>
        <w:ind w:left="5760" w:hanging="360"/>
      </w:pPr>
      <w:rPr>
        <w:rFonts w:ascii="Courier New" w:hAnsi="Courier New"/>
      </w:rPr>
    </w:lvl>
    <w:lvl w:ilvl="8" w:tplc="FBE2DA68">
      <w:start w:val="1"/>
      <w:numFmt w:val="bullet"/>
      <w:lvlText w:val=""/>
      <w:lvlJc w:val="left"/>
      <w:pPr>
        <w:tabs>
          <w:tab w:val="num" w:pos="6480"/>
        </w:tabs>
        <w:ind w:left="6480" w:hanging="360"/>
      </w:pPr>
      <w:rPr>
        <w:rFonts w:ascii="Wingdings" w:hAnsi="Wingdings"/>
      </w:rPr>
    </w:lvl>
  </w:abstractNum>
  <w:num w:numId="1" w16cid:durableId="1429932123">
    <w:abstractNumId w:val="9"/>
  </w:num>
  <w:num w:numId="2" w16cid:durableId="1861580970">
    <w:abstractNumId w:val="7"/>
  </w:num>
  <w:num w:numId="3" w16cid:durableId="1797792577">
    <w:abstractNumId w:val="6"/>
  </w:num>
  <w:num w:numId="4" w16cid:durableId="988436920">
    <w:abstractNumId w:val="5"/>
  </w:num>
  <w:num w:numId="5" w16cid:durableId="636687844">
    <w:abstractNumId w:val="4"/>
  </w:num>
  <w:num w:numId="6" w16cid:durableId="333461482">
    <w:abstractNumId w:val="12"/>
  </w:num>
  <w:num w:numId="7" w16cid:durableId="1166745529">
    <w:abstractNumId w:val="11"/>
  </w:num>
  <w:num w:numId="8" w16cid:durableId="1073742971">
    <w:abstractNumId w:val="10"/>
  </w:num>
  <w:num w:numId="9" w16cid:durableId="624095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6820304">
    <w:abstractNumId w:val="13"/>
  </w:num>
  <w:num w:numId="11" w16cid:durableId="1988510273">
    <w:abstractNumId w:val="8"/>
  </w:num>
  <w:num w:numId="12" w16cid:durableId="704450605">
    <w:abstractNumId w:val="3"/>
  </w:num>
  <w:num w:numId="13" w16cid:durableId="1236747612">
    <w:abstractNumId w:val="2"/>
  </w:num>
  <w:num w:numId="14" w16cid:durableId="890195814">
    <w:abstractNumId w:val="1"/>
  </w:num>
  <w:num w:numId="15" w16cid:durableId="1210612702">
    <w:abstractNumId w:val="0"/>
  </w:num>
  <w:num w:numId="16" w16cid:durableId="8959674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SortMethod w:val="0000"/>
  <w:defaultTabStop w:val="56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C2FB2"/>
    <w:rsid w:val="000E1CF4"/>
    <w:rsid w:val="0011356B"/>
    <w:rsid w:val="001157E9"/>
    <w:rsid w:val="001206E6"/>
    <w:rsid w:val="00125032"/>
    <w:rsid w:val="0013337F"/>
    <w:rsid w:val="00155128"/>
    <w:rsid w:val="001621F4"/>
    <w:rsid w:val="00182B84"/>
    <w:rsid w:val="0018646B"/>
    <w:rsid w:val="00186B9C"/>
    <w:rsid w:val="00191D12"/>
    <w:rsid w:val="001A464A"/>
    <w:rsid w:val="001B7062"/>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174C7"/>
    <w:rsid w:val="009239F7"/>
    <w:rsid w:val="00934ABC"/>
    <w:rsid w:val="009551FD"/>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36E62"/>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4BCF"/>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036A"/>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C0322E"/>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keb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4/TBT/KEN/24_00483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b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keb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ebs.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3e401d44-6a7c-4854-a596-0a393d40aca0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CA4BC0D-51FB-49DE-96C3-FCBC7FC1267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5</cp:revision>
  <dcterms:created xsi:type="dcterms:W3CDTF">2024-01-15T10:32:00Z</dcterms:created>
  <dcterms:modified xsi:type="dcterms:W3CDTF">2024-01-15T10:51:00Z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3e401d44-6a7c-4854-a596-0a393d40aca0</vt:lpwstr>
  </property>
  <property fmtid="{D5CDD505-2E9C-101B-9397-08002B2CF9AE}" pid="4" name="WTOCLASSIFICATION">
    <vt:lpwstr>WTO OFFICIAL</vt:lpwstr>
  </property>
</Properties>
</file>