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CAD9D" w14:textId="77777777" w:rsidR="002D78C9" w:rsidRDefault="005865EE" w:rsidP="00DD3DD7">
      <w:pPr>
        <w:pStyle w:val="Title"/>
      </w:pPr>
      <w:r w:rsidRPr="002F663C">
        <w:t>NOTIFICATION</w:t>
      </w:r>
    </w:p>
    <w:p w14:paraId="7F7D60D5" w14:textId="77777777" w:rsidR="002F663C" w:rsidRPr="002F663C" w:rsidRDefault="005865EE" w:rsidP="00DD3DD7">
      <w:pPr>
        <w:pStyle w:val="Title3"/>
      </w:pPr>
      <w:r w:rsidRPr="002F663C">
        <w:t>Addendum</w:t>
      </w:r>
    </w:p>
    <w:p w14:paraId="07F8D4E0" w14:textId="77777777" w:rsidR="002F663C" w:rsidRDefault="005865EE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8 October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14:paraId="700B54D6" w14:textId="77777777" w:rsidR="001E2E4A" w:rsidRPr="002F663C" w:rsidRDefault="001E2E4A" w:rsidP="001E2E4A">
      <w:pPr>
        <w:rPr>
          <w:rFonts w:eastAsia="Calibri" w:cs="Times New Roman"/>
        </w:rPr>
      </w:pPr>
    </w:p>
    <w:p w14:paraId="7DC2902C" w14:textId="77777777" w:rsidR="002F663C" w:rsidRPr="002F663C" w:rsidRDefault="005865EE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2C21E0B2" w14:textId="77777777" w:rsidR="002F663C" w:rsidRDefault="002F663C" w:rsidP="002F663C">
      <w:pPr>
        <w:rPr>
          <w:rFonts w:eastAsia="Calibri" w:cs="Times New Roman"/>
        </w:rPr>
      </w:pPr>
    </w:p>
    <w:p w14:paraId="2AB5D81E" w14:textId="77777777" w:rsidR="00C14444" w:rsidRPr="002F663C" w:rsidRDefault="00C14444" w:rsidP="002F663C">
      <w:pPr>
        <w:rPr>
          <w:rFonts w:eastAsia="Calibri" w:cs="Times New Roman"/>
        </w:rPr>
      </w:pPr>
    </w:p>
    <w:p w14:paraId="1D30CD5E" w14:textId="77777777" w:rsidR="002F663C" w:rsidRPr="002F663C" w:rsidRDefault="005865EE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The Egyptian Standard ES 4624/2024 " Safety requirements for bonded abrasive products "</w:t>
      </w:r>
    </w:p>
    <w:p w14:paraId="74435A26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521F23" w14:paraId="5E91DE2A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6E65D30" w14:textId="77777777" w:rsidR="002F663C" w:rsidRPr="002F663C" w:rsidRDefault="005865EE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521F23" w14:paraId="1ABC33C1" w14:textId="77777777" w:rsidTr="00E9471B">
        <w:tc>
          <w:tcPr>
            <w:tcW w:w="851" w:type="dxa"/>
            <w:shd w:val="clear" w:color="auto" w:fill="auto"/>
          </w:tcPr>
          <w:p w14:paraId="1D04E865" w14:textId="77777777" w:rsidR="002F663C" w:rsidRPr="00711F9C" w:rsidRDefault="005865E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0543D30" w14:textId="77777777" w:rsidR="002F663C" w:rsidRPr="002F663C" w:rsidRDefault="005865E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521F23" w14:paraId="38208791" w14:textId="77777777" w:rsidTr="00E9471B">
        <w:tc>
          <w:tcPr>
            <w:tcW w:w="851" w:type="dxa"/>
            <w:shd w:val="clear" w:color="auto" w:fill="auto"/>
          </w:tcPr>
          <w:p w14:paraId="411A3A5F" w14:textId="77777777" w:rsidR="002F663C" w:rsidRPr="00711F9C" w:rsidRDefault="005865E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263E1E63" w14:textId="77777777" w:rsidR="002F663C" w:rsidRPr="002F663C" w:rsidRDefault="005865E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7 September 2024</w:t>
            </w:r>
          </w:p>
        </w:tc>
      </w:tr>
      <w:tr w:rsidR="00521F23" w14:paraId="11FF921A" w14:textId="77777777" w:rsidTr="00E9471B">
        <w:tc>
          <w:tcPr>
            <w:tcW w:w="851" w:type="dxa"/>
            <w:shd w:val="clear" w:color="auto" w:fill="auto"/>
          </w:tcPr>
          <w:p w14:paraId="52FDAA14" w14:textId="77777777" w:rsidR="002F663C" w:rsidRPr="00711F9C" w:rsidRDefault="005865E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872AA63" w14:textId="77777777" w:rsidR="002F663C" w:rsidRPr="002F663C" w:rsidRDefault="005865E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521F23" w14:paraId="43586C04" w14:textId="77777777" w:rsidTr="00E9471B">
        <w:tc>
          <w:tcPr>
            <w:tcW w:w="851" w:type="dxa"/>
            <w:shd w:val="clear" w:color="auto" w:fill="auto"/>
          </w:tcPr>
          <w:p w14:paraId="1494A5C5" w14:textId="77777777" w:rsidR="002F663C" w:rsidRPr="00711F9C" w:rsidRDefault="005865E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25A8447E" w14:textId="77777777" w:rsidR="002F663C" w:rsidRPr="002F663C" w:rsidRDefault="005865E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enters into force - date: 3 October 2024</w:t>
            </w:r>
          </w:p>
        </w:tc>
      </w:tr>
      <w:tr w:rsidR="00521F23" w14:paraId="7A3207EE" w14:textId="77777777" w:rsidTr="00E9471B">
        <w:tc>
          <w:tcPr>
            <w:tcW w:w="851" w:type="dxa"/>
            <w:shd w:val="clear" w:color="auto" w:fill="auto"/>
          </w:tcPr>
          <w:p w14:paraId="3234B1EA" w14:textId="77777777" w:rsidR="002F663C" w:rsidRPr="00711F9C" w:rsidRDefault="005865E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A9A3D65" w14:textId="77777777" w:rsidR="002F663C" w:rsidRPr="002F663C" w:rsidRDefault="005865E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521F23" w14:paraId="797BA5BC" w14:textId="77777777" w:rsidTr="00E9471B">
        <w:tc>
          <w:tcPr>
            <w:tcW w:w="851" w:type="dxa"/>
            <w:shd w:val="clear" w:color="auto" w:fill="auto"/>
          </w:tcPr>
          <w:p w14:paraId="6C673729" w14:textId="77777777" w:rsidR="002F663C" w:rsidRPr="00711F9C" w:rsidRDefault="005865E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EBC09EB" w14:textId="77777777" w:rsidR="002F663C" w:rsidRPr="002F663C" w:rsidRDefault="005865E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1ED5571D" w14:textId="77777777" w:rsidR="002F663C" w:rsidRPr="002F663C" w:rsidRDefault="005865EE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521F23" w14:paraId="35F1F9C4" w14:textId="77777777" w:rsidTr="00E9471B">
        <w:tc>
          <w:tcPr>
            <w:tcW w:w="851" w:type="dxa"/>
            <w:shd w:val="clear" w:color="auto" w:fill="auto"/>
          </w:tcPr>
          <w:p w14:paraId="179211F7" w14:textId="77777777" w:rsidR="002F663C" w:rsidRPr="00711F9C" w:rsidRDefault="005865E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9C7DD29" w14:textId="77777777" w:rsidR="002F663C" w:rsidRPr="002F663C" w:rsidRDefault="005865E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637C6315" w14:textId="77777777" w:rsidR="002F663C" w:rsidRPr="002F663C" w:rsidRDefault="005865EE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521F23" w14:paraId="427A94DE" w14:textId="77777777" w:rsidTr="00E9471B">
        <w:tc>
          <w:tcPr>
            <w:tcW w:w="851" w:type="dxa"/>
            <w:shd w:val="clear" w:color="auto" w:fill="auto"/>
          </w:tcPr>
          <w:p w14:paraId="1F07A594" w14:textId="77777777" w:rsidR="002F663C" w:rsidRPr="00711F9C" w:rsidRDefault="005865E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367DC49" w14:textId="77777777" w:rsidR="002F663C" w:rsidRPr="002F663C" w:rsidRDefault="005865EE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521F23" w14:paraId="5C9EA0E9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73ADD2E6" w14:textId="77777777" w:rsidR="002F663C" w:rsidRPr="00711F9C" w:rsidRDefault="005865E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6E80C1FB" w14:textId="77777777" w:rsidR="002F663C" w:rsidRPr="002F663C" w:rsidRDefault="005865E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4C8FE5AF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476B38A6" w14:textId="77777777" w:rsidR="003971FF" w:rsidRPr="007F6EA2" w:rsidRDefault="005865EE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Products covered: Abrasives (ICS code(s): 25.100.70).</w:t>
      </w:r>
    </w:p>
    <w:p w14:paraId="77691C7B" w14:textId="77777777" w:rsidR="00A13F88" w:rsidRPr="002F663C" w:rsidRDefault="005865E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No.444 /2024 (1 pages, in Arabic) that gives the producers and importers a twelve-month transitional period to abide by the Egyptian Standard ES 4624/2024 " Safety requirements for bonded abrasive products "</w:t>
      </w:r>
      <w:r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(65 page(s), in Arabic)</w:t>
      </w:r>
    </w:p>
    <w:p w14:paraId="16769545" w14:textId="77777777" w:rsidR="00A13F88" w:rsidRPr="002F663C" w:rsidRDefault="005865E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the draft of this standard was formerly notified in G/TBT/N/EGY/467</w:t>
      </w:r>
      <w:r w:rsidR="00C01415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dated 2 May 2024.</w:t>
      </w:r>
    </w:p>
    <w:p w14:paraId="5E4931D6" w14:textId="77777777" w:rsidR="00A13F88" w:rsidRPr="002F663C" w:rsidRDefault="005865E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is technically identical with EN 12413:2019</w:t>
      </w:r>
    </w:p>
    <w:p w14:paraId="3909BA4E" w14:textId="77777777" w:rsidR="00A13F88" w:rsidRPr="002F663C" w:rsidRDefault="005865E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14:paraId="453D1AD4" w14:textId="77777777" w:rsidR="00A13F88" w:rsidRPr="002F663C" w:rsidRDefault="005865E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adoption</w:t>
      </w:r>
      <w:r w:rsidRPr="002F663C">
        <w:rPr>
          <w:rFonts w:eastAsia="Calibri" w:cs="Times New Roman"/>
          <w:szCs w:val="18"/>
        </w:rPr>
        <w:t>: 7 September 2024</w:t>
      </w:r>
    </w:p>
    <w:p w14:paraId="543AFE59" w14:textId="77777777" w:rsidR="00A13F88" w:rsidRPr="002F663C" w:rsidRDefault="005865E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entry into force</w:t>
      </w:r>
      <w:r w:rsidRPr="002F663C">
        <w:rPr>
          <w:rFonts w:eastAsia="Calibri" w:cs="Times New Roman"/>
          <w:szCs w:val="18"/>
        </w:rPr>
        <w:t>: 3 October 2024</w:t>
      </w:r>
    </w:p>
    <w:p w14:paraId="763C732C" w14:textId="77777777" w:rsidR="00A13F88" w:rsidRPr="002F663C" w:rsidRDefault="005865E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14:paraId="081B4CD5" w14:textId="77777777" w:rsidR="00A13F88" w:rsidRPr="002F663C" w:rsidRDefault="005865E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lastRenderedPageBreak/>
        <w:t>National Enquiry Point</w:t>
      </w:r>
    </w:p>
    <w:p w14:paraId="1A5F45F2" w14:textId="77777777" w:rsidR="00A13F88" w:rsidRPr="002F663C" w:rsidRDefault="005865E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14:paraId="540B2217" w14:textId="77777777" w:rsidR="00A13F88" w:rsidRPr="002F663C" w:rsidRDefault="005865E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- Egypt</w:t>
      </w:r>
    </w:p>
    <w:p w14:paraId="4A27A9A4" w14:textId="77777777" w:rsidR="00A13F88" w:rsidRPr="002F663C" w:rsidRDefault="005865E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eos@idsc.net.eg/</w:t>
        </w:r>
      </w:hyperlink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14:paraId="6EA3D7E2" w14:textId="77777777" w:rsidR="00A13F88" w:rsidRPr="002F663C" w:rsidRDefault="005865E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11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14:paraId="1E9DFB1B" w14:textId="77777777" w:rsidR="00A13F88" w:rsidRPr="002F663C" w:rsidRDefault="005865E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14:paraId="2DB6F3FB" w14:textId="77777777" w:rsidR="00A13F88" w:rsidRPr="002F663C" w:rsidRDefault="005865E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14:paraId="5EBAAE5C" w14:textId="77777777" w:rsidR="006C5A96" w:rsidRDefault="005865EE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3ABFF8E2" w14:textId="77777777" w:rsidR="004D4D19" w:rsidRDefault="004D4D19" w:rsidP="007F38C2">
      <w:pPr>
        <w:jc w:val="center"/>
        <w:rPr>
          <w:b/>
        </w:rPr>
      </w:pPr>
    </w:p>
    <w:p w14:paraId="71BBBA6F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091D1" w14:textId="77777777" w:rsidR="005865EE" w:rsidRDefault="005865EE">
      <w:r>
        <w:separator/>
      </w:r>
    </w:p>
  </w:endnote>
  <w:endnote w:type="continuationSeparator" w:id="0">
    <w:p w14:paraId="1156E31E" w14:textId="77777777" w:rsidR="005865EE" w:rsidRDefault="00586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08E49" w14:textId="77777777" w:rsidR="00544326" w:rsidRPr="00DD3DD7" w:rsidRDefault="005865EE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1B612" w14:textId="77777777" w:rsidR="00544326" w:rsidRPr="00DD3DD7" w:rsidRDefault="005865EE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E078E" w14:textId="77777777" w:rsidR="004D3A6A" w:rsidRDefault="005865EE" w:rsidP="00ED54E0">
      <w:r>
        <w:separator/>
      </w:r>
    </w:p>
  </w:footnote>
  <w:footnote w:type="continuationSeparator" w:id="0">
    <w:p w14:paraId="19E80071" w14:textId="77777777" w:rsidR="004D3A6A" w:rsidRDefault="005865EE" w:rsidP="00ED54E0">
      <w:r>
        <w:continuationSeparator/>
      </w:r>
    </w:p>
  </w:footnote>
  <w:footnote w:id="1">
    <w:p w14:paraId="31F771BE" w14:textId="77777777" w:rsidR="007F6EA2" w:rsidRDefault="005865E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42ED1" w14:textId="77777777" w:rsidR="00DD3DD7" w:rsidRDefault="005865E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5004BE2C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1008B4E" w14:textId="77777777" w:rsidR="00DD3DD7" w:rsidRPr="00DD3DD7" w:rsidRDefault="005865E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6CED09B2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6DF85" w14:textId="77777777" w:rsidR="00DD3DD7" w:rsidRPr="00DD3DD7" w:rsidRDefault="005865E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G/TBT/N/EGY/467/Add.1</w:t>
    </w:r>
    <w:bookmarkEnd w:id="3"/>
  </w:p>
  <w:p w14:paraId="6929A2C4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D5634E8" w14:textId="77777777" w:rsidR="00DD3DD7" w:rsidRPr="00DD3DD7" w:rsidRDefault="005865E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6F38A436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21F23" w14:paraId="32DC8CD7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CC720F0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E475D8C" w14:textId="77777777" w:rsidR="00ED54E0" w:rsidRPr="00182B84" w:rsidRDefault="005865EE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521F23" w14:paraId="2826AA7A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213EACC" w14:textId="77777777" w:rsidR="00ED54E0" w:rsidRPr="00182B84" w:rsidRDefault="005865EE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284D44C6" wp14:editId="3754240A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8495649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1237404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521F23" w14:paraId="266F3E57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E66C8CF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83299C4" w14:textId="77777777" w:rsidR="00DD3DD7" w:rsidRPr="002F663C" w:rsidRDefault="005865EE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G/TBT/N/EGY/467/Add.1</w:t>
          </w:r>
          <w:bookmarkEnd w:id="4"/>
        </w:p>
        <w:p w14:paraId="4841FC0C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521F23" w14:paraId="4FE4CF72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4B74B40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6CEA034" w14:textId="6610D0EA" w:rsidR="00ED54E0" w:rsidRPr="00182B84" w:rsidRDefault="005865EE" w:rsidP="00425DC5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>9 October 2024</w:t>
          </w:r>
        </w:p>
      </w:tc>
    </w:tr>
    <w:tr w:rsidR="00521F23" w14:paraId="6118F83F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7F7191D" w14:textId="1F150174" w:rsidR="00ED54E0" w:rsidRPr="00182B84" w:rsidRDefault="005865EE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>
            <w:rPr>
              <w:rFonts w:eastAsia="Calibri" w:cs="Times New Roman"/>
              <w:color w:val="FF0000"/>
              <w:szCs w:val="16"/>
            </w:rPr>
            <w:t>24-</w:t>
          </w:r>
          <w:r w:rsidR="00320B17">
            <w:rPr>
              <w:rFonts w:eastAsia="Calibri" w:cs="Times New Roman"/>
              <w:color w:val="FF0000"/>
              <w:szCs w:val="16"/>
            </w:rPr>
            <w:t>7038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D8B390F" w14:textId="77777777" w:rsidR="00ED54E0" w:rsidRPr="00182B84" w:rsidRDefault="005865EE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521F23" w14:paraId="4106EE7C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5F87636" w14:textId="77777777" w:rsidR="00ED54E0" w:rsidRPr="00182B84" w:rsidRDefault="005865EE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7DBA99D" w14:textId="77777777" w:rsidR="00ED54E0" w:rsidRPr="00182B84" w:rsidRDefault="005865EE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41F7EE07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CF6D41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5A8F3DC" w:tentative="1">
      <w:start w:val="1"/>
      <w:numFmt w:val="lowerLetter"/>
      <w:lvlText w:val="%2."/>
      <w:lvlJc w:val="left"/>
      <w:pPr>
        <w:ind w:left="1080" w:hanging="360"/>
      </w:pPr>
    </w:lvl>
    <w:lvl w:ilvl="2" w:tplc="EE9C712E" w:tentative="1">
      <w:start w:val="1"/>
      <w:numFmt w:val="lowerRoman"/>
      <w:lvlText w:val="%3."/>
      <w:lvlJc w:val="right"/>
      <w:pPr>
        <w:ind w:left="1800" w:hanging="180"/>
      </w:pPr>
    </w:lvl>
    <w:lvl w:ilvl="3" w:tplc="830CEB76" w:tentative="1">
      <w:start w:val="1"/>
      <w:numFmt w:val="decimal"/>
      <w:lvlText w:val="%4."/>
      <w:lvlJc w:val="left"/>
      <w:pPr>
        <w:ind w:left="2520" w:hanging="360"/>
      </w:pPr>
    </w:lvl>
    <w:lvl w:ilvl="4" w:tplc="97F62BF6" w:tentative="1">
      <w:start w:val="1"/>
      <w:numFmt w:val="lowerLetter"/>
      <w:lvlText w:val="%5."/>
      <w:lvlJc w:val="left"/>
      <w:pPr>
        <w:ind w:left="3240" w:hanging="360"/>
      </w:pPr>
    </w:lvl>
    <w:lvl w:ilvl="5" w:tplc="C9CC4280" w:tentative="1">
      <w:start w:val="1"/>
      <w:numFmt w:val="lowerRoman"/>
      <w:lvlText w:val="%6."/>
      <w:lvlJc w:val="right"/>
      <w:pPr>
        <w:ind w:left="3960" w:hanging="180"/>
      </w:pPr>
    </w:lvl>
    <w:lvl w:ilvl="6" w:tplc="870E9A40" w:tentative="1">
      <w:start w:val="1"/>
      <w:numFmt w:val="decimal"/>
      <w:lvlText w:val="%7."/>
      <w:lvlJc w:val="left"/>
      <w:pPr>
        <w:ind w:left="4680" w:hanging="360"/>
      </w:pPr>
    </w:lvl>
    <w:lvl w:ilvl="7" w:tplc="1332D9CA" w:tentative="1">
      <w:start w:val="1"/>
      <w:numFmt w:val="lowerLetter"/>
      <w:lvlText w:val="%8."/>
      <w:lvlJc w:val="left"/>
      <w:pPr>
        <w:ind w:left="5400" w:hanging="360"/>
      </w:pPr>
    </w:lvl>
    <w:lvl w:ilvl="8" w:tplc="D2DCEE1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8328847">
    <w:abstractNumId w:val="9"/>
  </w:num>
  <w:num w:numId="2" w16cid:durableId="1608392741">
    <w:abstractNumId w:val="7"/>
  </w:num>
  <w:num w:numId="3" w16cid:durableId="1757508025">
    <w:abstractNumId w:val="6"/>
  </w:num>
  <w:num w:numId="4" w16cid:durableId="881207525">
    <w:abstractNumId w:val="5"/>
  </w:num>
  <w:num w:numId="5" w16cid:durableId="1010177070">
    <w:abstractNumId w:val="4"/>
  </w:num>
  <w:num w:numId="6" w16cid:durableId="1806119524">
    <w:abstractNumId w:val="12"/>
  </w:num>
  <w:num w:numId="7" w16cid:durableId="2063284406">
    <w:abstractNumId w:val="11"/>
  </w:num>
  <w:num w:numId="8" w16cid:durableId="620304091">
    <w:abstractNumId w:val="10"/>
  </w:num>
  <w:num w:numId="9" w16cid:durableId="11845123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34539236">
    <w:abstractNumId w:val="13"/>
  </w:num>
  <w:num w:numId="11" w16cid:durableId="859510823">
    <w:abstractNumId w:val="8"/>
  </w:num>
  <w:num w:numId="12" w16cid:durableId="1860200315">
    <w:abstractNumId w:val="3"/>
  </w:num>
  <w:num w:numId="13" w16cid:durableId="809321664">
    <w:abstractNumId w:val="2"/>
  </w:num>
  <w:num w:numId="14" w16cid:durableId="2084139621">
    <w:abstractNumId w:val="1"/>
  </w:num>
  <w:num w:numId="15" w16cid:durableId="1695502095">
    <w:abstractNumId w:val="0"/>
  </w:num>
  <w:num w:numId="16" w16cid:durableId="789475433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0B17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21F23"/>
    <w:rsid w:val="005336B8"/>
    <w:rsid w:val="00544326"/>
    <w:rsid w:val="00547B5F"/>
    <w:rsid w:val="005733F2"/>
    <w:rsid w:val="00573D49"/>
    <w:rsid w:val="005865EE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50169"/>
    <w:rsid w:val="00992AEA"/>
    <w:rsid w:val="009A4D36"/>
    <w:rsid w:val="009A6F54"/>
    <w:rsid w:val="009F7637"/>
    <w:rsid w:val="00A001F6"/>
    <w:rsid w:val="00A13F88"/>
    <w:rsid w:val="00A1565D"/>
    <w:rsid w:val="00A20371"/>
    <w:rsid w:val="00A372AC"/>
    <w:rsid w:val="00A43C3A"/>
    <w:rsid w:val="00A6057A"/>
    <w:rsid w:val="00A72245"/>
    <w:rsid w:val="00A74017"/>
    <w:rsid w:val="00A83E18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01415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1C2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eos.tbt@eos.org.eg" TargetMode="External"/><Relationship Id="rId4" Type="http://schemas.openxmlformats.org/officeDocument/2006/relationships/styles" Target="styles.xml"/><Relationship Id="rId9" Type="http://schemas.openxmlformats.org/officeDocument/2006/relationships/hyperlink" Target="mailto:eos@idsc.net.eg/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CCB88-03A4-4F79-9EB6-34427B03105C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286</Words>
  <Characters>1618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2024-10-09T10:58:00Z</dcterms:created>
  <dcterms:modified xsi:type="dcterms:W3CDTF">2024-10-09T11:43:00Z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