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5B255" w14:textId="77777777" w:rsidR="009239F7" w:rsidRPr="002F6A28" w:rsidRDefault="00C20B29" w:rsidP="002F6A28">
      <w:pPr>
        <w:pStyle w:val="Title"/>
        <w:rPr>
          <w:caps w:val="0"/>
          <w:kern w:val="0"/>
        </w:rPr>
      </w:pPr>
      <w:r w:rsidRPr="002F6A28">
        <w:rPr>
          <w:caps w:val="0"/>
          <w:kern w:val="0"/>
        </w:rPr>
        <w:t>NOTIFICATION</w:t>
      </w:r>
    </w:p>
    <w:p w14:paraId="692746A3" w14:textId="77777777" w:rsidR="009239F7" w:rsidRPr="002F6A28" w:rsidRDefault="00C20B29" w:rsidP="002F6A28">
      <w:pPr>
        <w:jc w:val="center"/>
      </w:pPr>
      <w:r w:rsidRPr="002F6A28">
        <w:t>The following notification is being circulated in accordance with Article 10.6</w:t>
      </w:r>
    </w:p>
    <w:p w14:paraId="22CDBA4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85E56" w14:paraId="16D8A4F6" w14:textId="77777777" w:rsidTr="0069259F">
        <w:tc>
          <w:tcPr>
            <w:tcW w:w="713" w:type="dxa"/>
            <w:tcBorders>
              <w:bottom w:val="single" w:sz="6" w:space="0" w:color="auto"/>
            </w:tcBorders>
            <w:shd w:val="clear" w:color="auto" w:fill="auto"/>
          </w:tcPr>
          <w:p w14:paraId="4970E2B4" w14:textId="77777777" w:rsidR="00F85C99" w:rsidRPr="002F6A28" w:rsidRDefault="00C20B29" w:rsidP="002F6A28">
            <w:pPr>
              <w:spacing w:before="120" w:after="120"/>
              <w:jc w:val="left"/>
            </w:pPr>
            <w:r w:rsidRPr="002F6A28">
              <w:rPr>
                <w:b/>
              </w:rPr>
              <w:t>1.</w:t>
            </w:r>
          </w:p>
        </w:tc>
        <w:tc>
          <w:tcPr>
            <w:tcW w:w="8546" w:type="dxa"/>
            <w:tcBorders>
              <w:bottom w:val="single" w:sz="6" w:space="0" w:color="auto"/>
            </w:tcBorders>
            <w:shd w:val="clear" w:color="auto" w:fill="auto"/>
          </w:tcPr>
          <w:p w14:paraId="0AB5FF37" w14:textId="77777777" w:rsidR="00F85C99" w:rsidRPr="002F6A28" w:rsidRDefault="00C20B2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030CA312" w14:textId="77777777" w:rsidR="00F85C99" w:rsidRPr="002F6A28" w:rsidRDefault="00C20B2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585E56" w14:paraId="6831C36E" w14:textId="77777777" w:rsidTr="0069259F">
        <w:tc>
          <w:tcPr>
            <w:tcW w:w="713" w:type="dxa"/>
            <w:tcBorders>
              <w:top w:val="single" w:sz="6" w:space="0" w:color="auto"/>
              <w:bottom w:val="single" w:sz="6" w:space="0" w:color="auto"/>
            </w:tcBorders>
            <w:shd w:val="clear" w:color="auto" w:fill="auto"/>
          </w:tcPr>
          <w:p w14:paraId="103D266C" w14:textId="77777777" w:rsidR="00F85C99" w:rsidRPr="002F6A28" w:rsidRDefault="00C20B2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4F7B86E" w14:textId="77777777" w:rsidR="00F85C99" w:rsidRPr="002F6A28" w:rsidRDefault="00C20B2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E6B1A77" w14:textId="77777777" w:rsidR="00EE3A11" w:rsidRPr="00C379C8" w:rsidRDefault="00C20B29" w:rsidP="00155128">
            <w:r w:rsidRPr="00C379C8">
              <w:t>Egyptian Organization for Standardization and Quality</w:t>
            </w:r>
          </w:p>
          <w:p w14:paraId="6DE34482" w14:textId="77777777" w:rsidR="00EE3A11" w:rsidRPr="00C379C8" w:rsidRDefault="00C20B29"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42C8240A" w14:textId="77777777" w:rsidR="00EE3A11" w:rsidRPr="00C379C8" w:rsidRDefault="00C20B29"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131B745E" w14:textId="77777777" w:rsidR="00EE3A11" w:rsidRPr="00C379C8" w:rsidRDefault="00C20B29" w:rsidP="00155128">
            <w:r w:rsidRPr="00C379C8">
              <w:t xml:space="preserve">Website: </w:t>
            </w:r>
            <w:hyperlink r:id="rId11" w:tgtFrame="_blank" w:history="1">
              <w:r w:rsidRPr="00C379C8">
                <w:rPr>
                  <w:color w:val="0000FF"/>
                  <w:u w:val="single"/>
                </w:rPr>
                <w:t>http://www.eos.org.eg</w:t>
              </w:r>
            </w:hyperlink>
          </w:p>
          <w:p w14:paraId="1F4C00BC" w14:textId="77777777" w:rsidR="00EE3A11" w:rsidRPr="00C379C8" w:rsidRDefault="00C20B29" w:rsidP="00155128">
            <w:r w:rsidRPr="00C379C8">
              <w:t>Tel.: + (202) 22845528</w:t>
            </w:r>
          </w:p>
          <w:p w14:paraId="41C4E3D2" w14:textId="77777777" w:rsidR="00EE3A11" w:rsidRPr="00C379C8" w:rsidRDefault="00C20B29" w:rsidP="00155128">
            <w:pPr>
              <w:spacing w:after="120"/>
            </w:pPr>
            <w:r w:rsidRPr="00C379C8">
              <w:t>Fax: + (202) 22845504</w:t>
            </w:r>
            <w:bookmarkEnd w:id="5"/>
          </w:p>
          <w:p w14:paraId="3964B99E" w14:textId="77777777" w:rsidR="00F85C99" w:rsidRPr="002F6A28" w:rsidRDefault="00C20B2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585E56" w14:paraId="791AA441" w14:textId="77777777" w:rsidTr="0069259F">
        <w:tc>
          <w:tcPr>
            <w:tcW w:w="713" w:type="dxa"/>
            <w:tcBorders>
              <w:top w:val="single" w:sz="6" w:space="0" w:color="auto"/>
              <w:bottom w:val="single" w:sz="6" w:space="0" w:color="auto"/>
            </w:tcBorders>
            <w:shd w:val="clear" w:color="auto" w:fill="auto"/>
          </w:tcPr>
          <w:p w14:paraId="5823356A" w14:textId="77777777" w:rsidR="00F85C99" w:rsidRPr="002F6A28" w:rsidRDefault="00C20B2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9C51745" w14:textId="77777777" w:rsidR="00F85C99" w:rsidRPr="0058336F" w:rsidRDefault="00C20B2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585E56" w14:paraId="511BE8E7" w14:textId="77777777" w:rsidTr="0069259F">
        <w:tc>
          <w:tcPr>
            <w:tcW w:w="713" w:type="dxa"/>
            <w:tcBorders>
              <w:top w:val="single" w:sz="6" w:space="0" w:color="auto"/>
              <w:bottom w:val="single" w:sz="6" w:space="0" w:color="auto"/>
            </w:tcBorders>
            <w:shd w:val="clear" w:color="auto" w:fill="auto"/>
          </w:tcPr>
          <w:p w14:paraId="0E1C4AED" w14:textId="77777777" w:rsidR="00F85C99" w:rsidRPr="002F6A28" w:rsidRDefault="00C20B2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E731C91" w14:textId="77777777" w:rsidR="00F85C99" w:rsidRPr="002F6A28" w:rsidRDefault="00C20B29"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Sacks. Bags (ICS code(s): 55.080)</w:t>
            </w:r>
            <w:bookmarkEnd w:id="22"/>
          </w:p>
        </w:tc>
      </w:tr>
      <w:tr w:rsidR="00585E56" w14:paraId="4524CF40" w14:textId="77777777" w:rsidTr="0069259F">
        <w:tc>
          <w:tcPr>
            <w:tcW w:w="713" w:type="dxa"/>
            <w:tcBorders>
              <w:top w:val="single" w:sz="6" w:space="0" w:color="auto"/>
              <w:bottom w:val="single" w:sz="6" w:space="0" w:color="auto"/>
            </w:tcBorders>
            <w:shd w:val="clear" w:color="auto" w:fill="auto"/>
          </w:tcPr>
          <w:p w14:paraId="36C2B412" w14:textId="77777777" w:rsidR="00F85C99" w:rsidRPr="002F6A28" w:rsidRDefault="00C20B2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682DB52" w14:textId="77777777" w:rsidR="00F85C99" w:rsidRPr="002F6A28" w:rsidRDefault="00C20B2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 xml:space="preserve">Ministerial Decree No. 499 /2023 (4 pages, in Arabic) mandating the Egyptian Standard ES 2251 for "corrugated </w:t>
            </w:r>
            <w:proofErr w:type="spellStart"/>
            <w:r w:rsidR="00EE3A11" w:rsidRPr="00C379C8">
              <w:t>fiberboard</w:t>
            </w:r>
            <w:proofErr w:type="spellEnd"/>
            <w:r w:rsidR="00EE3A11" w:rsidRPr="00C379C8">
              <w:t xml:space="preserve"> boxes for packaging and transportation of dynamite for civil usages "(correct an error).</w:t>
            </w:r>
            <w:bookmarkEnd w:id="24"/>
          </w:p>
        </w:tc>
      </w:tr>
      <w:tr w:rsidR="00585E56" w14:paraId="546EDA73" w14:textId="77777777" w:rsidTr="0069259F">
        <w:tc>
          <w:tcPr>
            <w:tcW w:w="713" w:type="dxa"/>
            <w:tcBorders>
              <w:top w:val="single" w:sz="6" w:space="0" w:color="auto"/>
              <w:bottom w:val="single" w:sz="6" w:space="0" w:color="auto"/>
            </w:tcBorders>
            <w:shd w:val="clear" w:color="auto" w:fill="auto"/>
          </w:tcPr>
          <w:p w14:paraId="302FAAC2" w14:textId="77777777" w:rsidR="00F85C99" w:rsidRPr="002F6A28" w:rsidRDefault="00C20B2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FB6AC85" w14:textId="77777777" w:rsidR="00F85C99" w:rsidRPr="002F6A28" w:rsidRDefault="00C20B2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The Ministerial Decree No. 499 /2023 gives the producers and importers a six-month transitional period to abide by the Egyptian standard ES 2251 which includes the following: </w:t>
            </w:r>
          </w:p>
          <w:p w14:paraId="0E052E34" w14:textId="77777777" w:rsidR="00FE448B" w:rsidRPr="00C379C8" w:rsidRDefault="00C20B29" w:rsidP="002F6A28">
            <w:pPr>
              <w:numPr>
                <w:ilvl w:val="0"/>
                <w:numId w:val="16"/>
              </w:numPr>
              <w:spacing w:before="120" w:after="120"/>
            </w:pPr>
            <w:r w:rsidRPr="00C379C8">
              <w:t>General requirements for packing Saba dynamite in the form of bags or cartridges (as stated in item No. 2).</w:t>
            </w:r>
          </w:p>
          <w:p w14:paraId="77CA4A18" w14:textId="77777777" w:rsidR="00FE448B" w:rsidRPr="00C379C8" w:rsidRDefault="00C20B29" w:rsidP="002F6A28">
            <w:pPr>
              <w:numPr>
                <w:ilvl w:val="0"/>
                <w:numId w:val="16"/>
              </w:numPr>
              <w:spacing w:before="120" w:after="120"/>
            </w:pPr>
            <w:r w:rsidRPr="00C379C8">
              <w:t xml:space="preserve">Special requirements for packaging dynamite according to the percentage of highly explosive liquid components it contains, the method of preparing the cartridges and bags, the way of packaging, and the type of outer packaging made of </w:t>
            </w:r>
            <w:proofErr w:type="spellStart"/>
            <w:r w:rsidRPr="00C379C8">
              <w:t>fiberboard</w:t>
            </w:r>
            <w:proofErr w:type="spellEnd"/>
            <w:r w:rsidRPr="00C379C8">
              <w:t>.</w:t>
            </w:r>
          </w:p>
          <w:p w14:paraId="26896651" w14:textId="77777777" w:rsidR="00FE448B" w:rsidRPr="00C379C8" w:rsidRDefault="00C20B29" w:rsidP="002F6A28">
            <w:pPr>
              <w:numPr>
                <w:ilvl w:val="0"/>
                <w:numId w:val="16"/>
              </w:numPr>
              <w:spacing w:before="120" w:after="120"/>
            </w:pPr>
            <w:r w:rsidRPr="00C379C8">
              <w:t>Specifications of the cardboard box (as stated in item No. 5).</w:t>
            </w:r>
          </w:p>
          <w:p w14:paraId="002704FA" w14:textId="77777777" w:rsidR="00FE448B" w:rsidRPr="00C379C8" w:rsidRDefault="00C20B29" w:rsidP="002F6A28">
            <w:pPr>
              <w:spacing w:before="120" w:after="120"/>
            </w:pPr>
            <w:r w:rsidRPr="00C379C8">
              <w:t>It is worth noting that this standard has been partially modified in Item (1) scope by adding "1.1 General requirements for packing bulk dynamite in the form of bags or cartridges"</w:t>
            </w:r>
          </w:p>
          <w:p w14:paraId="73F68C3C" w14:textId="77777777" w:rsidR="00FE448B" w:rsidRPr="00C379C8" w:rsidRDefault="00C20B29" w:rsidP="002F6A28">
            <w:pPr>
              <w:spacing w:before="120" w:after="120"/>
            </w:pPr>
            <w:r w:rsidRPr="00C379C8">
              <w:t>Worth mentioning is that this standard has been formulated according to National Studies.</w:t>
            </w:r>
            <w:bookmarkEnd w:id="26"/>
          </w:p>
        </w:tc>
      </w:tr>
      <w:tr w:rsidR="00585E56" w14:paraId="7B8733B6" w14:textId="77777777" w:rsidTr="0069259F">
        <w:tc>
          <w:tcPr>
            <w:tcW w:w="713" w:type="dxa"/>
            <w:tcBorders>
              <w:top w:val="single" w:sz="6" w:space="0" w:color="auto"/>
              <w:bottom w:val="single" w:sz="6" w:space="0" w:color="auto"/>
            </w:tcBorders>
            <w:shd w:val="clear" w:color="auto" w:fill="auto"/>
          </w:tcPr>
          <w:p w14:paraId="3BBF515C" w14:textId="77777777" w:rsidR="00F85C99" w:rsidRPr="002F6A28" w:rsidRDefault="00C20B29"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35A0F942" w14:textId="77777777" w:rsidR="00F85C99" w:rsidRPr="002F6A28" w:rsidRDefault="00C20B2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585E56" w14:paraId="5A207F3F" w14:textId="77777777" w:rsidTr="0069259F">
        <w:tc>
          <w:tcPr>
            <w:tcW w:w="713" w:type="dxa"/>
            <w:tcBorders>
              <w:top w:val="single" w:sz="6" w:space="0" w:color="auto"/>
              <w:bottom w:val="single" w:sz="6" w:space="0" w:color="auto"/>
            </w:tcBorders>
            <w:shd w:val="clear" w:color="auto" w:fill="auto"/>
          </w:tcPr>
          <w:p w14:paraId="0CD7CC0D" w14:textId="77777777" w:rsidR="00F85C99" w:rsidRPr="002F6A28" w:rsidRDefault="00C20B29"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DBBB6CF" w14:textId="77777777" w:rsidR="00086AF5" w:rsidRPr="00086AF5" w:rsidRDefault="00C20B29"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356103DC" w14:textId="77777777" w:rsidR="00EE3A11" w:rsidRPr="002F6A28" w:rsidRDefault="00C20B29" w:rsidP="007F13E8">
            <w:pPr>
              <w:numPr>
                <w:ilvl w:val="0"/>
                <w:numId w:val="17"/>
              </w:numPr>
              <w:spacing w:before="120" w:after="120"/>
            </w:pPr>
            <w:r w:rsidRPr="002F6A28">
              <w:t>Ministerial Decree No. 499 /2023</w:t>
            </w:r>
          </w:p>
          <w:p w14:paraId="65DDCE89" w14:textId="77777777" w:rsidR="00EE3A11" w:rsidRPr="002F6A28" w:rsidRDefault="00C20B29" w:rsidP="007F13E8">
            <w:pPr>
              <w:numPr>
                <w:ilvl w:val="0"/>
                <w:numId w:val="17"/>
              </w:numPr>
              <w:spacing w:before="120" w:after="120"/>
            </w:pPr>
            <w:r w:rsidRPr="002F6A28">
              <w:t>Ministerial Decree No. 866 /2007</w:t>
            </w:r>
          </w:p>
          <w:p w14:paraId="09493FC8" w14:textId="77777777" w:rsidR="00EE3A11" w:rsidRPr="002F6A28" w:rsidRDefault="00C20B29" w:rsidP="007F13E8">
            <w:pPr>
              <w:numPr>
                <w:ilvl w:val="0"/>
                <w:numId w:val="17"/>
              </w:numPr>
              <w:spacing w:before="120" w:after="120"/>
            </w:pPr>
            <w:r w:rsidRPr="002F6A28">
              <w:t>National Studies.</w:t>
            </w:r>
            <w:bookmarkEnd w:id="30"/>
          </w:p>
        </w:tc>
      </w:tr>
      <w:tr w:rsidR="00585E56" w14:paraId="768D7D3A" w14:textId="77777777" w:rsidTr="00AE6CC8">
        <w:trPr>
          <w:cantSplit/>
        </w:trPr>
        <w:tc>
          <w:tcPr>
            <w:tcW w:w="713" w:type="dxa"/>
            <w:tcBorders>
              <w:top w:val="single" w:sz="6" w:space="0" w:color="auto"/>
              <w:bottom w:val="single" w:sz="6" w:space="0" w:color="auto"/>
            </w:tcBorders>
            <w:shd w:val="clear" w:color="auto" w:fill="auto"/>
          </w:tcPr>
          <w:p w14:paraId="2BBE7871" w14:textId="77777777" w:rsidR="00EE3A11" w:rsidRPr="002F6A28" w:rsidRDefault="00C20B29"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51F57C0" w14:textId="77777777" w:rsidR="00EE3A11" w:rsidRPr="002F6A28" w:rsidRDefault="00C20B2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5E762C47" w14:textId="77777777" w:rsidR="00EE3A11" w:rsidRPr="002F6A28" w:rsidRDefault="00C20B2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585E56" w14:paraId="24D1F53E" w14:textId="77777777" w:rsidTr="0069259F">
        <w:tc>
          <w:tcPr>
            <w:tcW w:w="713" w:type="dxa"/>
            <w:tcBorders>
              <w:top w:val="single" w:sz="6" w:space="0" w:color="auto"/>
              <w:bottom w:val="single" w:sz="6" w:space="0" w:color="auto"/>
            </w:tcBorders>
            <w:shd w:val="clear" w:color="auto" w:fill="auto"/>
          </w:tcPr>
          <w:p w14:paraId="2D0A0751" w14:textId="77777777" w:rsidR="00F85C99" w:rsidRPr="002F6A28" w:rsidRDefault="00C20B2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4C781F8" w14:textId="77777777" w:rsidR="00F85C99" w:rsidRPr="002F6A28" w:rsidRDefault="00C20B2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585E56" w:rsidRPr="00091FAD" w14:paraId="501A6C15" w14:textId="77777777" w:rsidTr="0069259F">
        <w:tc>
          <w:tcPr>
            <w:tcW w:w="713" w:type="dxa"/>
            <w:tcBorders>
              <w:top w:val="single" w:sz="6" w:space="0" w:color="auto"/>
            </w:tcBorders>
            <w:shd w:val="clear" w:color="auto" w:fill="auto"/>
          </w:tcPr>
          <w:p w14:paraId="25B9FF9A" w14:textId="77777777" w:rsidR="00F85C99" w:rsidRPr="002F6A28" w:rsidRDefault="00C20B29"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B8F73A3" w14:textId="77777777" w:rsidR="00F85C99" w:rsidRPr="002F6A28" w:rsidRDefault="00C20B2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95412FF" w14:textId="77777777" w:rsidR="00EE3A11" w:rsidRPr="00A12DDE" w:rsidRDefault="00C20B29" w:rsidP="00B16145">
            <w:pPr>
              <w:keepNext/>
              <w:keepLines/>
              <w:rPr>
                <w:bCs/>
              </w:rPr>
            </w:pPr>
            <w:r w:rsidRPr="00A12DDE">
              <w:rPr>
                <w:bCs/>
              </w:rPr>
              <w:t>Egyptian Organization for Standardization and Quality</w:t>
            </w:r>
          </w:p>
          <w:p w14:paraId="2969B84D" w14:textId="77777777" w:rsidR="00EE3A11" w:rsidRPr="00A12DDE" w:rsidRDefault="00C20B29"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57D01898" w14:textId="77777777" w:rsidR="00EE3A11" w:rsidRPr="004455B6" w:rsidRDefault="00C20B29" w:rsidP="00B16145">
            <w:pPr>
              <w:keepNext/>
              <w:keepLines/>
              <w:rPr>
                <w:bCs/>
                <w:lang w:val="fr-CH"/>
              </w:rPr>
            </w:pPr>
            <w:r w:rsidRPr="004455B6">
              <w:rPr>
                <w:bCs/>
                <w:lang w:val="fr-CH"/>
              </w:rPr>
              <w:t xml:space="preserve">E-mail: </w:t>
            </w:r>
            <w:hyperlink r:id="rId12" w:history="1">
              <w:r w:rsidRPr="004455B6">
                <w:rPr>
                  <w:bCs/>
                  <w:color w:val="0000FF"/>
                  <w:u w:val="single"/>
                  <w:lang w:val="fr-CH"/>
                </w:rPr>
                <w:t>eos@idsc.net.eg</w:t>
              </w:r>
            </w:hyperlink>
            <w:r w:rsidRPr="004455B6">
              <w:rPr>
                <w:bCs/>
                <w:lang w:val="fr-CH"/>
              </w:rPr>
              <w:t xml:space="preserve"> / </w:t>
            </w:r>
            <w:hyperlink r:id="rId13" w:history="1">
              <w:r w:rsidRPr="004455B6">
                <w:rPr>
                  <w:bCs/>
                  <w:color w:val="0000FF"/>
                  <w:u w:val="single"/>
                  <w:lang w:val="fr-CH"/>
                </w:rPr>
                <w:t>eos.tbt@eos.org.eg</w:t>
              </w:r>
            </w:hyperlink>
          </w:p>
          <w:p w14:paraId="654C6904" w14:textId="77777777" w:rsidR="00EE3A11" w:rsidRPr="004455B6" w:rsidRDefault="00C20B29" w:rsidP="00B16145">
            <w:pPr>
              <w:keepNext/>
              <w:keepLines/>
              <w:rPr>
                <w:bCs/>
                <w:lang w:val="fr-CH"/>
              </w:rPr>
            </w:pPr>
            <w:r w:rsidRPr="004455B6">
              <w:rPr>
                <w:bCs/>
                <w:lang w:val="fr-CH"/>
              </w:rPr>
              <w:t xml:space="preserve">Website: </w:t>
            </w:r>
            <w:hyperlink r:id="rId14" w:tgtFrame="_blank" w:history="1">
              <w:r w:rsidRPr="004455B6">
                <w:rPr>
                  <w:bCs/>
                  <w:color w:val="0000FF"/>
                  <w:u w:val="single"/>
                  <w:lang w:val="fr-CH"/>
                </w:rPr>
                <w:t>http://www.eos.org.eg</w:t>
              </w:r>
            </w:hyperlink>
          </w:p>
          <w:p w14:paraId="3F65AA93" w14:textId="77777777" w:rsidR="00EE3A11" w:rsidRPr="004455B6" w:rsidRDefault="00C20B29" w:rsidP="00B16145">
            <w:pPr>
              <w:keepNext/>
              <w:keepLines/>
              <w:rPr>
                <w:bCs/>
                <w:lang w:val="fr-CH"/>
              </w:rPr>
            </w:pPr>
            <w:r w:rsidRPr="004455B6">
              <w:rPr>
                <w:bCs/>
                <w:lang w:val="fr-CH"/>
              </w:rPr>
              <w:t>Tel: + (202) 22845528</w:t>
            </w:r>
          </w:p>
          <w:p w14:paraId="3A4DA75D" w14:textId="77777777" w:rsidR="00EE3A11" w:rsidRPr="004455B6" w:rsidRDefault="00C20B29" w:rsidP="00B16145">
            <w:pPr>
              <w:keepNext/>
              <w:keepLines/>
              <w:spacing w:after="120"/>
              <w:rPr>
                <w:bCs/>
                <w:lang w:val="fr-CH"/>
              </w:rPr>
            </w:pPr>
            <w:r w:rsidRPr="004455B6">
              <w:rPr>
                <w:bCs/>
                <w:lang w:val="fr-CH"/>
              </w:rPr>
              <w:t>Fax: + (202) 22845504</w:t>
            </w:r>
            <w:bookmarkEnd w:id="42"/>
          </w:p>
        </w:tc>
      </w:tr>
    </w:tbl>
    <w:p w14:paraId="20B13E8B" w14:textId="77777777" w:rsidR="00EE3A11" w:rsidRPr="004455B6" w:rsidRDefault="00EE3A11" w:rsidP="002F6A28">
      <w:pPr>
        <w:rPr>
          <w:lang w:val="fr-CH"/>
        </w:rPr>
      </w:pPr>
    </w:p>
    <w:sectPr w:rsidR="00EE3A11" w:rsidRPr="004455B6"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1D4D" w14:textId="77777777" w:rsidR="00C20B29" w:rsidRDefault="00C20B29">
      <w:r>
        <w:separator/>
      </w:r>
    </w:p>
  </w:endnote>
  <w:endnote w:type="continuationSeparator" w:id="0">
    <w:p w14:paraId="2347389B" w14:textId="77777777" w:rsidR="00C20B29" w:rsidRDefault="00C2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933D" w14:textId="77777777" w:rsidR="009239F7" w:rsidRPr="002F6A28" w:rsidRDefault="00C20B29"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33D0" w14:textId="77777777" w:rsidR="009239F7" w:rsidRPr="002F6A28" w:rsidRDefault="00C20B29"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0D92" w14:textId="77777777" w:rsidR="00EE3A11" w:rsidRPr="002F6A28" w:rsidRDefault="00C20B2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2CB9C" w14:textId="77777777" w:rsidR="00C20B29" w:rsidRDefault="00C20B29">
      <w:r>
        <w:separator/>
      </w:r>
    </w:p>
  </w:footnote>
  <w:footnote w:type="continuationSeparator" w:id="0">
    <w:p w14:paraId="1AB5A1CC" w14:textId="77777777" w:rsidR="00C20B29" w:rsidRDefault="00C2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D84E" w14:textId="77777777" w:rsidR="009239F7" w:rsidRPr="002F6A28" w:rsidRDefault="00C20B29" w:rsidP="009239F7">
    <w:pPr>
      <w:pStyle w:val="Header"/>
      <w:pBdr>
        <w:bottom w:val="single" w:sz="4" w:space="1" w:color="auto"/>
      </w:pBdr>
      <w:tabs>
        <w:tab w:val="clear" w:pos="4513"/>
        <w:tab w:val="clear" w:pos="9027"/>
      </w:tabs>
      <w:jc w:val="center"/>
    </w:pPr>
    <w:proofErr w:type="spellStart"/>
    <w:r w:rsidRPr="002F6A28">
      <w:t>tbtSymbol</w:t>
    </w:r>
    <w:proofErr w:type="spellEnd"/>
  </w:p>
  <w:p w14:paraId="55B719DA" w14:textId="77777777" w:rsidR="009239F7" w:rsidRPr="002F6A28" w:rsidRDefault="009239F7" w:rsidP="009239F7">
    <w:pPr>
      <w:pStyle w:val="Header"/>
      <w:pBdr>
        <w:bottom w:val="single" w:sz="4" w:space="1" w:color="auto"/>
      </w:pBdr>
      <w:tabs>
        <w:tab w:val="clear" w:pos="4513"/>
        <w:tab w:val="clear" w:pos="9027"/>
      </w:tabs>
      <w:jc w:val="center"/>
    </w:pPr>
  </w:p>
  <w:p w14:paraId="6C67A126" w14:textId="77777777" w:rsidR="009239F7" w:rsidRPr="002F6A28" w:rsidRDefault="00C20B2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E9E30A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E8E8" w14:textId="77777777" w:rsidR="009239F7" w:rsidRPr="002F6A28" w:rsidRDefault="00C20B29"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/466</w:t>
    </w:r>
    <w:bookmarkEnd w:id="43"/>
  </w:p>
  <w:p w14:paraId="517904FD" w14:textId="77777777" w:rsidR="009239F7" w:rsidRPr="002F6A28" w:rsidRDefault="009239F7" w:rsidP="009239F7">
    <w:pPr>
      <w:pStyle w:val="Header"/>
      <w:pBdr>
        <w:bottom w:val="single" w:sz="4" w:space="1" w:color="auto"/>
      </w:pBdr>
      <w:tabs>
        <w:tab w:val="clear" w:pos="4513"/>
        <w:tab w:val="clear" w:pos="9027"/>
      </w:tabs>
      <w:jc w:val="center"/>
    </w:pPr>
  </w:p>
  <w:p w14:paraId="2AC14FBA" w14:textId="77777777" w:rsidR="009239F7" w:rsidRPr="002F6A28" w:rsidRDefault="00C20B2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51C6909"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85E56" w14:paraId="7DD68F72" w14:textId="77777777" w:rsidTr="008612A9">
      <w:trPr>
        <w:trHeight w:val="240"/>
        <w:jc w:val="center"/>
      </w:trPr>
      <w:tc>
        <w:tcPr>
          <w:tcW w:w="3794" w:type="dxa"/>
          <w:shd w:val="clear" w:color="auto" w:fill="FFFFFF"/>
          <w:tcMar>
            <w:left w:w="108" w:type="dxa"/>
            <w:right w:w="108" w:type="dxa"/>
          </w:tcMar>
          <w:vAlign w:val="center"/>
        </w:tcPr>
        <w:p w14:paraId="6F96279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E7AF359" w14:textId="77777777" w:rsidR="00ED54E0" w:rsidRPr="009239F7" w:rsidRDefault="00ED54E0" w:rsidP="00B801E9">
          <w:pPr>
            <w:jc w:val="right"/>
            <w:rPr>
              <w:b/>
              <w:color w:val="FF0000"/>
              <w:szCs w:val="16"/>
            </w:rPr>
          </w:pPr>
        </w:p>
      </w:tc>
    </w:tr>
    <w:bookmarkEnd w:id="44"/>
    <w:tr w:rsidR="00585E56" w14:paraId="3C9ABAEB" w14:textId="77777777" w:rsidTr="008612A9">
      <w:trPr>
        <w:trHeight w:val="213"/>
        <w:jc w:val="center"/>
      </w:trPr>
      <w:tc>
        <w:tcPr>
          <w:tcW w:w="3794" w:type="dxa"/>
          <w:vMerge w:val="restart"/>
          <w:shd w:val="clear" w:color="auto" w:fill="FFFFFF"/>
          <w:tcMar>
            <w:left w:w="0" w:type="dxa"/>
            <w:right w:w="0" w:type="dxa"/>
          </w:tcMar>
        </w:tcPr>
        <w:p w14:paraId="2B49FAD5" w14:textId="77777777" w:rsidR="00ED54E0" w:rsidRPr="009239F7" w:rsidRDefault="00C20B29" w:rsidP="00B801E9">
          <w:pPr>
            <w:jc w:val="left"/>
          </w:pPr>
          <w:r>
            <w:rPr>
              <w:noProof/>
              <w:lang w:eastAsia="en-GB"/>
            </w:rPr>
            <w:drawing>
              <wp:inline distT="0" distB="0" distL="0" distR="0" wp14:anchorId="753C58DB" wp14:editId="2729C06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49345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0287EF1" w14:textId="77777777" w:rsidR="00ED54E0" w:rsidRPr="009239F7" w:rsidRDefault="00ED54E0" w:rsidP="00B801E9">
          <w:pPr>
            <w:jc w:val="right"/>
            <w:rPr>
              <w:b/>
              <w:szCs w:val="16"/>
            </w:rPr>
          </w:pPr>
        </w:p>
      </w:tc>
    </w:tr>
    <w:tr w:rsidR="00585E56" w14:paraId="45BEB7DD" w14:textId="77777777" w:rsidTr="008612A9">
      <w:trPr>
        <w:trHeight w:val="868"/>
        <w:jc w:val="center"/>
      </w:trPr>
      <w:tc>
        <w:tcPr>
          <w:tcW w:w="3794" w:type="dxa"/>
          <w:vMerge/>
          <w:shd w:val="clear" w:color="auto" w:fill="FFFFFF"/>
          <w:tcMar>
            <w:left w:w="108" w:type="dxa"/>
            <w:right w:w="108" w:type="dxa"/>
          </w:tcMar>
        </w:tcPr>
        <w:p w14:paraId="17019B4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3AE6E00" w14:textId="77777777" w:rsidR="009239F7" w:rsidRPr="002F6A28" w:rsidRDefault="00C20B29"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/466</w:t>
          </w:r>
          <w:bookmarkEnd w:id="45"/>
        </w:p>
      </w:tc>
    </w:tr>
    <w:tr w:rsidR="00585E56" w14:paraId="081801EB" w14:textId="77777777" w:rsidTr="008612A9">
      <w:trPr>
        <w:trHeight w:val="240"/>
        <w:jc w:val="center"/>
      </w:trPr>
      <w:tc>
        <w:tcPr>
          <w:tcW w:w="3794" w:type="dxa"/>
          <w:vMerge/>
          <w:shd w:val="clear" w:color="auto" w:fill="FFFFFF"/>
          <w:tcMar>
            <w:left w:w="108" w:type="dxa"/>
            <w:right w:w="108" w:type="dxa"/>
          </w:tcMar>
          <w:vAlign w:val="center"/>
        </w:tcPr>
        <w:p w14:paraId="40A06629" w14:textId="77777777" w:rsidR="00ED54E0" w:rsidRPr="009239F7" w:rsidRDefault="00ED54E0" w:rsidP="00B801E9"/>
      </w:tc>
      <w:tc>
        <w:tcPr>
          <w:tcW w:w="5448" w:type="dxa"/>
          <w:gridSpan w:val="2"/>
          <w:shd w:val="clear" w:color="auto" w:fill="FFFFFF"/>
          <w:tcMar>
            <w:left w:w="108" w:type="dxa"/>
            <w:right w:w="108" w:type="dxa"/>
          </w:tcMar>
          <w:vAlign w:val="center"/>
        </w:tcPr>
        <w:p w14:paraId="647C1AAB" w14:textId="184EA75C" w:rsidR="00ED54E0" w:rsidRPr="009239F7" w:rsidRDefault="004455B6" w:rsidP="00B801E9">
          <w:pPr>
            <w:jc w:val="right"/>
            <w:rPr>
              <w:szCs w:val="16"/>
            </w:rPr>
          </w:pPr>
          <w:bookmarkStart w:id="46" w:name="spsDateDistribution"/>
          <w:bookmarkStart w:id="47" w:name="bmkDate"/>
          <w:bookmarkEnd w:id="46"/>
          <w:bookmarkEnd w:id="47"/>
          <w:r>
            <w:rPr>
              <w:szCs w:val="16"/>
            </w:rPr>
            <w:t>8 April 2024</w:t>
          </w:r>
        </w:p>
      </w:tc>
    </w:tr>
    <w:tr w:rsidR="00585E56" w14:paraId="7916D2D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C0E4826" w14:textId="24D4358F" w:rsidR="00ED54E0" w:rsidRPr="009239F7" w:rsidRDefault="00C20B29" w:rsidP="0097650D">
          <w:pPr>
            <w:jc w:val="left"/>
            <w:rPr>
              <w:b/>
            </w:rPr>
          </w:pPr>
          <w:bookmarkStart w:id="48" w:name="bmkSerial"/>
          <w:r w:rsidRPr="002F6A28">
            <w:rPr>
              <w:color w:val="FF0000"/>
              <w:szCs w:val="16"/>
            </w:rPr>
            <w:t>(</w:t>
          </w:r>
          <w:bookmarkStart w:id="49" w:name="spsSerialNumber"/>
          <w:bookmarkEnd w:id="49"/>
          <w:r w:rsidR="004455B6">
            <w:rPr>
              <w:color w:val="FF0000"/>
              <w:szCs w:val="16"/>
            </w:rPr>
            <w:t>24-</w:t>
          </w:r>
          <w:r w:rsidR="00091FAD">
            <w:rPr>
              <w:color w:val="FF0000"/>
              <w:szCs w:val="16"/>
            </w:rPr>
            <w:t>2960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AF2A0FC" w14:textId="77777777" w:rsidR="00ED54E0" w:rsidRPr="009239F7" w:rsidRDefault="00C20B2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585E56" w14:paraId="51B82A5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BA26BB9" w14:textId="77777777" w:rsidR="00ED54E0" w:rsidRPr="009239F7" w:rsidRDefault="00C20B2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10B8348" w14:textId="77777777" w:rsidR="00ED54E0" w:rsidRPr="002F6A28" w:rsidRDefault="00C20B2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13DF70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3F4123E">
      <w:start w:val="1"/>
      <w:numFmt w:val="decimal"/>
      <w:pStyle w:val="SummaryText"/>
      <w:lvlText w:val="%1."/>
      <w:lvlJc w:val="left"/>
      <w:pPr>
        <w:ind w:left="360" w:hanging="360"/>
      </w:pPr>
    </w:lvl>
    <w:lvl w:ilvl="1" w:tplc="4FD07402" w:tentative="1">
      <w:start w:val="1"/>
      <w:numFmt w:val="lowerLetter"/>
      <w:lvlText w:val="%2."/>
      <w:lvlJc w:val="left"/>
      <w:pPr>
        <w:ind w:left="1080" w:hanging="360"/>
      </w:pPr>
    </w:lvl>
    <w:lvl w:ilvl="2" w:tplc="FE884F54" w:tentative="1">
      <w:start w:val="1"/>
      <w:numFmt w:val="lowerRoman"/>
      <w:lvlText w:val="%3."/>
      <w:lvlJc w:val="right"/>
      <w:pPr>
        <w:ind w:left="1800" w:hanging="180"/>
      </w:pPr>
    </w:lvl>
    <w:lvl w:ilvl="3" w:tplc="C02E1524" w:tentative="1">
      <w:start w:val="1"/>
      <w:numFmt w:val="decimal"/>
      <w:lvlText w:val="%4."/>
      <w:lvlJc w:val="left"/>
      <w:pPr>
        <w:ind w:left="2520" w:hanging="360"/>
      </w:pPr>
    </w:lvl>
    <w:lvl w:ilvl="4" w:tplc="49A25A7E" w:tentative="1">
      <w:start w:val="1"/>
      <w:numFmt w:val="lowerLetter"/>
      <w:lvlText w:val="%5."/>
      <w:lvlJc w:val="left"/>
      <w:pPr>
        <w:ind w:left="3240" w:hanging="360"/>
      </w:pPr>
    </w:lvl>
    <w:lvl w:ilvl="5" w:tplc="00202CE2" w:tentative="1">
      <w:start w:val="1"/>
      <w:numFmt w:val="lowerRoman"/>
      <w:lvlText w:val="%6."/>
      <w:lvlJc w:val="right"/>
      <w:pPr>
        <w:ind w:left="3960" w:hanging="180"/>
      </w:pPr>
    </w:lvl>
    <w:lvl w:ilvl="6" w:tplc="2990C410" w:tentative="1">
      <w:start w:val="1"/>
      <w:numFmt w:val="decimal"/>
      <w:lvlText w:val="%7."/>
      <w:lvlJc w:val="left"/>
      <w:pPr>
        <w:ind w:left="4680" w:hanging="360"/>
      </w:pPr>
    </w:lvl>
    <w:lvl w:ilvl="7" w:tplc="3914269C" w:tentative="1">
      <w:start w:val="1"/>
      <w:numFmt w:val="lowerLetter"/>
      <w:lvlText w:val="%8."/>
      <w:lvlJc w:val="left"/>
      <w:pPr>
        <w:ind w:left="5400" w:hanging="360"/>
      </w:pPr>
    </w:lvl>
    <w:lvl w:ilvl="8" w:tplc="764A8692"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D2F4572A">
      <w:start w:val="1"/>
      <w:numFmt w:val="bullet"/>
      <w:lvlText w:val=""/>
      <w:lvlJc w:val="left"/>
      <w:pPr>
        <w:ind w:left="720" w:hanging="360"/>
      </w:pPr>
      <w:rPr>
        <w:rFonts w:ascii="Symbol" w:hAnsi="Symbol"/>
      </w:rPr>
    </w:lvl>
    <w:lvl w:ilvl="1" w:tplc="7402CEAA">
      <w:start w:val="1"/>
      <w:numFmt w:val="bullet"/>
      <w:lvlText w:val="o"/>
      <w:lvlJc w:val="left"/>
      <w:pPr>
        <w:tabs>
          <w:tab w:val="num" w:pos="1440"/>
        </w:tabs>
        <w:ind w:left="1440" w:hanging="360"/>
      </w:pPr>
      <w:rPr>
        <w:rFonts w:ascii="Courier New" w:hAnsi="Courier New"/>
      </w:rPr>
    </w:lvl>
    <w:lvl w:ilvl="2" w:tplc="F14694A2">
      <w:start w:val="1"/>
      <w:numFmt w:val="bullet"/>
      <w:lvlText w:val=""/>
      <w:lvlJc w:val="left"/>
      <w:pPr>
        <w:tabs>
          <w:tab w:val="num" w:pos="2160"/>
        </w:tabs>
        <w:ind w:left="2160" w:hanging="360"/>
      </w:pPr>
      <w:rPr>
        <w:rFonts w:ascii="Wingdings" w:hAnsi="Wingdings"/>
      </w:rPr>
    </w:lvl>
    <w:lvl w:ilvl="3" w:tplc="AB4C22AC">
      <w:start w:val="1"/>
      <w:numFmt w:val="bullet"/>
      <w:lvlText w:val=""/>
      <w:lvlJc w:val="left"/>
      <w:pPr>
        <w:tabs>
          <w:tab w:val="num" w:pos="2880"/>
        </w:tabs>
        <w:ind w:left="2880" w:hanging="360"/>
      </w:pPr>
      <w:rPr>
        <w:rFonts w:ascii="Symbol" w:hAnsi="Symbol"/>
      </w:rPr>
    </w:lvl>
    <w:lvl w:ilvl="4" w:tplc="A1D607A2">
      <w:start w:val="1"/>
      <w:numFmt w:val="bullet"/>
      <w:lvlText w:val="o"/>
      <w:lvlJc w:val="left"/>
      <w:pPr>
        <w:tabs>
          <w:tab w:val="num" w:pos="3600"/>
        </w:tabs>
        <w:ind w:left="3600" w:hanging="360"/>
      </w:pPr>
      <w:rPr>
        <w:rFonts w:ascii="Courier New" w:hAnsi="Courier New"/>
      </w:rPr>
    </w:lvl>
    <w:lvl w:ilvl="5" w:tplc="0D98CF66">
      <w:start w:val="1"/>
      <w:numFmt w:val="bullet"/>
      <w:lvlText w:val=""/>
      <w:lvlJc w:val="left"/>
      <w:pPr>
        <w:tabs>
          <w:tab w:val="num" w:pos="4320"/>
        </w:tabs>
        <w:ind w:left="4320" w:hanging="360"/>
      </w:pPr>
      <w:rPr>
        <w:rFonts w:ascii="Wingdings" w:hAnsi="Wingdings"/>
      </w:rPr>
    </w:lvl>
    <w:lvl w:ilvl="6" w:tplc="1C068E30">
      <w:start w:val="1"/>
      <w:numFmt w:val="bullet"/>
      <w:lvlText w:val=""/>
      <w:lvlJc w:val="left"/>
      <w:pPr>
        <w:tabs>
          <w:tab w:val="num" w:pos="5040"/>
        </w:tabs>
        <w:ind w:left="5040" w:hanging="360"/>
      </w:pPr>
      <w:rPr>
        <w:rFonts w:ascii="Symbol" w:hAnsi="Symbol"/>
      </w:rPr>
    </w:lvl>
    <w:lvl w:ilvl="7" w:tplc="6364756A">
      <w:start w:val="1"/>
      <w:numFmt w:val="bullet"/>
      <w:lvlText w:val="o"/>
      <w:lvlJc w:val="left"/>
      <w:pPr>
        <w:tabs>
          <w:tab w:val="num" w:pos="5760"/>
        </w:tabs>
        <w:ind w:left="5760" w:hanging="360"/>
      </w:pPr>
      <w:rPr>
        <w:rFonts w:ascii="Courier New" w:hAnsi="Courier New"/>
      </w:rPr>
    </w:lvl>
    <w:lvl w:ilvl="8" w:tplc="EE3041A2">
      <w:start w:val="1"/>
      <w:numFmt w:val="bullet"/>
      <w:lvlText w:val=""/>
      <w:lvlJc w:val="left"/>
      <w:pPr>
        <w:tabs>
          <w:tab w:val="num" w:pos="6480"/>
        </w:tabs>
        <w:ind w:left="6480" w:hanging="360"/>
      </w:pPr>
      <w:rPr>
        <w:rFonts w:ascii="Wingdings" w:hAnsi="Wingdings"/>
      </w:rPr>
    </w:lvl>
  </w:abstractNum>
  <w:abstractNum w:abstractNumId="15" w15:restartNumberingAfterBreak="0">
    <w:nsid w:val="63D526BC"/>
    <w:multiLevelType w:val="hybridMultilevel"/>
    <w:tmpl w:val="63D526BC"/>
    <w:lvl w:ilvl="0" w:tplc="C308921E">
      <w:start w:val="1"/>
      <w:numFmt w:val="bullet"/>
      <w:lvlText w:val=""/>
      <w:lvlJc w:val="left"/>
      <w:pPr>
        <w:ind w:left="720" w:hanging="360"/>
      </w:pPr>
      <w:rPr>
        <w:rFonts w:ascii="Symbol" w:hAnsi="Symbol"/>
      </w:rPr>
    </w:lvl>
    <w:lvl w:ilvl="1" w:tplc="142C5DBA">
      <w:start w:val="1"/>
      <w:numFmt w:val="bullet"/>
      <w:lvlText w:val="o"/>
      <w:lvlJc w:val="left"/>
      <w:pPr>
        <w:tabs>
          <w:tab w:val="num" w:pos="1440"/>
        </w:tabs>
        <w:ind w:left="1440" w:hanging="360"/>
      </w:pPr>
      <w:rPr>
        <w:rFonts w:ascii="Courier New" w:hAnsi="Courier New"/>
      </w:rPr>
    </w:lvl>
    <w:lvl w:ilvl="2" w:tplc="3D705938">
      <w:start w:val="1"/>
      <w:numFmt w:val="bullet"/>
      <w:lvlText w:val=""/>
      <w:lvlJc w:val="left"/>
      <w:pPr>
        <w:tabs>
          <w:tab w:val="num" w:pos="2160"/>
        </w:tabs>
        <w:ind w:left="2160" w:hanging="360"/>
      </w:pPr>
      <w:rPr>
        <w:rFonts w:ascii="Wingdings" w:hAnsi="Wingdings"/>
      </w:rPr>
    </w:lvl>
    <w:lvl w:ilvl="3" w:tplc="40346180">
      <w:start w:val="1"/>
      <w:numFmt w:val="bullet"/>
      <w:lvlText w:val=""/>
      <w:lvlJc w:val="left"/>
      <w:pPr>
        <w:tabs>
          <w:tab w:val="num" w:pos="2880"/>
        </w:tabs>
        <w:ind w:left="2880" w:hanging="360"/>
      </w:pPr>
      <w:rPr>
        <w:rFonts w:ascii="Symbol" w:hAnsi="Symbol"/>
      </w:rPr>
    </w:lvl>
    <w:lvl w:ilvl="4" w:tplc="E61AF2D4">
      <w:start w:val="1"/>
      <w:numFmt w:val="bullet"/>
      <w:lvlText w:val="o"/>
      <w:lvlJc w:val="left"/>
      <w:pPr>
        <w:tabs>
          <w:tab w:val="num" w:pos="3600"/>
        </w:tabs>
        <w:ind w:left="3600" w:hanging="360"/>
      </w:pPr>
      <w:rPr>
        <w:rFonts w:ascii="Courier New" w:hAnsi="Courier New"/>
      </w:rPr>
    </w:lvl>
    <w:lvl w:ilvl="5" w:tplc="7026F014">
      <w:start w:val="1"/>
      <w:numFmt w:val="bullet"/>
      <w:lvlText w:val=""/>
      <w:lvlJc w:val="left"/>
      <w:pPr>
        <w:tabs>
          <w:tab w:val="num" w:pos="4320"/>
        </w:tabs>
        <w:ind w:left="4320" w:hanging="360"/>
      </w:pPr>
      <w:rPr>
        <w:rFonts w:ascii="Wingdings" w:hAnsi="Wingdings"/>
      </w:rPr>
    </w:lvl>
    <w:lvl w:ilvl="6" w:tplc="F0C096CE">
      <w:start w:val="1"/>
      <w:numFmt w:val="bullet"/>
      <w:lvlText w:val=""/>
      <w:lvlJc w:val="left"/>
      <w:pPr>
        <w:tabs>
          <w:tab w:val="num" w:pos="5040"/>
        </w:tabs>
        <w:ind w:left="5040" w:hanging="360"/>
      </w:pPr>
      <w:rPr>
        <w:rFonts w:ascii="Symbol" w:hAnsi="Symbol"/>
      </w:rPr>
    </w:lvl>
    <w:lvl w:ilvl="7" w:tplc="D42400A4">
      <w:start w:val="1"/>
      <w:numFmt w:val="bullet"/>
      <w:lvlText w:val="o"/>
      <w:lvlJc w:val="left"/>
      <w:pPr>
        <w:tabs>
          <w:tab w:val="num" w:pos="5760"/>
        </w:tabs>
        <w:ind w:left="5760" w:hanging="360"/>
      </w:pPr>
      <w:rPr>
        <w:rFonts w:ascii="Courier New" w:hAnsi="Courier New"/>
      </w:rPr>
    </w:lvl>
    <w:lvl w:ilvl="8" w:tplc="04407194">
      <w:start w:val="1"/>
      <w:numFmt w:val="bullet"/>
      <w:lvlText w:val=""/>
      <w:lvlJc w:val="left"/>
      <w:pPr>
        <w:tabs>
          <w:tab w:val="num" w:pos="6480"/>
        </w:tabs>
        <w:ind w:left="6480" w:hanging="360"/>
      </w:pPr>
      <w:rPr>
        <w:rFonts w:ascii="Wingdings" w:hAnsi="Wingdings"/>
      </w:rPr>
    </w:lvl>
  </w:abstractNum>
  <w:num w:numId="1" w16cid:durableId="1277760146">
    <w:abstractNumId w:val="9"/>
  </w:num>
  <w:num w:numId="2" w16cid:durableId="87385377">
    <w:abstractNumId w:val="7"/>
  </w:num>
  <w:num w:numId="3" w16cid:durableId="676923351">
    <w:abstractNumId w:val="6"/>
  </w:num>
  <w:num w:numId="4" w16cid:durableId="723798178">
    <w:abstractNumId w:val="5"/>
  </w:num>
  <w:num w:numId="5" w16cid:durableId="820191305">
    <w:abstractNumId w:val="4"/>
  </w:num>
  <w:num w:numId="6" w16cid:durableId="1655136816">
    <w:abstractNumId w:val="12"/>
  </w:num>
  <w:num w:numId="7" w16cid:durableId="979261138">
    <w:abstractNumId w:val="11"/>
  </w:num>
  <w:num w:numId="8" w16cid:durableId="1076853999">
    <w:abstractNumId w:val="10"/>
  </w:num>
  <w:num w:numId="9" w16cid:durableId="19409459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435623">
    <w:abstractNumId w:val="13"/>
  </w:num>
  <w:num w:numId="11" w16cid:durableId="1198348959">
    <w:abstractNumId w:val="8"/>
  </w:num>
  <w:num w:numId="12" w16cid:durableId="131605646">
    <w:abstractNumId w:val="3"/>
  </w:num>
  <w:num w:numId="13" w16cid:durableId="2099322877">
    <w:abstractNumId w:val="2"/>
  </w:num>
  <w:num w:numId="14" w16cid:durableId="862354619">
    <w:abstractNumId w:val="1"/>
  </w:num>
  <w:num w:numId="15" w16cid:durableId="1160383737">
    <w:abstractNumId w:val="0"/>
  </w:num>
  <w:num w:numId="16" w16cid:durableId="1825196959">
    <w:abstractNumId w:val="14"/>
  </w:num>
  <w:num w:numId="17" w16cid:durableId="4744447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1FAD"/>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455B6"/>
    <w:rsid w:val="00456F00"/>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85E56"/>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75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0B29"/>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9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6E3A3-147C-489B-A1BE-1A374535DC25}">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430</Words>
  <Characters>2459</Characters>
  <Application>Microsoft Office Word</Application>
  <DocSecurity>0</DocSecurity>
  <Lines>66</Lines>
  <Paragraphs>47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2024-04-08T11:39:00Z</dcterms:created>
  <dcterms:modified xsi:type="dcterms:W3CDTF">2024-04-08T12:27:00Z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