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CCFE" w14:textId="77777777" w:rsidR="009239F7" w:rsidRPr="002F6A28" w:rsidRDefault="00C12AC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6140896" w14:textId="77777777" w:rsidR="009239F7" w:rsidRPr="002F6A28" w:rsidRDefault="00C12ACD" w:rsidP="002F6A28">
      <w:pPr>
        <w:jc w:val="center"/>
      </w:pPr>
      <w:r w:rsidRPr="002F6A28">
        <w:t>The following notification is being circulated in accordance with Article 10.6</w:t>
      </w:r>
    </w:p>
    <w:p w14:paraId="599A33F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23D31" w14:paraId="1C4789C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BC7690A" w14:textId="77777777" w:rsidR="00F85C99" w:rsidRPr="002F6A28" w:rsidRDefault="00C12AC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C1558DB" w14:textId="77777777" w:rsidR="00F85C99" w:rsidRPr="002F6A28" w:rsidRDefault="00C12AC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59FEBA8D" w14:textId="77777777" w:rsidR="00F85C99" w:rsidRPr="002F6A28" w:rsidRDefault="00C12AC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23D31" w14:paraId="1BB657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7CF62C" w14:textId="77777777" w:rsidR="00F85C99" w:rsidRPr="002F6A28" w:rsidRDefault="00C12AC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FCEB3E" w14:textId="77777777" w:rsidR="00F85C99" w:rsidRPr="002F6A28" w:rsidRDefault="00C12AC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CD9B411" w14:textId="77777777" w:rsidR="00EE3A11" w:rsidRPr="00C379C8" w:rsidRDefault="00C12ACD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06DDC479" w14:textId="77777777" w:rsidR="00F85C99" w:rsidRPr="002F6A28" w:rsidRDefault="00C12AC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04C716B3" w14:textId="77777777" w:rsidR="00AC6C6E" w:rsidRPr="00C379C8" w:rsidRDefault="00C12ACD" w:rsidP="00AA646C">
            <w:r w:rsidRPr="00C379C8">
              <w:t>Kenya Bureau of Standards</w:t>
            </w:r>
          </w:p>
          <w:p w14:paraId="64BE821A" w14:textId="77777777" w:rsidR="00AC6C6E" w:rsidRPr="00C379C8" w:rsidRDefault="00C12ACD" w:rsidP="00AA646C">
            <w:r w:rsidRPr="00C379C8">
              <w:t>P.O. Box: 54974-00200, Nairobi, Kenya</w:t>
            </w:r>
          </w:p>
          <w:p w14:paraId="7B921EAC" w14:textId="77777777" w:rsidR="00AC6C6E" w:rsidRPr="00C379C8" w:rsidRDefault="00C12ACD" w:rsidP="00AA646C">
            <w:r w:rsidRPr="00C379C8">
              <w:t>Telephone: + (254) 020 605490, 605506/6948258</w:t>
            </w:r>
          </w:p>
          <w:p w14:paraId="2FAF96A9" w14:textId="77777777" w:rsidR="00AC6C6E" w:rsidRPr="00C379C8" w:rsidRDefault="00C12ACD" w:rsidP="00AA646C">
            <w:r w:rsidRPr="00C379C8">
              <w:t>Fax: + (254) 020 609660/609665</w:t>
            </w:r>
          </w:p>
          <w:p w14:paraId="7E3393B4" w14:textId="77777777" w:rsidR="00AC6C6E" w:rsidRPr="00C379C8" w:rsidRDefault="00C12ACD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423D31" w14:paraId="76A014D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376951" w14:textId="77777777" w:rsidR="00F85C99" w:rsidRPr="002F6A28" w:rsidRDefault="00C12AC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D0141B" w14:textId="77777777" w:rsidR="00F85C99" w:rsidRPr="0058336F" w:rsidRDefault="00C12AC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23D31" w14:paraId="4ECAA3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4B7AED" w14:textId="77777777" w:rsidR="00F85C99" w:rsidRPr="002F6A28" w:rsidRDefault="00C12AC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B7D09B" w14:textId="77777777" w:rsidR="00F85C99" w:rsidRPr="002F6A28" w:rsidRDefault="00C12AC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Paint and colour industries (ICS code(s): 87)</w:t>
            </w:r>
            <w:bookmarkEnd w:id="22"/>
          </w:p>
        </w:tc>
      </w:tr>
      <w:tr w:rsidR="00423D31" w14:paraId="294F9E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F11883" w14:textId="77777777" w:rsidR="00F85C99" w:rsidRPr="002F6A28" w:rsidRDefault="00C12AC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462D96" w14:textId="77777777" w:rsidR="00F85C99" w:rsidRPr="002F6A28" w:rsidRDefault="00C12AC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851: 2023 Matt emulsion paint for interior and exterior use — Specification; (20 page(s), in English)</w:t>
            </w:r>
            <w:bookmarkEnd w:id="24"/>
          </w:p>
        </w:tc>
      </w:tr>
      <w:tr w:rsidR="00423D31" w14:paraId="3A13EE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88E0C4" w14:textId="77777777" w:rsidR="00F85C99" w:rsidRPr="002F6A28" w:rsidRDefault="00C12AC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23BCF0" w14:textId="77777777" w:rsidR="00F85C99" w:rsidRPr="002F6A28" w:rsidRDefault="00C12AC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matt emulsion paint for interior and exterior use.</w:t>
            </w:r>
            <w:bookmarkEnd w:id="26"/>
          </w:p>
        </w:tc>
      </w:tr>
      <w:tr w:rsidR="00423D31" w14:paraId="006347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FB6E2" w14:textId="77777777" w:rsidR="00F85C99" w:rsidRPr="002F6A28" w:rsidRDefault="00C12AC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D7B5B9" w14:textId="77777777" w:rsidR="00F85C99" w:rsidRPr="002F6A28" w:rsidRDefault="00C12AC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Harmonization; Reducing trade barriers and facilitating trade; Cost saving and productivity enhancement</w:t>
            </w:r>
            <w:bookmarkEnd w:id="28"/>
          </w:p>
        </w:tc>
      </w:tr>
      <w:tr w:rsidR="00423D31" w14:paraId="5A10B44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C7971C" w14:textId="77777777" w:rsidR="00F85C99" w:rsidRPr="002F6A28" w:rsidRDefault="00C12AC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FCFA1F" w14:textId="77777777" w:rsidR="00086AF5" w:rsidRPr="00086AF5" w:rsidRDefault="00C12ACD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2E143D2C" w14:textId="77777777" w:rsidR="00EE3A11" w:rsidRPr="002F6A28" w:rsidRDefault="00C12AC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31, Laundry soaps ― Specification</w:t>
            </w:r>
          </w:p>
          <w:p w14:paraId="597B8684" w14:textId="77777777" w:rsidR="00EE3A11" w:rsidRPr="002F6A28" w:rsidRDefault="00C12AC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591-1, Titanium dioxide pigments for paints — Part 1: Specifications and methods of test</w:t>
            </w:r>
          </w:p>
          <w:p w14:paraId="72E4655E" w14:textId="77777777" w:rsidR="00EE3A11" w:rsidRPr="002F6A28" w:rsidRDefault="00C12AC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1524, Paints, varnishes and printing ink — Determination of fineness of grind</w:t>
            </w:r>
          </w:p>
          <w:p w14:paraId="3F11CB2C" w14:textId="77777777" w:rsidR="00EE3A11" w:rsidRPr="002F6A28" w:rsidRDefault="00C12AC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2811 (all parts), Paints and varnishes — Determination of density</w:t>
            </w:r>
          </w:p>
          <w:p w14:paraId="28AC32EC" w14:textId="77777777" w:rsidR="00EE3A11" w:rsidRPr="002F6A28" w:rsidRDefault="00C12AC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2813, Paints and varnishes — Determination of gloss value at 20 degrees, 60 degrees and 85 degrees</w:t>
            </w:r>
          </w:p>
          <w:p w14:paraId="712A5CB3" w14:textId="77777777" w:rsidR="00EE3A11" w:rsidRPr="002F6A28" w:rsidRDefault="00C12AC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3251, Paints varnishes and plastics — Determination of non- volatile content</w:t>
            </w:r>
          </w:p>
          <w:p w14:paraId="01333E7C" w14:textId="77777777" w:rsidR="00EE3A11" w:rsidRPr="002F6A28" w:rsidRDefault="00C12AC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4618, Paints and varnishes — Terms and definitions</w:t>
            </w:r>
          </w:p>
          <w:p w14:paraId="25F0CD7A" w14:textId="77777777" w:rsidR="00EE3A11" w:rsidRPr="002F6A28" w:rsidRDefault="00C12AC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6503, Paints, and varnishes — Determination of total lead — Flame atomic absorption spectrometric method</w:t>
            </w:r>
          </w:p>
          <w:p w14:paraId="22077E2A" w14:textId="77777777" w:rsidR="00EE3A11" w:rsidRPr="002F6A28" w:rsidRDefault="00C12AC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6504-3, Paints and varnishes — Determination of hiding power — Part 3: Determination of contrast ratio of light coloured paints at a fixed spreading rate</w:t>
            </w:r>
          </w:p>
          <w:p w14:paraId="147FE31F" w14:textId="77777777" w:rsidR="00EE3A11" w:rsidRPr="002F6A28" w:rsidRDefault="00C12AC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9117-3, Paints and varnishes— Drying tests— Part 3: Surface-drying test using ballotini</w:t>
            </w:r>
          </w:p>
          <w:p w14:paraId="0938CD88" w14:textId="77777777" w:rsidR="00EE3A11" w:rsidRPr="002F6A28" w:rsidRDefault="00C12AC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9117-4, Paints and varnishes — Drying tests — Part 4: Test using a mechanical recorder</w:t>
            </w:r>
          </w:p>
          <w:p w14:paraId="63318B25" w14:textId="77777777" w:rsidR="00EE3A11" w:rsidRPr="002F6A28" w:rsidRDefault="00C12AC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15528, Paints, varnishes and raw materials for paints and varnishes — Sampling</w:t>
            </w:r>
          </w:p>
          <w:p w14:paraId="7EB3FD7E" w14:textId="77777777" w:rsidR="00EE3A11" w:rsidRPr="002F6A28" w:rsidRDefault="00C12ACD" w:rsidP="007F13E8">
            <w:pPr>
              <w:spacing w:before="120" w:after="120"/>
            </w:pPr>
            <w:r w:rsidRPr="002F6A28">
              <w:t>13. ISO 21207, Corrosion tests in artificial atmospheres — Accelerated corrosion tests involving alternate exposure to corrosion-promoting gases, neutral salt-spray and drying.</w:t>
            </w:r>
            <w:bookmarkEnd w:id="30"/>
          </w:p>
        </w:tc>
      </w:tr>
      <w:tr w:rsidR="00423D31" w14:paraId="5D95B1F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E0B1AD" w14:textId="77777777" w:rsidR="00EE3A11" w:rsidRPr="002F6A28" w:rsidRDefault="00C12AC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0D284B" w14:textId="77777777" w:rsidR="00EE3A11" w:rsidRPr="002F6A28" w:rsidRDefault="00C12AC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3CF950B" w14:textId="77777777" w:rsidR="00EE3A11" w:rsidRPr="002F6A28" w:rsidRDefault="00C12AC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23D31" w14:paraId="1B664E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DA45CC" w14:textId="77777777" w:rsidR="00F85C99" w:rsidRPr="002F6A28" w:rsidRDefault="00C12AC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B48BDD" w14:textId="77777777" w:rsidR="00F85C99" w:rsidRPr="002F6A28" w:rsidRDefault="00C12AC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23D31" w14:paraId="28590AB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ED35EE9" w14:textId="77777777" w:rsidR="00F85C99" w:rsidRPr="002F6A28" w:rsidRDefault="00C12AC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DECDCB2" w14:textId="77777777" w:rsidR="00F85C99" w:rsidRPr="002F6A28" w:rsidRDefault="00C12AC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2DB8085" w14:textId="77777777" w:rsidR="00EE3A11" w:rsidRPr="00A12DDE" w:rsidRDefault="00C12ACD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09DE185B" w14:textId="77777777" w:rsidR="00EE3A11" w:rsidRPr="00A12DDE" w:rsidRDefault="00E30842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C12ACD" w:rsidRPr="00A12DDE">
                <w:rPr>
                  <w:bCs/>
                  <w:color w:val="0000FF"/>
                  <w:u w:val="single"/>
                </w:rPr>
                <w:t>https://members.wto.org/crnattachments/2024/TBT/KEN/24_02249_00_e.pdf</w:t>
              </w:r>
            </w:hyperlink>
            <w:bookmarkEnd w:id="42"/>
          </w:p>
        </w:tc>
      </w:tr>
    </w:tbl>
    <w:p w14:paraId="7AFCD609" w14:textId="77777777" w:rsidR="00EE3A11" w:rsidRPr="002F6A28" w:rsidRDefault="00EE3A11" w:rsidP="002F6A28"/>
    <w:sectPr w:rsidR="00EE3A11" w:rsidRPr="002F6A28" w:rsidSect="00C12AC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9C08C" w14:textId="77777777" w:rsidR="00C12ACD" w:rsidRDefault="00C12ACD">
      <w:r>
        <w:separator/>
      </w:r>
    </w:p>
  </w:endnote>
  <w:endnote w:type="continuationSeparator" w:id="0">
    <w:p w14:paraId="109581A5" w14:textId="77777777" w:rsidR="00C12ACD" w:rsidRDefault="00C1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308B" w14:textId="38224618" w:rsidR="009239F7" w:rsidRPr="00C12ACD" w:rsidRDefault="00C12ACD" w:rsidP="00C12AC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96B9" w14:textId="7D0F0DD8" w:rsidR="009239F7" w:rsidRPr="00C12ACD" w:rsidRDefault="00C12ACD" w:rsidP="00C12AC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2E8D" w14:textId="77777777" w:rsidR="00EE3A11" w:rsidRPr="002F6A28" w:rsidRDefault="00C12AC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C9215" w14:textId="77777777" w:rsidR="00C12ACD" w:rsidRDefault="00C12ACD">
      <w:r>
        <w:separator/>
      </w:r>
    </w:p>
  </w:footnote>
  <w:footnote w:type="continuationSeparator" w:id="0">
    <w:p w14:paraId="38C6858A" w14:textId="77777777" w:rsidR="00C12ACD" w:rsidRDefault="00C12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7661" w14:textId="77777777" w:rsidR="00C12ACD" w:rsidRPr="00C12ACD" w:rsidRDefault="00C12ACD" w:rsidP="00C12AC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12ACD">
      <w:t>G/TBT/N/BDI/460 • G/TBT/N/KEN/1595 • G/TBT/N/RWA/1007 • G/TBT/N/TZA/1114 • G/TBT/N/UGA/1918</w:t>
    </w:r>
  </w:p>
  <w:p w14:paraId="3821FAC2" w14:textId="77777777" w:rsidR="00C12ACD" w:rsidRPr="00C12ACD" w:rsidRDefault="00C12ACD" w:rsidP="00C12AC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87060C" w14:textId="62001491" w:rsidR="00C12ACD" w:rsidRPr="00C12ACD" w:rsidRDefault="00C12ACD" w:rsidP="00C12AC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12ACD">
      <w:t xml:space="preserve">- </w:t>
    </w:r>
    <w:r w:rsidRPr="00C12ACD">
      <w:fldChar w:fldCharType="begin"/>
    </w:r>
    <w:r w:rsidRPr="00C12ACD">
      <w:instrText xml:space="preserve"> PAGE </w:instrText>
    </w:r>
    <w:r w:rsidRPr="00C12ACD">
      <w:fldChar w:fldCharType="separate"/>
    </w:r>
    <w:r w:rsidRPr="00C12ACD">
      <w:rPr>
        <w:noProof/>
      </w:rPr>
      <w:t>2</w:t>
    </w:r>
    <w:r w:rsidRPr="00C12ACD">
      <w:fldChar w:fldCharType="end"/>
    </w:r>
    <w:r w:rsidRPr="00C12ACD">
      <w:t xml:space="preserve"> -</w:t>
    </w:r>
  </w:p>
  <w:p w14:paraId="56D8AC5F" w14:textId="36028A79" w:rsidR="009239F7" w:rsidRPr="00C12ACD" w:rsidRDefault="009239F7" w:rsidP="00C12AC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527D" w14:textId="77777777" w:rsidR="00C12ACD" w:rsidRPr="00C12ACD" w:rsidRDefault="00C12ACD" w:rsidP="00C12AC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12ACD">
      <w:t>G/TBT/N/BDI/460 • G/TBT/N/KEN/1595 • G/TBT/N/RWA/1007 • G/TBT/N/TZA/1114 • G/TBT/N/UGA/1918</w:t>
    </w:r>
  </w:p>
  <w:p w14:paraId="18EC22DF" w14:textId="77777777" w:rsidR="00C12ACD" w:rsidRPr="00C12ACD" w:rsidRDefault="00C12ACD" w:rsidP="00C12AC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6AB670" w14:textId="1D10647F" w:rsidR="00C12ACD" w:rsidRPr="00C12ACD" w:rsidRDefault="00C12ACD" w:rsidP="00C12AC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12ACD">
      <w:t xml:space="preserve">- </w:t>
    </w:r>
    <w:r w:rsidRPr="00C12ACD">
      <w:fldChar w:fldCharType="begin"/>
    </w:r>
    <w:r w:rsidRPr="00C12ACD">
      <w:instrText xml:space="preserve"> PAGE </w:instrText>
    </w:r>
    <w:r w:rsidRPr="00C12ACD">
      <w:fldChar w:fldCharType="separate"/>
    </w:r>
    <w:r w:rsidRPr="00C12ACD">
      <w:rPr>
        <w:noProof/>
      </w:rPr>
      <w:t>2</w:t>
    </w:r>
    <w:r w:rsidRPr="00C12ACD">
      <w:fldChar w:fldCharType="end"/>
    </w:r>
    <w:r w:rsidRPr="00C12ACD">
      <w:t xml:space="preserve"> -</w:t>
    </w:r>
  </w:p>
  <w:p w14:paraId="4661D81D" w14:textId="15E7E5E1" w:rsidR="009239F7" w:rsidRPr="00C12ACD" w:rsidRDefault="009239F7" w:rsidP="00C12AC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23D31" w14:paraId="0A98EFE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49B32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6C08C3" w14:textId="38E0E4C0" w:rsidR="00ED54E0" w:rsidRPr="009239F7" w:rsidRDefault="00C12ACD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423D31" w14:paraId="797EF3C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837C982" w14:textId="77777777" w:rsidR="00ED54E0" w:rsidRPr="009239F7" w:rsidRDefault="00C12AC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C826CEC" wp14:editId="2299589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55390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3A453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23D31" w14:paraId="6029783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65BD39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B6CB22" w14:textId="77777777" w:rsidR="00C12ACD" w:rsidRDefault="00C12ACD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G/TBT/N/BDI/460, G/TBT/N/KEN/1595</w:t>
          </w:r>
        </w:p>
        <w:p w14:paraId="63418D67" w14:textId="77777777" w:rsidR="00C12ACD" w:rsidRDefault="00C12ACD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G/TBT/N/RWA/1007, G/TBT/N/TZA/1114</w:t>
          </w:r>
        </w:p>
        <w:p w14:paraId="109FDE8D" w14:textId="64DA8D92" w:rsidR="00423D31" w:rsidRPr="002F6A28" w:rsidRDefault="00C12ACD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G/TBT/N/UGA/1918</w:t>
          </w:r>
          <w:bookmarkEnd w:id="44"/>
        </w:p>
      </w:tc>
    </w:tr>
    <w:tr w:rsidR="00423D31" w14:paraId="378B226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F61AF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756406" w14:textId="3E99C1EC" w:rsidR="00ED54E0" w:rsidRPr="009239F7" w:rsidRDefault="00C12ACD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26 March 2024</w:t>
          </w:r>
        </w:p>
      </w:tc>
    </w:tr>
    <w:tr w:rsidR="00423D31" w14:paraId="48E3AEB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B3BCA8" w14:textId="669149DE" w:rsidR="00ED54E0" w:rsidRPr="009239F7" w:rsidRDefault="00C12ACD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24-</w:t>
          </w:r>
          <w:r w:rsidR="00E30842">
            <w:rPr>
              <w:color w:val="FF0000"/>
              <w:szCs w:val="16"/>
            </w:rPr>
            <w:t>2572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5960CE" w14:textId="77777777" w:rsidR="00ED54E0" w:rsidRPr="009239F7" w:rsidRDefault="00C12ACD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423D31" w14:paraId="4E217A9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B2107F" w14:textId="6C86B803" w:rsidR="00ED54E0" w:rsidRPr="009239F7" w:rsidRDefault="00C12ACD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2FC191" w14:textId="63A9FE23" w:rsidR="00ED54E0" w:rsidRPr="002F6A28" w:rsidRDefault="00C12ACD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7568E56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A1C3A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31CDF6A" w:tentative="1">
      <w:start w:val="1"/>
      <w:numFmt w:val="lowerLetter"/>
      <w:lvlText w:val="%2."/>
      <w:lvlJc w:val="left"/>
      <w:pPr>
        <w:ind w:left="1080" w:hanging="360"/>
      </w:pPr>
    </w:lvl>
    <w:lvl w:ilvl="2" w:tplc="8468FA3A" w:tentative="1">
      <w:start w:val="1"/>
      <w:numFmt w:val="lowerRoman"/>
      <w:lvlText w:val="%3."/>
      <w:lvlJc w:val="right"/>
      <w:pPr>
        <w:ind w:left="1800" w:hanging="180"/>
      </w:pPr>
    </w:lvl>
    <w:lvl w:ilvl="3" w:tplc="399A4B0C" w:tentative="1">
      <w:start w:val="1"/>
      <w:numFmt w:val="decimal"/>
      <w:lvlText w:val="%4."/>
      <w:lvlJc w:val="left"/>
      <w:pPr>
        <w:ind w:left="2520" w:hanging="360"/>
      </w:pPr>
    </w:lvl>
    <w:lvl w:ilvl="4" w:tplc="85DE1F7C" w:tentative="1">
      <w:start w:val="1"/>
      <w:numFmt w:val="lowerLetter"/>
      <w:lvlText w:val="%5."/>
      <w:lvlJc w:val="left"/>
      <w:pPr>
        <w:ind w:left="3240" w:hanging="360"/>
      </w:pPr>
    </w:lvl>
    <w:lvl w:ilvl="5" w:tplc="5DDE8516" w:tentative="1">
      <w:start w:val="1"/>
      <w:numFmt w:val="lowerRoman"/>
      <w:lvlText w:val="%6."/>
      <w:lvlJc w:val="right"/>
      <w:pPr>
        <w:ind w:left="3960" w:hanging="180"/>
      </w:pPr>
    </w:lvl>
    <w:lvl w:ilvl="6" w:tplc="1CE2630A" w:tentative="1">
      <w:start w:val="1"/>
      <w:numFmt w:val="decimal"/>
      <w:lvlText w:val="%7."/>
      <w:lvlJc w:val="left"/>
      <w:pPr>
        <w:ind w:left="4680" w:hanging="360"/>
      </w:pPr>
    </w:lvl>
    <w:lvl w:ilvl="7" w:tplc="CD98E286" w:tentative="1">
      <w:start w:val="1"/>
      <w:numFmt w:val="lowerLetter"/>
      <w:lvlText w:val="%8."/>
      <w:lvlJc w:val="left"/>
      <w:pPr>
        <w:ind w:left="5400" w:hanging="360"/>
      </w:pPr>
    </w:lvl>
    <w:lvl w:ilvl="8" w:tplc="B2D40A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9092369">
    <w:abstractNumId w:val="9"/>
  </w:num>
  <w:num w:numId="2" w16cid:durableId="1219825451">
    <w:abstractNumId w:val="7"/>
  </w:num>
  <w:num w:numId="3" w16cid:durableId="1491287139">
    <w:abstractNumId w:val="6"/>
  </w:num>
  <w:num w:numId="4" w16cid:durableId="399912759">
    <w:abstractNumId w:val="5"/>
  </w:num>
  <w:num w:numId="5" w16cid:durableId="1169171878">
    <w:abstractNumId w:val="4"/>
  </w:num>
  <w:num w:numId="6" w16cid:durableId="1780485757">
    <w:abstractNumId w:val="12"/>
  </w:num>
  <w:num w:numId="7" w16cid:durableId="1871257225">
    <w:abstractNumId w:val="11"/>
  </w:num>
  <w:num w:numId="8" w16cid:durableId="572475445">
    <w:abstractNumId w:val="10"/>
  </w:num>
  <w:num w:numId="9" w16cid:durableId="6868341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8746766">
    <w:abstractNumId w:val="13"/>
  </w:num>
  <w:num w:numId="11" w16cid:durableId="477454180">
    <w:abstractNumId w:val="8"/>
  </w:num>
  <w:num w:numId="12" w16cid:durableId="1108282534">
    <w:abstractNumId w:val="3"/>
  </w:num>
  <w:num w:numId="13" w16cid:durableId="1165513794">
    <w:abstractNumId w:val="2"/>
  </w:num>
  <w:num w:numId="14" w16cid:durableId="950669387">
    <w:abstractNumId w:val="1"/>
  </w:num>
  <w:num w:numId="15" w16cid:durableId="499780161">
    <w:abstractNumId w:val="0"/>
  </w:num>
  <w:num w:numId="16" w16cid:durableId="552478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23D31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75C43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ACD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842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EE4DD1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BE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2249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76B66-D137-43E8-A92A-3D1A3C53D71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2024-03-26T12:50:00Z</dcterms:created>
  <dcterms:modified xsi:type="dcterms:W3CDTF">2024-03-26T13:36:00Z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G/TBT/N/BDI/460</vt:lpwstr>
  </property>
  <property fmtid="{D5CDD505-2E9C-101B-9397-08002B2CF9AE}" pid="5" name="Symbol2">
    <vt:lpwstr>G/TBT/N/KEN/1595</vt:lpwstr>
  </property>
  <property fmtid="{D5CDD505-2E9C-101B-9397-08002B2CF9AE}" pid="6" name="Symbol3">
    <vt:lpwstr>G/TBT/N/RWA/1007</vt:lpwstr>
  </property>
  <property fmtid="{D5CDD505-2E9C-101B-9397-08002B2CF9AE}" pid="7" name="Symbol4">
    <vt:lpwstr>G/TBT/N/TZA/1114</vt:lpwstr>
  </property>
  <property fmtid="{D5CDD505-2E9C-101B-9397-08002B2CF9AE}" pid="8" name="Symbol5">
    <vt:lpwstr>G/TBT/N/UGA/1918</vt:lpwstr>
  </property>
</Properties>
</file>