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0D3D" w14:textId="77777777" w:rsidR="009239F7" w:rsidRPr="002F6A28" w:rsidRDefault="0030130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4E98F3" w14:textId="77777777" w:rsidR="009239F7" w:rsidRPr="002F6A28" w:rsidRDefault="0030130A" w:rsidP="002F6A28">
      <w:pPr>
        <w:jc w:val="center"/>
      </w:pPr>
      <w:r w:rsidRPr="002F6A28">
        <w:t>The following notification is being circulated in accordance with Article 10.6</w:t>
      </w:r>
    </w:p>
    <w:p w14:paraId="124EA0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80E4F" w14:paraId="21BCE2B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715DCA" w14:textId="77777777" w:rsidR="00F85C99" w:rsidRPr="002F6A28" w:rsidRDefault="0030130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280D2A" w14:textId="77777777" w:rsidR="00F85C99" w:rsidRPr="002F6A28" w:rsidRDefault="0030130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88DC49E" w14:textId="77777777" w:rsidR="00F85C99" w:rsidRPr="002F6A28" w:rsidRDefault="0030130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80E4F" w14:paraId="5CA05F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C0AD" w14:textId="77777777" w:rsidR="00F85C99" w:rsidRPr="002F6A28" w:rsidRDefault="0030130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69527" w14:textId="77777777" w:rsidR="00F85C99" w:rsidRPr="002F6A28" w:rsidRDefault="0030130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A84A6A6" w14:textId="77777777" w:rsidR="00EE3A11" w:rsidRPr="00C379C8" w:rsidRDefault="0030130A" w:rsidP="00155128">
            <w:r w:rsidRPr="00C379C8">
              <w:t>Tanzania Bureau of Standards (TBS)</w:t>
            </w:r>
          </w:p>
          <w:p w14:paraId="7DFA11F5" w14:textId="77777777" w:rsidR="00EE3A11" w:rsidRPr="00C379C8" w:rsidRDefault="0030130A" w:rsidP="00155128">
            <w:r w:rsidRPr="00C379C8">
              <w:t>MOROGORO/Sam Nujoma Road, Ubungo</w:t>
            </w:r>
          </w:p>
          <w:p w14:paraId="7D8FD42B" w14:textId="77777777" w:rsidR="00EE3A11" w:rsidRPr="00C379C8" w:rsidRDefault="0030130A" w:rsidP="00155128">
            <w:r w:rsidRPr="00C379C8">
              <w:t>P O BOX 9524, Dar es Salaam, Tanzania</w:t>
            </w:r>
          </w:p>
          <w:p w14:paraId="11CB72AE" w14:textId="77777777" w:rsidR="00EE3A11" w:rsidRPr="00C379C8" w:rsidRDefault="0030130A" w:rsidP="00155128">
            <w:r w:rsidRPr="00C379C8">
              <w:t>Tel: +255 222450206,</w:t>
            </w:r>
          </w:p>
          <w:p w14:paraId="44FB36D5" w14:textId="77777777" w:rsidR="00EE3A11" w:rsidRPr="00C379C8" w:rsidRDefault="0030130A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4735700" w14:textId="77777777" w:rsidR="00EE3A11" w:rsidRPr="00C379C8" w:rsidRDefault="0030130A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07DDA219" w14:textId="77777777" w:rsidR="00F85C99" w:rsidRPr="002F6A28" w:rsidRDefault="0030130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80E4F" w14:paraId="7B4BA6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5BA84" w14:textId="77777777" w:rsidR="00F85C99" w:rsidRPr="002F6A28" w:rsidRDefault="0030130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1202A" w14:textId="77777777" w:rsidR="00F85C99" w:rsidRPr="0058336F" w:rsidRDefault="0030130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80E4F" w14:paraId="44BCB9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7B6E9" w14:textId="77777777" w:rsidR="00F85C99" w:rsidRPr="002F6A28" w:rsidRDefault="0030130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0C185" w14:textId="77777777" w:rsidR="00F85C99" w:rsidRPr="002F6A28" w:rsidRDefault="0030130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dried hazelnuts or filberts "Corylus spp.", shelled (HS code(s): 080222); Oilseeds (ICS code(s): 67.200.20)</w:t>
            </w:r>
            <w:bookmarkEnd w:id="22"/>
          </w:p>
        </w:tc>
      </w:tr>
      <w:tr w:rsidR="00780E4F" w14:paraId="04AAEF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9EC58" w14:textId="77777777" w:rsidR="00F85C99" w:rsidRPr="002F6A28" w:rsidRDefault="0030130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CAECE" w14:textId="77777777" w:rsidR="00F85C99" w:rsidRPr="002F6A28" w:rsidRDefault="0030130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19(1707), Raw Brazil nut kernels – Specification; (6 page(s), in English)</w:t>
            </w:r>
            <w:bookmarkEnd w:id="24"/>
          </w:p>
        </w:tc>
      </w:tr>
      <w:tr w:rsidR="00780E4F" w14:paraId="7425CF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5B2F8" w14:textId="77777777" w:rsidR="00F85C99" w:rsidRPr="002F6A28" w:rsidRDefault="0030130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FA265" w14:textId="77777777" w:rsidR="00F85C99" w:rsidRPr="002F6A28" w:rsidRDefault="0030130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sampling and test methods for raw Brazil nut kernels derived from Brazil nut tree (Bertholletia excelsa L.) intended for direct human consumption</w:t>
            </w:r>
            <w:bookmarkEnd w:id="26"/>
          </w:p>
        </w:tc>
      </w:tr>
      <w:tr w:rsidR="00780E4F" w14:paraId="234DC8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2DD5D" w14:textId="77777777" w:rsidR="00F85C99" w:rsidRPr="002F6A28" w:rsidRDefault="0030130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31A1E" w14:textId="77777777" w:rsidR="00F85C99" w:rsidRPr="002F6A28" w:rsidRDefault="0030130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780E4F" w14:paraId="3DBFA3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FA990" w14:textId="77777777" w:rsidR="00F85C99" w:rsidRPr="002F6A28" w:rsidRDefault="0030130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8ED01" w14:textId="77777777" w:rsidR="00072B36" w:rsidRPr="002F6A28" w:rsidRDefault="0030130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0690438" w14:textId="77777777" w:rsidR="00F85C99" w:rsidRPr="002F6A28" w:rsidRDefault="0030130A" w:rsidP="009E75ED">
            <w:pPr>
              <w:spacing w:before="120" w:after="120"/>
            </w:pPr>
            <w:bookmarkStart w:id="30" w:name="sps9a"/>
            <w:r w:rsidRPr="002F6A28">
              <w:t>Codex Stan 192</w:t>
            </w:r>
          </w:p>
          <w:p w14:paraId="07D3D5C7" w14:textId="77777777" w:rsidR="00F85C99" w:rsidRPr="002F6A28" w:rsidRDefault="0030130A" w:rsidP="009E75ED">
            <w:p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64BCE977" w14:textId="77777777" w:rsidR="00F85C99" w:rsidRPr="002F6A28" w:rsidRDefault="0030130A" w:rsidP="009E75ED">
            <w:pPr>
              <w:spacing w:before="120" w:after="120"/>
            </w:pPr>
            <w:r w:rsidRPr="002F6A28">
              <w:t>TZS 4, Rounding off numerical values</w:t>
            </w:r>
          </w:p>
          <w:p w14:paraId="3E556095" w14:textId="77777777" w:rsidR="00F85C99" w:rsidRPr="002F6A28" w:rsidRDefault="0030130A" w:rsidP="009E75ED">
            <w:pPr>
              <w:spacing w:before="120" w:after="120"/>
            </w:pPr>
            <w:r w:rsidRPr="002F6A28">
              <w:t>TZS 109, Food processing units – Code of hygiene – General</w:t>
            </w:r>
          </w:p>
          <w:p w14:paraId="6C67129C" w14:textId="77777777" w:rsidR="00F85C99" w:rsidRPr="002F6A28" w:rsidRDefault="0030130A" w:rsidP="009E75ED">
            <w:pPr>
              <w:spacing w:before="120" w:after="120"/>
            </w:pPr>
            <w:r w:rsidRPr="002F6A28">
              <w:t>TZS 122, Microbiology of food and feeding Stuffs – Horizontal method for the detection of Salmonella spp</w:t>
            </w:r>
          </w:p>
          <w:p w14:paraId="4941ECBF" w14:textId="77777777" w:rsidR="00F85C99" w:rsidRPr="002F6A28" w:rsidRDefault="0030130A" w:rsidP="009E75ED">
            <w:pPr>
              <w:spacing w:before="120" w:after="120"/>
            </w:pPr>
            <w:r w:rsidRPr="002F6A28">
              <w:t>TZS 538, Packaging and labeling of foods</w:t>
            </w:r>
          </w:p>
          <w:p w14:paraId="012441D1" w14:textId="77777777" w:rsidR="00F85C99" w:rsidRPr="002F6A28" w:rsidRDefault="0030130A" w:rsidP="009E75ED">
            <w:pPr>
              <w:spacing w:before="120" w:after="120"/>
            </w:pPr>
            <w:r w:rsidRPr="002F6A28">
              <w:lastRenderedPageBreak/>
              <w:t>TZS 730-2 TZS 730- 2 /ISO 16649-2,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14:paraId="66FDAE03" w14:textId="77777777" w:rsidR="00F85C99" w:rsidRPr="002F6A28" w:rsidRDefault="0030130A" w:rsidP="009E75ED">
            <w:pPr>
              <w:spacing w:before="120" w:after="120"/>
            </w:pPr>
            <w:r w:rsidRPr="002F6A28">
              <w:t>TZS 742, Oleaginous seeds – Sampling</w:t>
            </w:r>
          </w:p>
          <w:p w14:paraId="2D09A70C" w14:textId="77777777" w:rsidR="00F85C99" w:rsidRPr="002F6A28" w:rsidRDefault="0030130A" w:rsidP="009E75ED">
            <w:p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High-performance liquid chromatographic method</w:t>
            </w:r>
          </w:p>
          <w:p w14:paraId="665A4342" w14:textId="77777777" w:rsidR="00F85C99" w:rsidRPr="002F6A28" w:rsidRDefault="0030130A" w:rsidP="009E75ED">
            <w:pPr>
              <w:spacing w:before="120" w:after="120"/>
            </w:pPr>
            <w:r w:rsidRPr="002F6A28">
              <w:t>TZS 1314 – 1, Oilseeds – Determination of content of impurities</w:t>
            </w:r>
          </w:p>
          <w:p w14:paraId="2FD33B41" w14:textId="77777777" w:rsidR="00F85C99" w:rsidRPr="002F6A28" w:rsidRDefault="0030130A" w:rsidP="009E75ED">
            <w:pPr>
              <w:spacing w:before="120" w:after="120"/>
            </w:pPr>
            <w:r w:rsidRPr="002F6A28">
              <w:t>TZS 1314 – 2, Oilseeds – Determination of moisture and volatile matter content</w:t>
            </w:r>
          </w:p>
          <w:p w14:paraId="55950541" w14:textId="77777777" w:rsidR="00F85C99" w:rsidRPr="002F6A28" w:rsidRDefault="0030130A" w:rsidP="009E75ED">
            <w:pPr>
              <w:spacing w:before="120" w:after="120"/>
            </w:pPr>
            <w:r w:rsidRPr="002F6A28">
              <w:t>TZS 1314 – 4, Oilseeds – Determination of acidity of oils</w:t>
            </w:r>
          </w:p>
          <w:p w14:paraId="50F763E2" w14:textId="77777777" w:rsidR="00F85C99" w:rsidRPr="002F6A28" w:rsidRDefault="0030130A" w:rsidP="009E75ED">
            <w:pPr>
              <w:spacing w:before="120" w:after="120"/>
            </w:pPr>
            <w:r w:rsidRPr="002F6A28">
              <w:t>TZS 2426 - 2, Microbiology of food and animal feeding stuffs - Horizontal method for the enumeration of yeasts and moulds - Part 2: Colony count technique in products with water activity less than or equal to 0.95</w:t>
            </w:r>
            <w:bookmarkEnd w:id="30"/>
          </w:p>
        </w:tc>
      </w:tr>
      <w:tr w:rsidR="00780E4F" w14:paraId="3599C70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7F89E" w14:textId="77777777" w:rsidR="00EE3A11" w:rsidRPr="002F6A28" w:rsidRDefault="0030130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9C97F" w14:textId="77777777" w:rsidR="00EE3A11" w:rsidRPr="002F6A28" w:rsidRDefault="0030130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983EFF7" w14:textId="77777777" w:rsidR="00EE3A11" w:rsidRPr="002F6A28" w:rsidRDefault="0030130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80E4F" w14:paraId="31E3BB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5FBE9" w14:textId="77777777" w:rsidR="00F85C99" w:rsidRPr="002F6A28" w:rsidRDefault="0030130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E10B5" w14:textId="77777777" w:rsidR="00F85C99" w:rsidRPr="002F6A28" w:rsidRDefault="0030130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80E4F" w14:paraId="38A5608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949698" w14:textId="77777777" w:rsidR="00F85C99" w:rsidRPr="002F6A28" w:rsidRDefault="0030130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620C1A" w14:textId="77777777" w:rsidR="00F85C99" w:rsidRPr="002F6A28" w:rsidRDefault="0030130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77714D8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E675C50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6E4D4B97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659DA97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60239AB6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50F31960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192148E0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2CF57A6A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0660175" w14:textId="77777777" w:rsidR="00EE3A11" w:rsidRPr="00A12DDE" w:rsidRDefault="0030130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452D43F" w14:textId="77777777" w:rsidR="00EE3A11" w:rsidRPr="00A12DDE" w:rsidRDefault="005C4AA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0130A" w:rsidRPr="00A12DDE">
                <w:rPr>
                  <w:bCs/>
                  <w:color w:val="0000FF"/>
                  <w:u w:val="single"/>
                </w:rPr>
                <w:t>https://members.wto.org/crnattachments/2023/TBT/TZA/23_09461_00_e.pdf</w:t>
              </w:r>
            </w:hyperlink>
            <w:bookmarkEnd w:id="42"/>
          </w:p>
        </w:tc>
      </w:tr>
    </w:tbl>
    <w:p w14:paraId="3B76287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7D2C" w14:textId="77777777" w:rsidR="009A3304" w:rsidRDefault="0030130A">
      <w:r>
        <w:separator/>
      </w:r>
    </w:p>
  </w:endnote>
  <w:endnote w:type="continuationSeparator" w:id="0">
    <w:p w14:paraId="1375DB4A" w14:textId="77777777" w:rsidR="009A3304" w:rsidRDefault="0030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AF0B" w14:textId="77777777" w:rsidR="009239F7" w:rsidRPr="002F6A28" w:rsidRDefault="0030130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1972" w14:textId="77777777" w:rsidR="009239F7" w:rsidRPr="002F6A28" w:rsidRDefault="0030130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1687" w14:textId="77777777" w:rsidR="00EE3A11" w:rsidRPr="002F6A28" w:rsidRDefault="0030130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20E4" w14:textId="77777777" w:rsidR="009A3304" w:rsidRDefault="0030130A">
      <w:r>
        <w:separator/>
      </w:r>
    </w:p>
  </w:footnote>
  <w:footnote w:type="continuationSeparator" w:id="0">
    <w:p w14:paraId="2FBEA45F" w14:textId="77777777" w:rsidR="009A3304" w:rsidRDefault="0030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C276" w14:textId="77777777" w:rsidR="009239F7" w:rsidRPr="002F6A28" w:rsidRDefault="0030130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CE2E5A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905D9A" w14:textId="77777777" w:rsidR="009239F7" w:rsidRPr="002F6A28" w:rsidRDefault="0030130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63D06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C4C" w14:textId="77777777" w:rsidR="009239F7" w:rsidRPr="002F6A28" w:rsidRDefault="0030130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G/TBT/N/TZA/964</w:t>
    </w:r>
    <w:bookmarkEnd w:id="43"/>
  </w:p>
  <w:p w14:paraId="028AFAE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C71FFE" w14:textId="77777777" w:rsidR="009239F7" w:rsidRPr="002F6A28" w:rsidRDefault="0030130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232B1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0E4F" w14:paraId="06793ED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AEA6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68C1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80E4F" w14:paraId="7B2EB1E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6BF0C7" w14:textId="77777777" w:rsidR="00ED54E0" w:rsidRPr="009239F7" w:rsidRDefault="0030130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FE152E" wp14:editId="1E7F5A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4311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00F11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80E4F" w14:paraId="1C5ADD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6B2EE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F31AE0" w14:textId="77777777" w:rsidR="009239F7" w:rsidRPr="002F6A28" w:rsidRDefault="0030130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G/TBT/N/TZA/964</w:t>
          </w:r>
          <w:bookmarkEnd w:id="45"/>
        </w:p>
      </w:tc>
    </w:tr>
    <w:tr w:rsidR="00780E4F" w14:paraId="6031B7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F977B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73BD4B" w14:textId="39F01C1F" w:rsidR="00ED54E0" w:rsidRPr="009239F7" w:rsidRDefault="0030130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780E4F" w14:paraId="639393C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49ED2E" w14:textId="18C21263" w:rsidR="00ED54E0" w:rsidRPr="009239F7" w:rsidRDefault="0030130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C4AA1">
            <w:rPr>
              <w:color w:val="FF0000"/>
              <w:szCs w:val="16"/>
            </w:rPr>
            <w:t>3158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1CF945" w14:textId="77777777" w:rsidR="00ED54E0" w:rsidRPr="009239F7" w:rsidRDefault="0030130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80E4F" w14:paraId="21C0E81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98E640" w14:textId="77777777" w:rsidR="00ED54E0" w:rsidRPr="009239F7" w:rsidRDefault="0030130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C5FE7E" w14:textId="77777777" w:rsidR="00ED54E0" w:rsidRPr="002F6A28" w:rsidRDefault="0030130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9381D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E07E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C2F694" w:tentative="1">
      <w:start w:val="1"/>
      <w:numFmt w:val="lowerLetter"/>
      <w:lvlText w:val="%2."/>
      <w:lvlJc w:val="left"/>
      <w:pPr>
        <w:ind w:left="1080" w:hanging="360"/>
      </w:pPr>
    </w:lvl>
    <w:lvl w:ilvl="2" w:tplc="4C40AE24" w:tentative="1">
      <w:start w:val="1"/>
      <w:numFmt w:val="lowerRoman"/>
      <w:lvlText w:val="%3."/>
      <w:lvlJc w:val="right"/>
      <w:pPr>
        <w:ind w:left="1800" w:hanging="180"/>
      </w:pPr>
    </w:lvl>
    <w:lvl w:ilvl="3" w:tplc="4EAEBE10" w:tentative="1">
      <w:start w:val="1"/>
      <w:numFmt w:val="decimal"/>
      <w:lvlText w:val="%4."/>
      <w:lvlJc w:val="left"/>
      <w:pPr>
        <w:ind w:left="2520" w:hanging="360"/>
      </w:pPr>
    </w:lvl>
    <w:lvl w:ilvl="4" w:tplc="FAB0F5D2" w:tentative="1">
      <w:start w:val="1"/>
      <w:numFmt w:val="lowerLetter"/>
      <w:lvlText w:val="%5."/>
      <w:lvlJc w:val="left"/>
      <w:pPr>
        <w:ind w:left="3240" w:hanging="360"/>
      </w:pPr>
    </w:lvl>
    <w:lvl w:ilvl="5" w:tplc="142AEA6C" w:tentative="1">
      <w:start w:val="1"/>
      <w:numFmt w:val="lowerRoman"/>
      <w:lvlText w:val="%6."/>
      <w:lvlJc w:val="right"/>
      <w:pPr>
        <w:ind w:left="3960" w:hanging="180"/>
      </w:pPr>
    </w:lvl>
    <w:lvl w:ilvl="6" w:tplc="C0C4A06C" w:tentative="1">
      <w:start w:val="1"/>
      <w:numFmt w:val="decimal"/>
      <w:lvlText w:val="%7."/>
      <w:lvlJc w:val="left"/>
      <w:pPr>
        <w:ind w:left="4680" w:hanging="360"/>
      </w:pPr>
    </w:lvl>
    <w:lvl w:ilvl="7" w:tplc="FE8E323C" w:tentative="1">
      <w:start w:val="1"/>
      <w:numFmt w:val="lowerLetter"/>
      <w:lvlText w:val="%8."/>
      <w:lvlJc w:val="left"/>
      <w:pPr>
        <w:ind w:left="5400" w:hanging="360"/>
      </w:pPr>
    </w:lvl>
    <w:lvl w:ilvl="8" w:tplc="6DD4ED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133856">
    <w:abstractNumId w:val="9"/>
  </w:num>
  <w:num w:numId="2" w16cid:durableId="418983949">
    <w:abstractNumId w:val="7"/>
  </w:num>
  <w:num w:numId="3" w16cid:durableId="295184468">
    <w:abstractNumId w:val="6"/>
  </w:num>
  <w:num w:numId="4" w16cid:durableId="497307951">
    <w:abstractNumId w:val="5"/>
  </w:num>
  <w:num w:numId="5" w16cid:durableId="273439701">
    <w:abstractNumId w:val="4"/>
  </w:num>
  <w:num w:numId="6" w16cid:durableId="1389962602">
    <w:abstractNumId w:val="12"/>
  </w:num>
  <w:num w:numId="7" w16cid:durableId="1475564747">
    <w:abstractNumId w:val="11"/>
  </w:num>
  <w:num w:numId="8" w16cid:durableId="186143706">
    <w:abstractNumId w:val="10"/>
  </w:num>
  <w:num w:numId="9" w16cid:durableId="1496995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9854478">
    <w:abstractNumId w:val="13"/>
  </w:num>
  <w:num w:numId="11" w16cid:durableId="263154710">
    <w:abstractNumId w:val="8"/>
  </w:num>
  <w:num w:numId="12" w16cid:durableId="679432461">
    <w:abstractNumId w:val="3"/>
  </w:num>
  <w:num w:numId="13" w16cid:durableId="2066947021">
    <w:abstractNumId w:val="2"/>
  </w:num>
  <w:num w:numId="14" w16cid:durableId="615986513">
    <w:abstractNumId w:val="1"/>
  </w:num>
  <w:num w:numId="15" w16cid:durableId="147826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D4089"/>
    <w:rsid w:val="002E174F"/>
    <w:rsid w:val="002F6A28"/>
    <w:rsid w:val="0030130A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EBE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4AA1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0E4F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3304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6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0946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2023-05-04T09:53:00Z</dcterms:created>
  <dcterms:modified xsi:type="dcterms:W3CDTF">2023-05-04T10:17:00Z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