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96FF7" w14:textId="77777777" w:rsidR="009239F7" w:rsidRPr="002F6A28" w:rsidRDefault="008D0BD7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15D92BDA" w14:textId="77777777" w:rsidR="009239F7" w:rsidRPr="002F6A28" w:rsidRDefault="008D0BD7" w:rsidP="002F6A28">
      <w:pPr>
        <w:jc w:val="center"/>
      </w:pPr>
      <w:r w:rsidRPr="002F6A28">
        <w:t>The following notification is being circulated in accordance with Article 10.6</w:t>
      </w:r>
    </w:p>
    <w:p w14:paraId="47740ADC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EA723B" w14:paraId="5B2AAD10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49D16A65" w14:textId="77777777" w:rsidR="00F85C99" w:rsidRPr="002F6A28" w:rsidRDefault="008D0BD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01EB81AE" w14:textId="77777777" w:rsidR="00F85C99" w:rsidRPr="002F6A28" w:rsidRDefault="008D0BD7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TANZANIA</w:t>
            </w:r>
            <w:bookmarkEnd w:id="1"/>
          </w:p>
          <w:p w14:paraId="42DAB3A6" w14:textId="77777777" w:rsidR="00F85C99" w:rsidRPr="002F6A28" w:rsidRDefault="008D0BD7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EA723B" w14:paraId="783CD1E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3E33C7" w14:textId="77777777" w:rsidR="00F85C99" w:rsidRPr="002F6A28" w:rsidRDefault="008D0BD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552186" w14:textId="77777777" w:rsidR="00F85C99" w:rsidRPr="002F6A28" w:rsidRDefault="008D0BD7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3CF3EF6A" w14:textId="77777777" w:rsidR="00EE3A11" w:rsidRPr="00C379C8" w:rsidRDefault="008D0BD7" w:rsidP="00155128">
            <w:r w:rsidRPr="00C379C8">
              <w:t>Tanzania Bureau of Standards (TBS)</w:t>
            </w:r>
          </w:p>
          <w:p w14:paraId="75349843" w14:textId="77777777" w:rsidR="00EE3A11" w:rsidRPr="008D0BD7" w:rsidRDefault="008D0BD7" w:rsidP="00155128">
            <w:pPr>
              <w:rPr>
                <w:lang w:val="es-ES"/>
              </w:rPr>
            </w:pPr>
            <w:r w:rsidRPr="008D0BD7">
              <w:rPr>
                <w:lang w:val="es-ES"/>
              </w:rPr>
              <w:t>MOROGORO/Sam Nujoma Road, Ubungo</w:t>
            </w:r>
          </w:p>
          <w:p w14:paraId="7DC22B9C" w14:textId="77777777" w:rsidR="00EE3A11" w:rsidRPr="008D0BD7" w:rsidRDefault="008D0BD7" w:rsidP="00155128">
            <w:pPr>
              <w:rPr>
                <w:lang w:val="es-ES"/>
              </w:rPr>
            </w:pPr>
            <w:r w:rsidRPr="008D0BD7">
              <w:rPr>
                <w:lang w:val="es-ES"/>
              </w:rPr>
              <w:t>P O BOX 9524, Dar es Salaam, Tanzania</w:t>
            </w:r>
          </w:p>
          <w:p w14:paraId="1D1007D2" w14:textId="77777777" w:rsidR="00EE3A11" w:rsidRPr="00C379C8" w:rsidRDefault="008D0BD7" w:rsidP="00155128">
            <w:r w:rsidRPr="00C379C8">
              <w:t>Tel: +255 222450206,</w:t>
            </w:r>
          </w:p>
          <w:p w14:paraId="0B08B86B" w14:textId="77777777" w:rsidR="00EE3A11" w:rsidRPr="00C379C8" w:rsidRDefault="008D0BD7" w:rsidP="00155128">
            <w:r w:rsidRPr="00C379C8">
              <w:t xml:space="preserve">E- mail: </w:t>
            </w:r>
            <w:hyperlink r:id="rId7" w:history="1">
              <w:r w:rsidRPr="00C379C8">
                <w:rPr>
                  <w:color w:val="0000FF"/>
                  <w:u w:val="single"/>
                </w:rPr>
                <w:t>nep@tbs.go.tz</w:t>
              </w:r>
            </w:hyperlink>
          </w:p>
          <w:p w14:paraId="68978C07" w14:textId="77777777" w:rsidR="00EE3A11" w:rsidRPr="00C379C8" w:rsidRDefault="008D0BD7" w:rsidP="00155128">
            <w:pPr>
              <w:spacing w:after="120"/>
            </w:pPr>
            <w:r w:rsidRPr="00C379C8">
              <w:t>Website: www.tbs.go.tz</w:t>
            </w:r>
            <w:bookmarkEnd w:id="5"/>
          </w:p>
          <w:p w14:paraId="18E3DA5D" w14:textId="77777777" w:rsidR="00F85C99" w:rsidRPr="002F6A28" w:rsidRDefault="008D0BD7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EA723B" w14:paraId="0BCB84A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4CE2D5" w14:textId="77777777" w:rsidR="00F85C99" w:rsidRPr="002F6A28" w:rsidRDefault="008D0BD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A6D87A" w14:textId="77777777" w:rsidR="00F85C99" w:rsidRPr="0058336F" w:rsidRDefault="008D0BD7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EA723B" w14:paraId="6AD45C3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ACEDB0" w14:textId="77777777" w:rsidR="00F85C99" w:rsidRPr="002F6A28" w:rsidRDefault="008D0BD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272573" w14:textId="77777777" w:rsidR="00F85C99" w:rsidRPr="002F6A28" w:rsidRDefault="008D0BD7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Medium oils and preparations, of petroleum or bituminous minerals, not containing biodiesel, n.e.s. (HS code(s): 271019); Lubricants, industrial oils and related products (ICS code(s): 75.100)</w:t>
            </w:r>
            <w:bookmarkEnd w:id="22"/>
          </w:p>
        </w:tc>
      </w:tr>
      <w:tr w:rsidR="00EA723B" w14:paraId="06FFFA0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FE23644" w14:textId="77777777" w:rsidR="00F85C99" w:rsidRPr="002F6A28" w:rsidRDefault="008D0BD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48C6D0" w14:textId="77777777" w:rsidR="00F85C99" w:rsidRPr="002F6A28" w:rsidRDefault="008D0BD7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TBS/CDC 17 (304) DTZS:2022, Domestic multipurpose lubricating oil- Specification, First Edition; (5 page(s), in English)</w:t>
            </w:r>
            <w:bookmarkEnd w:id="24"/>
          </w:p>
        </w:tc>
      </w:tr>
      <w:tr w:rsidR="00EA723B" w14:paraId="0376067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267CB6" w14:textId="77777777" w:rsidR="00F85C99" w:rsidRPr="002F6A28" w:rsidRDefault="008D0BD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8B1A1F" w14:textId="77777777" w:rsidR="00F85C99" w:rsidRPr="002F6A28" w:rsidRDefault="008D0BD7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Tanzania Standard specifies requirements, sampling and test methods for Domestic multipurpose lubricating oil</w:t>
            </w:r>
            <w:bookmarkEnd w:id="26"/>
          </w:p>
        </w:tc>
      </w:tr>
      <w:tr w:rsidR="00EA723B" w14:paraId="283A8AE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E27F42" w14:textId="77777777" w:rsidR="00F85C99" w:rsidRPr="002F6A28" w:rsidRDefault="008D0BD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38EF20" w14:textId="77777777" w:rsidR="00F85C99" w:rsidRPr="002F6A28" w:rsidRDefault="008D0BD7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Quality requirements; Reducing trade barriers and facilitating trade</w:t>
            </w:r>
            <w:bookmarkEnd w:id="28"/>
          </w:p>
        </w:tc>
      </w:tr>
      <w:tr w:rsidR="00EA723B" w14:paraId="1FF7302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EF5F16" w14:textId="77777777" w:rsidR="00F85C99" w:rsidRPr="002F6A28" w:rsidRDefault="008D0BD7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21FBE69" w14:textId="77777777" w:rsidR="00072B36" w:rsidRPr="002F6A28" w:rsidRDefault="008D0BD7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56D89FCE" w14:textId="77777777" w:rsidR="00F85C99" w:rsidRPr="002F6A28" w:rsidRDefault="008D0BD7" w:rsidP="009E75ED">
            <w:pPr>
              <w:spacing w:before="120" w:after="120"/>
            </w:pPr>
            <w:bookmarkStart w:id="30" w:name="sps9a"/>
            <w:r w:rsidRPr="002F6A28">
              <w:t xml:space="preserve">ASTM D 92, Standard test method for flash and fire points by Cleveland open cup </w:t>
            </w:r>
          </w:p>
          <w:p w14:paraId="4F777D9F" w14:textId="77777777" w:rsidR="00F85C99" w:rsidRPr="002F6A28" w:rsidRDefault="008D0BD7" w:rsidP="009E75ED">
            <w:pPr>
              <w:spacing w:before="120" w:after="120"/>
            </w:pPr>
            <w:r w:rsidRPr="002F6A28">
              <w:t>ASTM D 97, Standard test method for pour point of petroleum products</w:t>
            </w:r>
          </w:p>
          <w:p w14:paraId="361B2A28" w14:textId="77777777" w:rsidR="00F85C99" w:rsidRPr="002F6A28" w:rsidRDefault="008D0BD7" w:rsidP="009E75ED">
            <w:pPr>
              <w:spacing w:before="120" w:after="120"/>
            </w:pPr>
            <w:r w:rsidRPr="002F6A28">
              <w:t>ASTM D 130, Standard test method for corrosiveness to copper from petroleum products by copper strip test</w:t>
            </w:r>
          </w:p>
          <w:p w14:paraId="4B2D21DD" w14:textId="77777777" w:rsidR="00F85C99" w:rsidRPr="002F6A28" w:rsidRDefault="008D0BD7" w:rsidP="009E75ED">
            <w:pPr>
              <w:spacing w:before="120" w:after="120"/>
            </w:pPr>
            <w:r w:rsidRPr="002F6A28">
              <w:t>ASTM D 445, Standard test method for kinematic viscosity of transparent and opaque liquids</w:t>
            </w:r>
          </w:p>
          <w:p w14:paraId="1D78F341" w14:textId="77777777" w:rsidR="00F85C99" w:rsidRPr="002F6A28" w:rsidRDefault="008D0BD7" w:rsidP="009E75ED">
            <w:pPr>
              <w:spacing w:before="120" w:after="120"/>
            </w:pPr>
            <w:r w:rsidRPr="002F6A28">
              <w:lastRenderedPageBreak/>
              <w:t>ASTM D 664, Standard test method for acid number of petroleum products by Potentiometric titration</w:t>
            </w:r>
          </w:p>
          <w:p w14:paraId="4418C188" w14:textId="77777777" w:rsidR="00F85C99" w:rsidRPr="002F6A28" w:rsidRDefault="008D0BD7" w:rsidP="009E75ED">
            <w:pPr>
              <w:spacing w:before="120" w:after="120"/>
            </w:pPr>
            <w:r w:rsidRPr="002F6A28">
              <w:t>ASTM D 4052, Standard test method for density and relative density of liquids by digital density meter</w:t>
            </w:r>
          </w:p>
          <w:p w14:paraId="04C54BBC" w14:textId="77777777" w:rsidR="00F85C99" w:rsidRPr="002F6A28" w:rsidRDefault="008D0BD7" w:rsidP="009E75ED">
            <w:pPr>
              <w:spacing w:before="120" w:after="120"/>
            </w:pPr>
            <w:r w:rsidRPr="002F6A28">
              <w:t>ISO 24153, Random sampling and randomization procedures</w:t>
            </w:r>
            <w:bookmarkEnd w:id="30"/>
          </w:p>
        </w:tc>
      </w:tr>
      <w:tr w:rsidR="00EA723B" w14:paraId="73F945F3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FF4599" w14:textId="77777777" w:rsidR="00EE3A11" w:rsidRPr="002F6A28" w:rsidRDefault="008D0BD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1DDAF8" w14:textId="77777777" w:rsidR="00EE3A11" w:rsidRPr="002F6A28" w:rsidRDefault="008D0BD7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28663483" w14:textId="77777777" w:rsidR="00EE3A11" w:rsidRPr="002F6A28" w:rsidRDefault="008D0BD7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EA723B" w14:paraId="5AEF438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FD7C9B" w14:textId="77777777" w:rsidR="00F85C99" w:rsidRPr="002F6A28" w:rsidRDefault="008D0BD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A20D90" w14:textId="77777777" w:rsidR="00F85C99" w:rsidRPr="002F6A28" w:rsidRDefault="008D0BD7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EA723B" w14:paraId="29CA3A2B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27FF43D4" w14:textId="77777777" w:rsidR="00F85C99" w:rsidRPr="002F6A28" w:rsidRDefault="008D0BD7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06D9DA0F" w14:textId="77777777" w:rsidR="00F85C99" w:rsidRPr="002F6A28" w:rsidRDefault="008D0BD7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6E8F3435" w14:textId="77777777" w:rsidR="00EE3A11" w:rsidRPr="00A12DDE" w:rsidRDefault="008D0BD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person(s):</w:t>
            </w:r>
          </w:p>
          <w:p w14:paraId="06D2CF64" w14:textId="77777777" w:rsidR="00EE3A11" w:rsidRPr="00A12DDE" w:rsidRDefault="008D0BD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Ms. Bahati Samillani (NEP officer) and Mr. Clavery Chausi</w:t>
            </w:r>
          </w:p>
          <w:p w14:paraId="606AE5CD" w14:textId="77777777" w:rsidR="00EE3A11" w:rsidRPr="00A12DDE" w:rsidRDefault="008D0BD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Tanzania Bureau of Standards (TBS)</w:t>
            </w:r>
          </w:p>
          <w:p w14:paraId="7FFEC555" w14:textId="77777777" w:rsidR="00EE3A11" w:rsidRPr="008D0BD7" w:rsidRDefault="008D0BD7" w:rsidP="00B16145">
            <w:pPr>
              <w:keepNext/>
              <w:keepLines/>
              <w:rPr>
                <w:bCs/>
                <w:lang w:val="es-ES"/>
              </w:rPr>
            </w:pPr>
            <w:r w:rsidRPr="008D0BD7">
              <w:rPr>
                <w:bCs/>
                <w:lang w:val="es-ES"/>
              </w:rPr>
              <w:t>Morogoro/Sam Nujoma Road, Ubungo</w:t>
            </w:r>
          </w:p>
          <w:p w14:paraId="6BE5423D" w14:textId="77777777" w:rsidR="00EE3A11" w:rsidRPr="008D0BD7" w:rsidRDefault="008D0BD7" w:rsidP="00B16145">
            <w:pPr>
              <w:keepNext/>
              <w:keepLines/>
              <w:rPr>
                <w:bCs/>
                <w:lang w:val="es-ES"/>
              </w:rPr>
            </w:pPr>
            <w:r w:rsidRPr="008D0BD7">
              <w:rPr>
                <w:bCs/>
                <w:lang w:val="es-ES"/>
              </w:rPr>
              <w:t>P O Box 9524</w:t>
            </w:r>
          </w:p>
          <w:p w14:paraId="552B21CF" w14:textId="77777777" w:rsidR="00EE3A11" w:rsidRPr="008D0BD7" w:rsidRDefault="008D0BD7" w:rsidP="00B16145">
            <w:pPr>
              <w:keepNext/>
              <w:keepLines/>
              <w:rPr>
                <w:bCs/>
                <w:lang w:val="es-ES"/>
              </w:rPr>
            </w:pPr>
            <w:r w:rsidRPr="008D0BD7">
              <w:rPr>
                <w:bCs/>
                <w:lang w:val="es-ES"/>
              </w:rPr>
              <w:t>Dar Es Salaam</w:t>
            </w:r>
          </w:p>
          <w:p w14:paraId="72BCE195" w14:textId="77777777" w:rsidR="00EE3A11" w:rsidRPr="008D0BD7" w:rsidRDefault="008D0BD7" w:rsidP="00B16145">
            <w:pPr>
              <w:keepNext/>
              <w:keepLines/>
              <w:rPr>
                <w:bCs/>
                <w:lang w:val="es-ES"/>
              </w:rPr>
            </w:pPr>
            <w:r w:rsidRPr="008D0BD7">
              <w:rPr>
                <w:bCs/>
                <w:lang w:val="es-ES"/>
              </w:rPr>
              <w:t>Tel: +(255) 22 2450206</w:t>
            </w:r>
          </w:p>
          <w:p w14:paraId="5326F3BC" w14:textId="77777777" w:rsidR="00EE3A11" w:rsidRPr="008D0BD7" w:rsidRDefault="008D0BD7" w:rsidP="00B16145">
            <w:pPr>
              <w:keepNext/>
              <w:keepLines/>
              <w:rPr>
                <w:bCs/>
                <w:lang w:val="es-ES"/>
              </w:rPr>
            </w:pPr>
            <w:r w:rsidRPr="008D0BD7">
              <w:rPr>
                <w:bCs/>
                <w:lang w:val="es-ES"/>
              </w:rPr>
              <w:t xml:space="preserve">Email: </w:t>
            </w:r>
            <w:hyperlink r:id="rId8" w:history="1">
              <w:r w:rsidRPr="008D0BD7">
                <w:rPr>
                  <w:bCs/>
                  <w:color w:val="0000FF"/>
                  <w:u w:val="single"/>
                  <w:lang w:val="es-ES"/>
                </w:rPr>
                <w:t>nep@tbs.go.tz</w:t>
              </w:r>
            </w:hyperlink>
            <w:r w:rsidRPr="008D0BD7">
              <w:rPr>
                <w:bCs/>
                <w:lang w:val="es-ES"/>
              </w:rPr>
              <w:t xml:space="preserve">; </w:t>
            </w:r>
            <w:hyperlink r:id="rId9" w:history="1">
              <w:r w:rsidRPr="008D0BD7">
                <w:rPr>
                  <w:bCs/>
                  <w:color w:val="0000FF"/>
                  <w:u w:val="single"/>
                  <w:lang w:val="es-ES"/>
                </w:rPr>
                <w:t>bahati.samillani@tbs.go.tz</w:t>
              </w:r>
            </w:hyperlink>
          </w:p>
          <w:p w14:paraId="18614EA3" w14:textId="77777777" w:rsidR="00EE3A11" w:rsidRPr="00A12DDE" w:rsidRDefault="008D0BD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0" w:tgtFrame="_blank" w:history="1">
              <w:r w:rsidRPr="00A12DDE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  <w:p w14:paraId="681286CC" w14:textId="77777777" w:rsidR="00EE3A11" w:rsidRPr="00A12DDE" w:rsidRDefault="00370139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1" w:tgtFrame="_blank" w:history="1">
              <w:r w:rsidR="008D0BD7" w:rsidRPr="00A12DDE">
                <w:rPr>
                  <w:bCs/>
                  <w:color w:val="0000FF"/>
                  <w:u w:val="single"/>
                </w:rPr>
                <w:t>https://members.wto.org/crnattachments/2023/TBT/TZA/23_0167_00_e.pdf</w:t>
              </w:r>
            </w:hyperlink>
            <w:bookmarkEnd w:id="42"/>
          </w:p>
        </w:tc>
      </w:tr>
    </w:tbl>
    <w:p w14:paraId="4E265957" w14:textId="77777777" w:rsidR="00EE3A11" w:rsidRPr="002F6A28" w:rsidRDefault="00EE3A11" w:rsidP="002F6A28"/>
    <w:sectPr w:rsidR="00EE3A11" w:rsidRPr="002F6A28" w:rsidSect="008D0BD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EC364" w14:textId="77777777" w:rsidR="004708E6" w:rsidRDefault="008D0BD7">
      <w:r>
        <w:separator/>
      </w:r>
    </w:p>
  </w:endnote>
  <w:endnote w:type="continuationSeparator" w:id="0">
    <w:p w14:paraId="1A8F1B51" w14:textId="77777777" w:rsidR="004708E6" w:rsidRDefault="008D0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B70FB" w14:textId="2AD00464" w:rsidR="009239F7" w:rsidRPr="008D0BD7" w:rsidRDefault="008D0BD7" w:rsidP="008D0B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73090" w14:textId="2537DAD3" w:rsidR="009239F7" w:rsidRPr="008D0BD7" w:rsidRDefault="008D0BD7" w:rsidP="008D0B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1B306" w14:textId="77777777" w:rsidR="00EE3A11" w:rsidRPr="002F6A28" w:rsidRDefault="008D0BD7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E30A7" w14:textId="77777777" w:rsidR="004708E6" w:rsidRDefault="008D0BD7">
      <w:r>
        <w:separator/>
      </w:r>
    </w:p>
  </w:footnote>
  <w:footnote w:type="continuationSeparator" w:id="0">
    <w:p w14:paraId="30CE03C1" w14:textId="77777777" w:rsidR="004708E6" w:rsidRDefault="008D0B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6D793" w14:textId="77777777" w:rsidR="008D0BD7" w:rsidRPr="008D0BD7" w:rsidRDefault="008D0BD7" w:rsidP="008D0B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D0BD7">
      <w:t>G/TBT/N/TZA/882</w:t>
    </w:r>
  </w:p>
  <w:p w14:paraId="5A34E97D" w14:textId="77777777" w:rsidR="008D0BD7" w:rsidRPr="008D0BD7" w:rsidRDefault="008D0BD7" w:rsidP="008D0B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F003E95" w14:textId="77D8FB7D" w:rsidR="008D0BD7" w:rsidRPr="008D0BD7" w:rsidRDefault="008D0BD7" w:rsidP="008D0B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D0BD7">
      <w:t xml:space="preserve">- </w:t>
    </w:r>
    <w:r w:rsidRPr="008D0BD7">
      <w:fldChar w:fldCharType="begin"/>
    </w:r>
    <w:r w:rsidRPr="008D0BD7">
      <w:instrText xml:space="preserve"> PAGE </w:instrText>
    </w:r>
    <w:r w:rsidRPr="008D0BD7">
      <w:fldChar w:fldCharType="separate"/>
    </w:r>
    <w:r w:rsidRPr="008D0BD7">
      <w:rPr>
        <w:noProof/>
      </w:rPr>
      <w:t>2</w:t>
    </w:r>
    <w:r w:rsidRPr="008D0BD7">
      <w:fldChar w:fldCharType="end"/>
    </w:r>
    <w:r w:rsidRPr="008D0BD7">
      <w:t xml:space="preserve"> -</w:t>
    </w:r>
  </w:p>
  <w:p w14:paraId="12A9B2BA" w14:textId="431E5DC6" w:rsidR="009239F7" w:rsidRPr="008D0BD7" w:rsidRDefault="009239F7" w:rsidP="008D0B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C41C4" w14:textId="77777777" w:rsidR="008D0BD7" w:rsidRPr="008D0BD7" w:rsidRDefault="008D0BD7" w:rsidP="008D0B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D0BD7">
      <w:t>G/TBT/N/TZA/882</w:t>
    </w:r>
  </w:p>
  <w:p w14:paraId="70DC00FA" w14:textId="77777777" w:rsidR="008D0BD7" w:rsidRPr="008D0BD7" w:rsidRDefault="008D0BD7" w:rsidP="008D0B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2242654" w14:textId="3553F49D" w:rsidR="008D0BD7" w:rsidRPr="008D0BD7" w:rsidRDefault="008D0BD7" w:rsidP="008D0B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D0BD7">
      <w:t xml:space="preserve">- </w:t>
    </w:r>
    <w:r w:rsidRPr="008D0BD7">
      <w:fldChar w:fldCharType="begin"/>
    </w:r>
    <w:r w:rsidRPr="008D0BD7">
      <w:instrText xml:space="preserve"> PAGE </w:instrText>
    </w:r>
    <w:r w:rsidRPr="008D0BD7">
      <w:fldChar w:fldCharType="separate"/>
    </w:r>
    <w:r w:rsidRPr="008D0BD7">
      <w:rPr>
        <w:noProof/>
      </w:rPr>
      <w:t>2</w:t>
    </w:r>
    <w:r w:rsidRPr="008D0BD7">
      <w:fldChar w:fldCharType="end"/>
    </w:r>
    <w:r w:rsidRPr="008D0BD7">
      <w:t xml:space="preserve"> -</w:t>
    </w:r>
  </w:p>
  <w:p w14:paraId="4846C864" w14:textId="09454992" w:rsidR="009239F7" w:rsidRPr="008D0BD7" w:rsidRDefault="009239F7" w:rsidP="008D0B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EA723B" w14:paraId="7796C979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825793A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3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0A8677C" w14:textId="575DDAE1" w:rsidR="00ED54E0" w:rsidRPr="009239F7" w:rsidRDefault="008D0BD7" w:rsidP="00B801E9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3"/>
    <w:tr w:rsidR="00EA723B" w14:paraId="6E2C1892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EBC2775" w14:textId="77777777" w:rsidR="00ED54E0" w:rsidRPr="009239F7" w:rsidRDefault="008D0BD7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1F81E538" wp14:editId="55436897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132161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342A120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EA723B" w14:paraId="40B844E7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CB791FA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D05AF30" w14:textId="77777777" w:rsidR="008D0BD7" w:rsidRDefault="008D0BD7" w:rsidP="00B801E9">
          <w:pPr>
            <w:jc w:val="right"/>
            <w:rPr>
              <w:b/>
              <w:szCs w:val="16"/>
            </w:rPr>
          </w:pPr>
          <w:bookmarkStart w:id="44" w:name="bmkSymbols"/>
          <w:r>
            <w:rPr>
              <w:b/>
              <w:szCs w:val="16"/>
            </w:rPr>
            <w:t>G/TBT/N/TZA/882</w:t>
          </w:r>
        </w:p>
        <w:bookmarkEnd w:id="44"/>
        <w:p w14:paraId="1967DDE4" w14:textId="0BAAA842" w:rsidR="009239F7" w:rsidRPr="002F6A28" w:rsidRDefault="009239F7" w:rsidP="00B801E9">
          <w:pPr>
            <w:jc w:val="right"/>
            <w:rPr>
              <w:b/>
              <w:szCs w:val="16"/>
            </w:rPr>
          </w:pPr>
        </w:p>
      </w:tc>
    </w:tr>
    <w:tr w:rsidR="00EA723B" w14:paraId="1C84B038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83819EC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B4761EE" w14:textId="781C7BF1" w:rsidR="00ED54E0" w:rsidRPr="009239F7" w:rsidRDefault="008D0BD7" w:rsidP="00B801E9">
          <w:pPr>
            <w:jc w:val="right"/>
            <w:rPr>
              <w:szCs w:val="16"/>
            </w:rPr>
          </w:pPr>
          <w:bookmarkStart w:id="45" w:name="spsDateDistribution"/>
          <w:bookmarkStart w:id="46" w:name="bmkDate"/>
          <w:bookmarkEnd w:id="45"/>
          <w:bookmarkEnd w:id="46"/>
          <w:r>
            <w:rPr>
              <w:szCs w:val="16"/>
            </w:rPr>
            <w:t>5 January 2023</w:t>
          </w:r>
        </w:p>
      </w:tc>
    </w:tr>
    <w:tr w:rsidR="00EA723B" w14:paraId="1A48BBE0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9691622" w14:textId="6731EE8C" w:rsidR="00ED54E0" w:rsidRPr="009239F7" w:rsidRDefault="008D0BD7" w:rsidP="0097650D">
          <w:pPr>
            <w:jc w:val="left"/>
            <w:rPr>
              <w:b/>
            </w:rPr>
          </w:pPr>
          <w:bookmarkStart w:id="47" w:name="bmkSerial"/>
          <w:r w:rsidRPr="002F6A28">
            <w:rPr>
              <w:color w:val="FF0000"/>
              <w:szCs w:val="16"/>
            </w:rPr>
            <w:t>(</w:t>
          </w:r>
          <w:bookmarkStart w:id="48" w:name="spsSerialNumber"/>
          <w:bookmarkEnd w:id="48"/>
          <w:r>
            <w:rPr>
              <w:color w:val="FF0000"/>
              <w:szCs w:val="16"/>
            </w:rPr>
            <w:t>23-</w:t>
          </w:r>
          <w:r w:rsidR="00370139">
            <w:rPr>
              <w:color w:val="FF0000"/>
              <w:szCs w:val="16"/>
            </w:rPr>
            <w:t>0119</w:t>
          </w:r>
          <w:r w:rsidRPr="002F6A28">
            <w:rPr>
              <w:color w:val="FF0000"/>
              <w:szCs w:val="16"/>
            </w:rPr>
            <w:t>)</w:t>
          </w:r>
          <w:bookmarkEnd w:id="47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F82DC43" w14:textId="77777777" w:rsidR="00ED54E0" w:rsidRPr="009239F7" w:rsidRDefault="008D0BD7" w:rsidP="00B801E9">
          <w:pPr>
            <w:jc w:val="right"/>
            <w:rPr>
              <w:szCs w:val="16"/>
            </w:rPr>
          </w:pPr>
          <w:bookmarkStart w:id="49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49"/>
        </w:p>
      </w:tc>
    </w:tr>
    <w:tr w:rsidR="00EA723B" w14:paraId="7C5E55B2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35C496D" w14:textId="2876E7C6" w:rsidR="00ED54E0" w:rsidRPr="009239F7" w:rsidRDefault="008D0BD7" w:rsidP="00B801E9">
          <w:pPr>
            <w:jc w:val="left"/>
            <w:rPr>
              <w:sz w:val="14"/>
              <w:szCs w:val="16"/>
            </w:rPr>
          </w:pPr>
          <w:bookmarkStart w:id="50" w:name="bmkCommittee"/>
          <w:r>
            <w:rPr>
              <w:b/>
            </w:rPr>
            <w:t>Committee on Technical Barriers to Trade</w:t>
          </w:r>
          <w:bookmarkEnd w:id="50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679DE9F" w14:textId="0130E0C9" w:rsidR="00ED54E0" w:rsidRPr="002F6A28" w:rsidRDefault="008D0BD7" w:rsidP="00B801E9">
          <w:pPr>
            <w:jc w:val="right"/>
            <w:rPr>
              <w:bCs/>
              <w:szCs w:val="18"/>
            </w:rPr>
          </w:pPr>
          <w:bookmarkStart w:id="51" w:name="bmkLanguage"/>
          <w:r>
            <w:rPr>
              <w:bCs/>
              <w:szCs w:val="18"/>
            </w:rPr>
            <w:t>Original: English</w:t>
          </w:r>
          <w:bookmarkEnd w:id="51"/>
        </w:p>
      </w:tc>
    </w:tr>
  </w:tbl>
  <w:p w14:paraId="4A0A88FF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FD68378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C16A816C" w:tentative="1">
      <w:start w:val="1"/>
      <w:numFmt w:val="lowerLetter"/>
      <w:lvlText w:val="%2."/>
      <w:lvlJc w:val="left"/>
      <w:pPr>
        <w:ind w:left="1080" w:hanging="360"/>
      </w:pPr>
    </w:lvl>
    <w:lvl w:ilvl="2" w:tplc="7E4A3F86" w:tentative="1">
      <w:start w:val="1"/>
      <w:numFmt w:val="lowerRoman"/>
      <w:lvlText w:val="%3."/>
      <w:lvlJc w:val="right"/>
      <w:pPr>
        <w:ind w:left="1800" w:hanging="180"/>
      </w:pPr>
    </w:lvl>
    <w:lvl w:ilvl="3" w:tplc="6CE6567C" w:tentative="1">
      <w:start w:val="1"/>
      <w:numFmt w:val="decimal"/>
      <w:lvlText w:val="%4."/>
      <w:lvlJc w:val="left"/>
      <w:pPr>
        <w:ind w:left="2520" w:hanging="360"/>
      </w:pPr>
    </w:lvl>
    <w:lvl w:ilvl="4" w:tplc="5D6C52F4" w:tentative="1">
      <w:start w:val="1"/>
      <w:numFmt w:val="lowerLetter"/>
      <w:lvlText w:val="%5."/>
      <w:lvlJc w:val="left"/>
      <w:pPr>
        <w:ind w:left="3240" w:hanging="360"/>
      </w:pPr>
    </w:lvl>
    <w:lvl w:ilvl="5" w:tplc="B560DA5E" w:tentative="1">
      <w:start w:val="1"/>
      <w:numFmt w:val="lowerRoman"/>
      <w:lvlText w:val="%6."/>
      <w:lvlJc w:val="right"/>
      <w:pPr>
        <w:ind w:left="3960" w:hanging="180"/>
      </w:pPr>
    </w:lvl>
    <w:lvl w:ilvl="6" w:tplc="E0A2648E" w:tentative="1">
      <w:start w:val="1"/>
      <w:numFmt w:val="decimal"/>
      <w:lvlText w:val="%7."/>
      <w:lvlJc w:val="left"/>
      <w:pPr>
        <w:ind w:left="4680" w:hanging="360"/>
      </w:pPr>
    </w:lvl>
    <w:lvl w:ilvl="7" w:tplc="00005A34" w:tentative="1">
      <w:start w:val="1"/>
      <w:numFmt w:val="lowerLetter"/>
      <w:lvlText w:val="%8."/>
      <w:lvlJc w:val="left"/>
      <w:pPr>
        <w:ind w:left="5400" w:hanging="360"/>
      </w:pPr>
    </w:lvl>
    <w:lvl w:ilvl="8" w:tplc="E10C4F7C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0139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08E6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4C85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0BD7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97C18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A723B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B925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@tbs.go.tz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ep@tbs.go.tz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mbers.wto.org/crnattachments/2023/TBT/TZA/23_0167_00_e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tbs.go.tz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bahati.samillani@tbs.go.tz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410</Words>
  <Characters>2438</Characters>
  <Application>Microsoft Office Word</Application>
  <DocSecurity>0</DocSecurity>
  <Lines>68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2023-01-04T14:28:00Z</dcterms:created>
  <dcterms:modified xsi:type="dcterms:W3CDTF">2023-01-05T10:31:00Z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ed4ed1c2-475a-44f4-91f5-9f966da0b6a6</vt:lpwstr>
  </property>
  <property fmtid="{D5CDD505-2E9C-101B-9397-08002B2CF9AE}" pid="3" name="WTOCLASSIFICATION">
    <vt:lpwstr>WTO OFFICIAL</vt:lpwstr>
  </property>
  <property fmtid="{D5CDD505-2E9C-101B-9397-08002B2CF9AE}" pid="4" name="Symbol1">
    <vt:lpwstr>G/TBT/N/TZA/882</vt:lpwstr>
  </property>
</Properties>
</file>