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64DC" w14:textId="77777777" w:rsidR="009239F7" w:rsidRPr="002F6A28" w:rsidRDefault="00AA740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F10158" w14:textId="77777777" w:rsidR="009239F7" w:rsidRPr="002F6A28" w:rsidRDefault="00AA740F" w:rsidP="002F6A28">
      <w:pPr>
        <w:jc w:val="center"/>
      </w:pPr>
      <w:r w:rsidRPr="002F6A28">
        <w:t>The following notification is being circulated in accordance with Article 10.6</w:t>
      </w:r>
    </w:p>
    <w:p w14:paraId="54CD7A5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475BE" w14:paraId="6BBE1A0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DC231D" w14:textId="77777777" w:rsidR="00F85C99" w:rsidRPr="002F6A28" w:rsidRDefault="00AA7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3C0DDD" w14:textId="77777777" w:rsidR="00F85C99" w:rsidRPr="002F6A28" w:rsidRDefault="00AA740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43ECBA91" w14:textId="77777777" w:rsidR="00F85C99" w:rsidRPr="002F6A28" w:rsidRDefault="00AA740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475BE" w14:paraId="177DE5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85D38" w14:textId="77777777" w:rsidR="00F85C99" w:rsidRPr="002F6A28" w:rsidRDefault="00AA7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D2ADA" w14:textId="77777777" w:rsidR="00F85C99" w:rsidRPr="002F6A28" w:rsidRDefault="00AA740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01AA43" w14:textId="77777777" w:rsidR="00EE3A11" w:rsidRPr="00C379C8" w:rsidRDefault="00AA740F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25EDA79B" w14:textId="77777777" w:rsidR="00F85C99" w:rsidRPr="002F6A28" w:rsidRDefault="00AA740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943A1ED" w14:textId="77777777" w:rsidR="00AC6C6E" w:rsidRPr="00E91AE3" w:rsidRDefault="00AA740F" w:rsidP="00AA646C">
            <w:pPr>
              <w:rPr>
                <w:lang w:val="fr-CH"/>
              </w:rPr>
            </w:pPr>
            <w:r w:rsidRPr="00E91AE3">
              <w:rPr>
                <w:lang w:val="fr-CH"/>
              </w:rPr>
              <w:t>P. O. BOX : P. O. BOX 1399, Matsapha,Eswatini</w:t>
            </w:r>
          </w:p>
          <w:p w14:paraId="22A7D8EA" w14:textId="77777777" w:rsidR="00AC6C6E" w:rsidRPr="00C379C8" w:rsidRDefault="00AA740F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1C395E5B" w14:textId="77777777" w:rsidR="00AC6C6E" w:rsidRPr="00C379C8" w:rsidRDefault="00AA740F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5FE57843" w14:textId="77777777" w:rsidR="00AC6C6E" w:rsidRPr="00C379C8" w:rsidRDefault="00AA740F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01438CD1" w14:textId="77777777" w:rsidR="00AC6C6E" w:rsidRPr="00C379C8" w:rsidRDefault="00AA740F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B475BE" w14:paraId="7D5732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0D6B8" w14:textId="77777777" w:rsidR="00F85C99" w:rsidRPr="002F6A28" w:rsidRDefault="00AA7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A3103" w14:textId="77777777" w:rsidR="00F85C99" w:rsidRPr="0058336F" w:rsidRDefault="00AA740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475BE" w14:paraId="0C315F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0C71B" w14:textId="77777777" w:rsidR="00F85C99" w:rsidRPr="002F6A28" w:rsidRDefault="00AA7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30D49" w14:textId="77777777" w:rsidR="00F85C99" w:rsidRPr="002F6A28" w:rsidRDefault="00AA740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83; 94); (ICS code(s): 01.080.10)</w:t>
            </w:r>
            <w:bookmarkEnd w:id="22"/>
          </w:p>
        </w:tc>
      </w:tr>
      <w:tr w:rsidR="00B475BE" w14:paraId="1704BA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710D1" w14:textId="77777777" w:rsidR="00F85C99" w:rsidRPr="002F6A28" w:rsidRDefault="00AA7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CFF23" w14:textId="77777777" w:rsidR="00F85C99" w:rsidRPr="002F6A28" w:rsidRDefault="00AA740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044-5:2014 Symbolic safety signs Part 5: Photoluminescent signs; (8 page(s), in English)</w:t>
            </w:r>
            <w:bookmarkEnd w:id="24"/>
          </w:p>
        </w:tc>
      </w:tr>
      <w:tr w:rsidR="00B475BE" w14:paraId="77DF91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28AD9" w14:textId="77777777" w:rsidR="00F85C99" w:rsidRPr="002F6A28" w:rsidRDefault="00AA7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55F8D" w14:textId="77777777" w:rsidR="00F85C99" w:rsidRPr="002F6A28" w:rsidRDefault="00AA740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part of SZNS 044 specifies the </w:t>
            </w:r>
            <w:proofErr w:type="gramStart"/>
            <w:r w:rsidR="00FE448B" w:rsidRPr="00C379C8">
              <w:t>particular requirements</w:t>
            </w:r>
            <w:proofErr w:type="gramEnd"/>
            <w:r w:rsidR="00FE448B" w:rsidRPr="00C379C8">
              <w:t xml:space="preserve"> for photoluminescent safety signs.</w:t>
            </w:r>
            <w:bookmarkEnd w:id="26"/>
          </w:p>
        </w:tc>
      </w:tr>
      <w:tr w:rsidR="00B475BE" w14:paraId="3ED695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6BC3F" w14:textId="77777777" w:rsidR="00F85C99" w:rsidRPr="002F6A28" w:rsidRDefault="00AA7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0A56A" w14:textId="77777777" w:rsidR="00F85C99" w:rsidRPr="002F6A28" w:rsidRDefault="00AA740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B475BE" w14:paraId="68606F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1497C" w14:textId="77777777" w:rsidR="00F85C99" w:rsidRPr="002F6A28" w:rsidRDefault="00AA740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CE4F9" w14:textId="77777777" w:rsidR="00072B36" w:rsidRPr="002F6A28" w:rsidRDefault="00AA740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BD916DF" w14:textId="77777777" w:rsidR="00F85C99" w:rsidRPr="002F6A28" w:rsidRDefault="00AA740F" w:rsidP="009E75ED">
            <w:pPr>
              <w:spacing w:before="120" w:after="120"/>
            </w:pPr>
            <w:bookmarkStart w:id="30" w:name="sps9a"/>
            <w:r w:rsidRPr="002F6A28">
              <w:t xml:space="preserve">CIE publication 15.2, </w:t>
            </w:r>
            <w:r w:rsidRPr="002F6A28">
              <w:rPr>
                <w:i/>
                <w:iCs/>
              </w:rPr>
              <w:t>Colorimetry</w:t>
            </w:r>
          </w:p>
          <w:p w14:paraId="624F50DC" w14:textId="77777777" w:rsidR="00F85C99" w:rsidRPr="002F6A28" w:rsidRDefault="00AA740F" w:rsidP="009E75ED">
            <w:pPr>
              <w:spacing w:before="120" w:after="120"/>
            </w:pPr>
            <w:r w:rsidRPr="002F6A28">
              <w:t xml:space="preserve">CIE publication 54.2, </w:t>
            </w:r>
            <w:r w:rsidRPr="002F6A28">
              <w:rPr>
                <w:i/>
                <w:iCs/>
              </w:rPr>
              <w:t xml:space="preserve">Retroreflection – Definition and measurement. </w:t>
            </w:r>
          </w:p>
          <w:p w14:paraId="17DDFEB0" w14:textId="77777777" w:rsidR="00F85C99" w:rsidRPr="002F6A28" w:rsidRDefault="00AA740F" w:rsidP="009E75ED">
            <w:pPr>
              <w:spacing w:before="120" w:after="120"/>
            </w:pPr>
            <w:r w:rsidRPr="002F6A28">
              <w:t xml:space="preserve">SANS 1041, </w:t>
            </w:r>
            <w:r w:rsidRPr="002F6A28">
              <w:rPr>
                <w:i/>
                <w:iCs/>
              </w:rPr>
              <w:t>Tubular fluorescent lamps for general service.</w:t>
            </w:r>
          </w:p>
          <w:p w14:paraId="3A805598" w14:textId="77777777" w:rsidR="00F85C99" w:rsidRPr="002F6A28" w:rsidRDefault="00AA740F" w:rsidP="009E75ED">
            <w:pPr>
              <w:spacing w:before="120" w:after="120"/>
            </w:pPr>
            <w:r w:rsidRPr="002F6A28">
              <w:t xml:space="preserve">SANS 1186-1, </w:t>
            </w:r>
            <w:r w:rsidRPr="002F6A28">
              <w:rPr>
                <w:i/>
                <w:iCs/>
              </w:rPr>
              <w:t>Symbolic safety signs – Part 1: Standard signs and general requirements</w:t>
            </w:r>
            <w:bookmarkEnd w:id="30"/>
          </w:p>
        </w:tc>
      </w:tr>
      <w:tr w:rsidR="00B475BE" w14:paraId="0B853FE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CEAAD" w14:textId="77777777" w:rsidR="00EE3A11" w:rsidRPr="002F6A28" w:rsidRDefault="00AA7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3D054" w14:textId="77777777" w:rsidR="00EE3A11" w:rsidRPr="002F6A28" w:rsidRDefault="00AA740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074C0C6C" w14:textId="77777777" w:rsidR="00EE3A11" w:rsidRPr="002F6A28" w:rsidRDefault="00AA740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B475BE" w14:paraId="158CA8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19BB9" w14:textId="77777777" w:rsidR="00F85C99" w:rsidRPr="002F6A28" w:rsidRDefault="00AA7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FC605" w14:textId="77777777" w:rsidR="00F85C99" w:rsidRPr="002F6A28" w:rsidRDefault="00AA740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B475BE" w14:paraId="691CC84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253130" w14:textId="77777777" w:rsidR="00F85C99" w:rsidRPr="002F6A28" w:rsidRDefault="00AA740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DCDA00" w14:textId="77777777" w:rsidR="00F85C99" w:rsidRPr="002F6A28" w:rsidRDefault="00AA740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A40A7D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1C334B1C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76D521A6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6978CB26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5A1655BB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25E3DA7A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3141313E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2D0AF6D5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18AC2505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1F14E9EA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005E7939" w14:textId="77777777" w:rsidR="00EE3A11" w:rsidRPr="00A12DDE" w:rsidRDefault="00AA7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435D308F" w14:textId="77777777" w:rsidR="00EE3A11" w:rsidRPr="00A12DDE" w:rsidRDefault="00E91AE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A740F" w:rsidRPr="00A12DDE">
                <w:rPr>
                  <w:bCs/>
                  <w:color w:val="0000FF"/>
                  <w:u w:val="single"/>
                </w:rPr>
                <w:t>https://members.wto.org/crnattachments/2023/TBT/SWZ/23_14114_00_e.pdf</w:t>
              </w:r>
            </w:hyperlink>
            <w:bookmarkEnd w:id="42"/>
          </w:p>
        </w:tc>
      </w:tr>
    </w:tbl>
    <w:p w14:paraId="103C03FE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0F74" w14:textId="77777777" w:rsidR="003C33F9" w:rsidRDefault="00AA740F">
      <w:r>
        <w:separator/>
      </w:r>
    </w:p>
  </w:endnote>
  <w:endnote w:type="continuationSeparator" w:id="0">
    <w:p w14:paraId="629AB47C" w14:textId="77777777" w:rsidR="003C33F9" w:rsidRDefault="00AA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616E" w14:textId="77777777" w:rsidR="009239F7" w:rsidRPr="002F6A28" w:rsidRDefault="00AA740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8AA9" w14:textId="77777777" w:rsidR="009239F7" w:rsidRPr="002F6A28" w:rsidRDefault="00AA740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9EE8" w14:textId="77777777" w:rsidR="00EE3A11" w:rsidRPr="002F6A28" w:rsidRDefault="00AA740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FA29" w14:textId="77777777" w:rsidR="003C33F9" w:rsidRDefault="00AA740F">
      <w:r>
        <w:separator/>
      </w:r>
    </w:p>
  </w:footnote>
  <w:footnote w:type="continuationSeparator" w:id="0">
    <w:p w14:paraId="29B97947" w14:textId="77777777" w:rsidR="003C33F9" w:rsidRDefault="00AA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EA57" w14:textId="77777777" w:rsidR="009239F7" w:rsidRPr="002F6A28" w:rsidRDefault="00AA740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8CECA9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400663" w14:textId="77777777" w:rsidR="009239F7" w:rsidRPr="002F6A28" w:rsidRDefault="00AA740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41C88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50AC" w14:textId="77777777" w:rsidR="009239F7" w:rsidRPr="002F6A28" w:rsidRDefault="00AA740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G/TBT/N/SWZ/34</w:t>
    </w:r>
    <w:bookmarkEnd w:id="43"/>
  </w:p>
  <w:p w14:paraId="2BE09E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1BD161" w14:textId="77777777" w:rsidR="009239F7" w:rsidRPr="002F6A28" w:rsidRDefault="00AA740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3C57B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75BE" w14:paraId="4C81906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6FA9F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7D13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475BE" w14:paraId="3452889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8CC6EF" w14:textId="77777777" w:rsidR="00ED54E0" w:rsidRPr="009239F7" w:rsidRDefault="00AA740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C0CBB8" wp14:editId="505412A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02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B895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475BE" w14:paraId="7D93B0B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4F60B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3E7ECF" w14:textId="77777777" w:rsidR="009239F7" w:rsidRPr="002F6A28" w:rsidRDefault="00AA740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G/TBT/N/SWZ/34</w:t>
          </w:r>
          <w:bookmarkEnd w:id="45"/>
        </w:p>
      </w:tc>
    </w:tr>
    <w:tr w:rsidR="00B475BE" w14:paraId="24C3E4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EFAE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80AD1" w14:textId="66495508" w:rsidR="00ED54E0" w:rsidRPr="009239F7" w:rsidRDefault="00AA740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B475BE" w14:paraId="05FBE0D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15235C" w14:textId="43D658AF" w:rsidR="00ED54E0" w:rsidRPr="009239F7" w:rsidRDefault="00AA740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91AE3">
            <w:rPr>
              <w:color w:val="FF0000"/>
              <w:szCs w:val="16"/>
            </w:rPr>
            <w:t>8378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A3CD0" w14:textId="77777777" w:rsidR="00ED54E0" w:rsidRPr="009239F7" w:rsidRDefault="00AA740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475BE" w14:paraId="42FE546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ED5373" w14:textId="77777777" w:rsidR="00ED54E0" w:rsidRPr="009239F7" w:rsidRDefault="00AA740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A73738" w14:textId="77777777" w:rsidR="00ED54E0" w:rsidRPr="002F6A28" w:rsidRDefault="00AA740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1F802F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9600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DAFCEC" w:tentative="1">
      <w:start w:val="1"/>
      <w:numFmt w:val="lowerLetter"/>
      <w:lvlText w:val="%2."/>
      <w:lvlJc w:val="left"/>
      <w:pPr>
        <w:ind w:left="1080" w:hanging="360"/>
      </w:pPr>
    </w:lvl>
    <w:lvl w:ilvl="2" w:tplc="71AEB3C4" w:tentative="1">
      <w:start w:val="1"/>
      <w:numFmt w:val="lowerRoman"/>
      <w:lvlText w:val="%3."/>
      <w:lvlJc w:val="right"/>
      <w:pPr>
        <w:ind w:left="1800" w:hanging="180"/>
      </w:pPr>
    </w:lvl>
    <w:lvl w:ilvl="3" w:tplc="D2385AE4" w:tentative="1">
      <w:start w:val="1"/>
      <w:numFmt w:val="decimal"/>
      <w:lvlText w:val="%4."/>
      <w:lvlJc w:val="left"/>
      <w:pPr>
        <w:ind w:left="2520" w:hanging="360"/>
      </w:pPr>
    </w:lvl>
    <w:lvl w:ilvl="4" w:tplc="5E14C37E" w:tentative="1">
      <w:start w:val="1"/>
      <w:numFmt w:val="lowerLetter"/>
      <w:lvlText w:val="%5."/>
      <w:lvlJc w:val="left"/>
      <w:pPr>
        <w:ind w:left="3240" w:hanging="360"/>
      </w:pPr>
    </w:lvl>
    <w:lvl w:ilvl="5" w:tplc="2BFCA5E2" w:tentative="1">
      <w:start w:val="1"/>
      <w:numFmt w:val="lowerRoman"/>
      <w:lvlText w:val="%6."/>
      <w:lvlJc w:val="right"/>
      <w:pPr>
        <w:ind w:left="3960" w:hanging="180"/>
      </w:pPr>
    </w:lvl>
    <w:lvl w:ilvl="6" w:tplc="61A08F92" w:tentative="1">
      <w:start w:val="1"/>
      <w:numFmt w:val="decimal"/>
      <w:lvlText w:val="%7."/>
      <w:lvlJc w:val="left"/>
      <w:pPr>
        <w:ind w:left="4680" w:hanging="360"/>
      </w:pPr>
    </w:lvl>
    <w:lvl w:ilvl="7" w:tplc="3F2006E8" w:tentative="1">
      <w:start w:val="1"/>
      <w:numFmt w:val="lowerLetter"/>
      <w:lvlText w:val="%8."/>
      <w:lvlJc w:val="left"/>
      <w:pPr>
        <w:ind w:left="5400" w:hanging="360"/>
      </w:pPr>
    </w:lvl>
    <w:lvl w:ilvl="8" w:tplc="3CFE6C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934263">
    <w:abstractNumId w:val="9"/>
  </w:num>
  <w:num w:numId="2" w16cid:durableId="1335035060">
    <w:abstractNumId w:val="7"/>
  </w:num>
  <w:num w:numId="3" w16cid:durableId="428814242">
    <w:abstractNumId w:val="6"/>
  </w:num>
  <w:num w:numId="4" w16cid:durableId="1059748016">
    <w:abstractNumId w:val="5"/>
  </w:num>
  <w:num w:numId="5" w16cid:durableId="1548177096">
    <w:abstractNumId w:val="4"/>
  </w:num>
  <w:num w:numId="6" w16cid:durableId="735132016">
    <w:abstractNumId w:val="12"/>
  </w:num>
  <w:num w:numId="7" w16cid:durableId="1516577098">
    <w:abstractNumId w:val="11"/>
  </w:num>
  <w:num w:numId="8" w16cid:durableId="1651596395">
    <w:abstractNumId w:val="10"/>
  </w:num>
  <w:num w:numId="9" w16cid:durableId="519977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405404">
    <w:abstractNumId w:val="13"/>
  </w:num>
  <w:num w:numId="11" w16cid:durableId="1287202132">
    <w:abstractNumId w:val="8"/>
  </w:num>
  <w:num w:numId="12" w16cid:durableId="290982006">
    <w:abstractNumId w:val="3"/>
  </w:num>
  <w:num w:numId="13" w16cid:durableId="905646703">
    <w:abstractNumId w:val="2"/>
  </w:num>
  <w:num w:numId="14" w16cid:durableId="289942882">
    <w:abstractNumId w:val="1"/>
  </w:num>
  <w:num w:numId="15" w16cid:durableId="19182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0AA8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699C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33F9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A740F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75B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1AE3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DE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14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829268d7-b3e0-4896-b0d7-5f042a85797c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364A6FC-F910-4836-A7EE-9A915AB2AB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321</Words>
  <Characters>1923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2023-12-11T09:43:00Z</dcterms:created>
  <dcterms:modified xsi:type="dcterms:W3CDTF">2023-12-11T10:13:00Z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829268d7-b3e0-4896-b0d7-5f042a85797c</vt:lpwstr>
  </property>
  <property fmtid="{D5CDD505-2E9C-101B-9397-08002B2CF9AE}" pid="4" name="WTOCLASSIFICATION">
    <vt:lpwstr>WTO OFFICIAL</vt:lpwstr>
  </property>
</Properties>
</file>