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9C95" w14:textId="77777777" w:rsidR="009239F7" w:rsidRPr="002F6A28" w:rsidRDefault="005229D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CC0DE5" w14:textId="77777777" w:rsidR="009239F7" w:rsidRPr="002F6A28" w:rsidRDefault="005229D1" w:rsidP="002F6A28">
      <w:pPr>
        <w:jc w:val="center"/>
      </w:pPr>
      <w:r w:rsidRPr="002F6A28">
        <w:t>The following notification is being circulated in accordance with Article 10.6</w:t>
      </w:r>
    </w:p>
    <w:p w14:paraId="443DD72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03C5A" w14:paraId="0E89FDC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3736ED3" w14:textId="77777777" w:rsidR="00F85C99" w:rsidRPr="002F6A28" w:rsidRDefault="005229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E6F59F6" w14:textId="77777777" w:rsidR="00F85C99" w:rsidRPr="002F6A28" w:rsidRDefault="005229D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0DB0CE2" w14:textId="77777777" w:rsidR="00F85C99" w:rsidRPr="002F6A28" w:rsidRDefault="005229D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03C5A" w14:paraId="4CF05D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8FC80" w14:textId="77777777" w:rsidR="00F85C99" w:rsidRPr="002F6A28" w:rsidRDefault="005229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BB276" w14:textId="77777777" w:rsidR="00F85C99" w:rsidRPr="002F6A28" w:rsidRDefault="005229D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9DA2B49" w14:textId="77777777" w:rsidR="00EE3A11" w:rsidRPr="00C379C8" w:rsidRDefault="005229D1" w:rsidP="00155128">
            <w:pPr>
              <w:spacing w:after="120"/>
            </w:pPr>
            <w:r w:rsidRPr="00C379C8">
              <w:t>Rwanda Food and Drugs Authority (Rwanda FDA)</w:t>
            </w:r>
            <w:bookmarkEnd w:id="5"/>
          </w:p>
          <w:p w14:paraId="71BB883A" w14:textId="77777777" w:rsidR="00F85C99" w:rsidRPr="002F6A28" w:rsidRDefault="005229D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2660AD0" w14:textId="77777777" w:rsidR="00AC6C6E" w:rsidRPr="00C379C8" w:rsidRDefault="005229D1" w:rsidP="00AA646C">
            <w:r w:rsidRPr="00C379C8">
              <w:t>Rwanda Food and Drugs Authority (Rwanda FDA)</w:t>
            </w:r>
          </w:p>
          <w:p w14:paraId="5FB99D36" w14:textId="77777777" w:rsidR="00AC6C6E" w:rsidRPr="00C379C8" w:rsidRDefault="005E5943" w:rsidP="00AA646C">
            <w:hyperlink r:id="rId7" w:history="1">
              <w:r w:rsidR="005229D1" w:rsidRPr="00C379C8">
                <w:rPr>
                  <w:color w:val="0000FF"/>
                  <w:u w:val="single"/>
                </w:rPr>
                <w:t>info@rwandafda.gov.rw</w:t>
              </w:r>
            </w:hyperlink>
          </w:p>
          <w:p w14:paraId="6ED0FDAD" w14:textId="77777777" w:rsidR="00AC6C6E" w:rsidRPr="00C379C8" w:rsidRDefault="005229D1" w:rsidP="00AA646C">
            <w:r w:rsidRPr="00C379C8">
              <w:t>Nyarutarama Plaza, KG 9 Avenue</w:t>
            </w:r>
          </w:p>
          <w:p w14:paraId="62A0C69D" w14:textId="77777777" w:rsidR="00AC6C6E" w:rsidRPr="00C379C8" w:rsidRDefault="005229D1" w:rsidP="00AA646C">
            <w:pPr>
              <w:spacing w:after="120"/>
            </w:pPr>
            <w:r w:rsidRPr="00C379C8">
              <w:t>Toll-free: 9707</w:t>
            </w:r>
            <w:bookmarkEnd w:id="7"/>
          </w:p>
        </w:tc>
      </w:tr>
      <w:tr w:rsidR="00C03C5A" w14:paraId="09C14C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0E07A" w14:textId="77777777" w:rsidR="00F85C99" w:rsidRPr="002F6A28" w:rsidRDefault="005229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071FA" w14:textId="77777777" w:rsidR="00F85C99" w:rsidRPr="0058336F" w:rsidRDefault="005229D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03C5A" w14:paraId="432759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0ABAE" w14:textId="77777777" w:rsidR="00F85C99" w:rsidRPr="002F6A28" w:rsidRDefault="005229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7229A" w14:textId="77777777" w:rsidR="00F85C99" w:rsidRPr="002F6A28" w:rsidRDefault="005229D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PHARMACEUTICAL PRODUCTS (HS code(s): 30)</w:t>
            </w:r>
            <w:bookmarkEnd w:id="22"/>
          </w:p>
        </w:tc>
      </w:tr>
      <w:tr w:rsidR="00C03C5A" w14:paraId="770B9A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01D2B" w14:textId="77777777" w:rsidR="00F85C99" w:rsidRPr="002F6A28" w:rsidRDefault="005229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BECE3" w14:textId="77777777" w:rsidR="00F85C99" w:rsidRPr="002F6A28" w:rsidRDefault="005229D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Law N°03/2012 of 15/02/2012 governing narcotic drugs, psychotropic substances and precursors in Rwanda; (13 page(s), in English)</w:t>
            </w:r>
            <w:bookmarkEnd w:id="24"/>
          </w:p>
        </w:tc>
      </w:tr>
      <w:tr w:rsidR="00C03C5A" w14:paraId="138D5F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E53E2" w14:textId="77777777" w:rsidR="00F85C99" w:rsidRPr="002F6A28" w:rsidRDefault="005229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4B414" w14:textId="77777777" w:rsidR="00F85C99" w:rsidRPr="002F6A28" w:rsidRDefault="005229D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Law regulates the production, processing, distribution and use of narcotic drugs, psychotropic substances and precursors in Rwanda</w:t>
            </w:r>
            <w:bookmarkEnd w:id="26"/>
          </w:p>
        </w:tc>
      </w:tr>
      <w:tr w:rsidR="00C03C5A" w14:paraId="6A1CE5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9EBCA" w14:textId="77777777" w:rsidR="00F85C99" w:rsidRPr="002F6A28" w:rsidRDefault="005229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76A12" w14:textId="77777777" w:rsidR="00F85C99" w:rsidRPr="002F6A28" w:rsidRDefault="005229D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Protection of human health or safety; Protection of animal or plant life or health; Quality requirements; Harmonization; Reducing trade barriers and facilitating trade; Cost saving and productivity enhancement</w:t>
            </w:r>
            <w:bookmarkEnd w:id="28"/>
          </w:p>
        </w:tc>
      </w:tr>
      <w:tr w:rsidR="00C03C5A" w14:paraId="3A522C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07809" w14:textId="77777777" w:rsidR="00F85C99" w:rsidRPr="002F6A28" w:rsidRDefault="005229D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9F42B" w14:textId="77777777" w:rsidR="00072B36" w:rsidRPr="002F6A28" w:rsidRDefault="005229D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F8FC0C" w14:textId="77777777" w:rsidR="00F85C99" w:rsidRPr="002F6A28" w:rsidRDefault="005229D1" w:rsidP="009E75ED">
            <w:pPr>
              <w:spacing w:before="120" w:after="120"/>
            </w:pPr>
            <w:bookmarkStart w:id="30" w:name="sps9a"/>
            <w:r w:rsidRPr="002F6A28">
              <w:t>Pursuant to the Vienna Convention on psychotropic substances, of 21 February 1971 as ratified by the Presidential Order n° 172/14 of 16/04/1981;</w:t>
            </w:r>
          </w:p>
          <w:p w14:paraId="49EA3DD0" w14:textId="77777777" w:rsidR="00F85C99" w:rsidRPr="002F6A28" w:rsidRDefault="005229D1" w:rsidP="009E75ED">
            <w:pPr>
              <w:spacing w:before="120" w:after="120"/>
            </w:pPr>
            <w:r w:rsidRPr="002F6A28">
              <w:t>Pursuant to United Nations convention against the illicit trafficking of drugs and psychotropic substances of 19/12/1988 especially in Articles 3, 4, 5, 6 and 12 as ratified by the Presidential Order n° 47/01 of 14/04/2002;</w:t>
            </w:r>
            <w:bookmarkEnd w:id="30"/>
          </w:p>
        </w:tc>
      </w:tr>
      <w:tr w:rsidR="00C03C5A" w14:paraId="3CE2F35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A7AB5" w14:textId="77777777" w:rsidR="00EE3A11" w:rsidRPr="002F6A28" w:rsidRDefault="005229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271CE" w14:textId="77777777" w:rsidR="00EE3A11" w:rsidRPr="002F6A28" w:rsidRDefault="005229D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494D602" w14:textId="77777777" w:rsidR="00EE3A11" w:rsidRPr="002F6A28" w:rsidRDefault="005229D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03C5A" w14:paraId="0269B2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DA6DE" w14:textId="77777777" w:rsidR="00F85C99" w:rsidRPr="002F6A28" w:rsidRDefault="005229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78C2E" w14:textId="77777777" w:rsidR="00F85C99" w:rsidRPr="002F6A28" w:rsidRDefault="005229D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03C5A" w14:paraId="005F5AE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BECFBC5" w14:textId="77777777" w:rsidR="00F85C99" w:rsidRPr="002F6A28" w:rsidRDefault="005229D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8387D1" w14:textId="77777777" w:rsidR="00F85C99" w:rsidRPr="002F6A28" w:rsidRDefault="005229D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9FE1FD5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25183673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2CEDAE39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35418F62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F2671CD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70E89F16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272BF220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5BF47516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4C3CC76D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r w:rsidRPr="00EE56D6">
              <w:rPr>
                <w:bCs/>
              </w:rPr>
              <w:t>http://www.rsb.gov.rw</w:t>
            </w:r>
          </w:p>
          <w:p w14:paraId="52BB72CB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James D. TAYEBWA</w:t>
            </w:r>
          </w:p>
          <w:p w14:paraId="7C2FB98C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Notification Officer</w:t>
            </w:r>
          </w:p>
          <w:p w14:paraId="4DEE2DF7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Trade and Industry</w:t>
            </w:r>
          </w:p>
          <w:p w14:paraId="45662B2E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Trade and Investment</w:t>
            </w:r>
          </w:p>
          <w:p w14:paraId="7B93645D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607E5020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788 636 406</w:t>
            </w:r>
          </w:p>
          <w:p w14:paraId="68D4BDB4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jtayebwa@minicom.gov.rw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dyebwa@gmail.com</w:t>
              </w:r>
            </w:hyperlink>
          </w:p>
          <w:p w14:paraId="447E99AD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http://www.minicom.gov.rw</w:t>
              </w:r>
            </w:hyperlink>
          </w:p>
          <w:p w14:paraId="47DA6248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Beatrice UWUMUKIZA</w:t>
            </w:r>
          </w:p>
          <w:p w14:paraId="1FF9353B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Agriculture and Animal Resources</w:t>
            </w:r>
          </w:p>
          <w:p w14:paraId="367BE071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WTO/Plant Health Enquiry Point</w:t>
            </w:r>
          </w:p>
          <w:p w14:paraId="495E17E1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84 84 10</w:t>
            </w:r>
          </w:p>
          <w:p w14:paraId="39C701DC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infoinspection@minagri.gov.rw</w:t>
              </w:r>
            </w:hyperlink>
            <w:r w:rsidRPr="00A12DDE">
              <w:rPr>
                <w:bCs/>
              </w:rPr>
              <w:t xml:space="preserve">; </w:t>
            </w:r>
            <w:hyperlink r:id="rId14" w:history="1">
              <w:r w:rsidRPr="00A12DDE">
                <w:rPr>
                  <w:bCs/>
                  <w:color w:val="0000FF"/>
                  <w:u w:val="single"/>
                </w:rPr>
                <w:t>buwumukiza@minagri.gov.rw</w:t>
              </w:r>
            </w:hyperlink>
          </w:p>
          <w:p w14:paraId="229F16B6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Dr. Isidore Gafarasi Mapendo</w:t>
            </w:r>
          </w:p>
          <w:p w14:paraId="4C370A06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of Veterinary and Laboratory Services</w:t>
            </w:r>
          </w:p>
          <w:p w14:paraId="76887413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Agriculture Board (RAB)</w:t>
            </w:r>
          </w:p>
          <w:p w14:paraId="6BD9EC52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Animal Health Enquiry Point</w:t>
            </w:r>
          </w:p>
          <w:p w14:paraId="224BE387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788503589</w:t>
            </w:r>
          </w:p>
          <w:p w14:paraId="54646E82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5" w:history="1">
              <w:r w:rsidRPr="00A12DDE">
                <w:rPr>
                  <w:bCs/>
                  <w:color w:val="0000FF"/>
                  <w:u w:val="single"/>
                </w:rPr>
                <w:t>info@rab.gov.rw</w:t>
              </w:r>
            </w:hyperlink>
            <w:r w:rsidRPr="00A12DDE">
              <w:rPr>
                <w:bCs/>
              </w:rPr>
              <w:t xml:space="preserve">; </w:t>
            </w:r>
            <w:hyperlink r:id="rId16" w:history="1">
              <w:r w:rsidRPr="00A12DDE">
                <w:rPr>
                  <w:bCs/>
                  <w:color w:val="0000FF"/>
                  <w:u w:val="single"/>
                </w:rPr>
                <w:t>igafarasi@gmail.com</w:t>
              </w:r>
            </w:hyperlink>
          </w:p>
          <w:p w14:paraId="2BF06178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MUKAMUNANA Alphonsine</w:t>
            </w:r>
          </w:p>
          <w:p w14:paraId="3FD8162E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Health</w:t>
            </w:r>
          </w:p>
          <w:p w14:paraId="5FD7B787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Environmental Health Desk</w:t>
            </w:r>
          </w:p>
          <w:p w14:paraId="71A8A78E" w14:textId="77777777" w:rsidR="00EE3A11" w:rsidRPr="00A12DDE" w:rsidRDefault="005229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788673500</w:t>
            </w:r>
          </w:p>
          <w:p w14:paraId="6E30F9E7" w14:textId="77777777" w:rsidR="00EE3A11" w:rsidRPr="00A12DDE" w:rsidRDefault="005229D1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Read from Page 2 to 30 </w:t>
            </w:r>
            <w:hyperlink r:id="rId17" w:tgtFrame="_blank" w:history="1">
              <w:r w:rsidRPr="00A12DDE">
                <w:rPr>
                  <w:bCs/>
                  <w:color w:val="0000FF"/>
                  <w:u w:val="single"/>
                </w:rPr>
                <w:t>https://rwandafda.gov.rw/laws/</w:t>
              </w:r>
            </w:hyperlink>
          </w:p>
          <w:p w14:paraId="67F014EB" w14:textId="77777777" w:rsidR="00EE3A11" w:rsidRPr="00A12DDE" w:rsidRDefault="005E5943" w:rsidP="00B16145">
            <w:pPr>
              <w:keepNext/>
              <w:keepLines/>
              <w:spacing w:after="120"/>
              <w:rPr>
                <w:bCs/>
              </w:rPr>
            </w:pPr>
            <w:hyperlink r:id="rId18" w:tgtFrame="_blank" w:history="1">
              <w:r w:rsidR="005229D1" w:rsidRPr="00A12DDE">
                <w:rPr>
                  <w:bCs/>
                  <w:color w:val="0000FF"/>
                  <w:u w:val="single"/>
                </w:rPr>
                <w:t>https://members.wto.org/crnattachments/2023/TBT/RWA/23_1285_00_e.pdf</w:t>
              </w:r>
            </w:hyperlink>
            <w:bookmarkEnd w:id="42"/>
          </w:p>
        </w:tc>
      </w:tr>
    </w:tbl>
    <w:p w14:paraId="652F4075" w14:textId="77777777" w:rsidR="00EE3A11" w:rsidRPr="002F6A28" w:rsidRDefault="00EE3A11" w:rsidP="002F6A28"/>
    <w:sectPr w:rsidR="00EE3A11" w:rsidRPr="002F6A28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6D30" w14:textId="77777777" w:rsidR="00394E17" w:rsidRDefault="005229D1">
      <w:r>
        <w:separator/>
      </w:r>
    </w:p>
  </w:endnote>
  <w:endnote w:type="continuationSeparator" w:id="0">
    <w:p w14:paraId="4BF1520E" w14:textId="77777777" w:rsidR="00394E17" w:rsidRDefault="0052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481F" w14:textId="77777777" w:rsidR="009239F7" w:rsidRPr="002F6A28" w:rsidRDefault="005229D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EAF7" w14:textId="77777777" w:rsidR="009239F7" w:rsidRPr="002F6A28" w:rsidRDefault="005229D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D4F9" w14:textId="77777777" w:rsidR="00EE3A11" w:rsidRPr="002F6A28" w:rsidRDefault="005229D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C1F6" w14:textId="77777777" w:rsidR="00394E17" w:rsidRDefault="005229D1">
      <w:r>
        <w:separator/>
      </w:r>
    </w:p>
  </w:footnote>
  <w:footnote w:type="continuationSeparator" w:id="0">
    <w:p w14:paraId="15197100" w14:textId="77777777" w:rsidR="00394E17" w:rsidRDefault="00522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9DB1" w14:textId="77777777" w:rsidR="009239F7" w:rsidRPr="002F6A28" w:rsidRDefault="005229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641437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C57CCD" w14:textId="77777777" w:rsidR="009239F7" w:rsidRPr="002F6A28" w:rsidRDefault="005229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519F2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767B" w14:textId="77777777" w:rsidR="009239F7" w:rsidRPr="002F6A28" w:rsidRDefault="005229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G/TBT/N/RWA/831</w:t>
    </w:r>
    <w:bookmarkEnd w:id="43"/>
  </w:p>
  <w:p w14:paraId="4AAB456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91FF12" w14:textId="77777777" w:rsidR="009239F7" w:rsidRPr="002F6A28" w:rsidRDefault="005229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F3250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03C5A" w14:paraId="329A885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46E36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8EC7F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03C5A" w14:paraId="023079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6CD56E" w14:textId="77777777" w:rsidR="00ED54E0" w:rsidRPr="009239F7" w:rsidRDefault="005229D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DD53AD" wp14:editId="18E0174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5131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44D1C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03C5A" w14:paraId="42077E6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B8355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E33F7D" w14:textId="77777777" w:rsidR="009239F7" w:rsidRPr="002F6A28" w:rsidRDefault="005229D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G/TBT/N/RWA/831</w:t>
          </w:r>
          <w:bookmarkEnd w:id="45"/>
        </w:p>
      </w:tc>
    </w:tr>
    <w:tr w:rsidR="00C03C5A" w14:paraId="034492D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896E6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5DC468" w14:textId="1F55A77F" w:rsidR="00ED54E0" w:rsidRPr="009239F7" w:rsidRDefault="005229D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February 2023</w:t>
          </w:r>
        </w:p>
      </w:tc>
    </w:tr>
    <w:tr w:rsidR="00C03C5A" w14:paraId="739F8F4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C1F966" w14:textId="4EFD4FD3" w:rsidR="00ED54E0" w:rsidRPr="009239F7" w:rsidRDefault="005229D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E5943">
            <w:rPr>
              <w:color w:val="FF0000"/>
              <w:szCs w:val="16"/>
            </w:rPr>
            <w:t>1347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89C035" w14:textId="77777777" w:rsidR="00ED54E0" w:rsidRPr="009239F7" w:rsidRDefault="005229D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03C5A" w14:paraId="3A74FE2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48E226" w14:textId="77777777" w:rsidR="00ED54E0" w:rsidRPr="009239F7" w:rsidRDefault="005229D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18A4BF" w14:textId="77777777" w:rsidR="00ED54E0" w:rsidRPr="002F6A28" w:rsidRDefault="005229D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54775BD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2DAB0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F65872" w:tentative="1">
      <w:start w:val="1"/>
      <w:numFmt w:val="lowerLetter"/>
      <w:lvlText w:val="%2."/>
      <w:lvlJc w:val="left"/>
      <w:pPr>
        <w:ind w:left="1080" w:hanging="360"/>
      </w:pPr>
    </w:lvl>
    <w:lvl w:ilvl="2" w:tplc="9D1E1346" w:tentative="1">
      <w:start w:val="1"/>
      <w:numFmt w:val="lowerRoman"/>
      <w:lvlText w:val="%3."/>
      <w:lvlJc w:val="right"/>
      <w:pPr>
        <w:ind w:left="1800" w:hanging="180"/>
      </w:pPr>
    </w:lvl>
    <w:lvl w:ilvl="3" w:tplc="AE0816B4" w:tentative="1">
      <w:start w:val="1"/>
      <w:numFmt w:val="decimal"/>
      <w:lvlText w:val="%4."/>
      <w:lvlJc w:val="left"/>
      <w:pPr>
        <w:ind w:left="2520" w:hanging="360"/>
      </w:pPr>
    </w:lvl>
    <w:lvl w:ilvl="4" w:tplc="5A70FDB0" w:tentative="1">
      <w:start w:val="1"/>
      <w:numFmt w:val="lowerLetter"/>
      <w:lvlText w:val="%5."/>
      <w:lvlJc w:val="left"/>
      <w:pPr>
        <w:ind w:left="3240" w:hanging="360"/>
      </w:pPr>
    </w:lvl>
    <w:lvl w:ilvl="5" w:tplc="03E60048" w:tentative="1">
      <w:start w:val="1"/>
      <w:numFmt w:val="lowerRoman"/>
      <w:lvlText w:val="%6."/>
      <w:lvlJc w:val="right"/>
      <w:pPr>
        <w:ind w:left="3960" w:hanging="180"/>
      </w:pPr>
    </w:lvl>
    <w:lvl w:ilvl="6" w:tplc="1318C0C6" w:tentative="1">
      <w:start w:val="1"/>
      <w:numFmt w:val="decimal"/>
      <w:lvlText w:val="%7."/>
      <w:lvlJc w:val="left"/>
      <w:pPr>
        <w:ind w:left="4680" w:hanging="360"/>
      </w:pPr>
    </w:lvl>
    <w:lvl w:ilvl="7" w:tplc="11C61BB8" w:tentative="1">
      <w:start w:val="1"/>
      <w:numFmt w:val="lowerLetter"/>
      <w:lvlText w:val="%8."/>
      <w:lvlJc w:val="left"/>
      <w:pPr>
        <w:ind w:left="5400" w:hanging="360"/>
      </w:pPr>
    </w:lvl>
    <w:lvl w:ilvl="8" w:tplc="A3849B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740356">
    <w:abstractNumId w:val="9"/>
  </w:num>
  <w:num w:numId="2" w16cid:durableId="1958367536">
    <w:abstractNumId w:val="7"/>
  </w:num>
  <w:num w:numId="3" w16cid:durableId="1507207429">
    <w:abstractNumId w:val="6"/>
  </w:num>
  <w:num w:numId="4" w16cid:durableId="1927836717">
    <w:abstractNumId w:val="5"/>
  </w:num>
  <w:num w:numId="5" w16cid:durableId="1732536789">
    <w:abstractNumId w:val="4"/>
  </w:num>
  <w:num w:numId="6" w16cid:durableId="826554150">
    <w:abstractNumId w:val="12"/>
  </w:num>
  <w:num w:numId="7" w16cid:durableId="1126772262">
    <w:abstractNumId w:val="11"/>
  </w:num>
  <w:num w:numId="8" w16cid:durableId="111947566">
    <w:abstractNumId w:val="10"/>
  </w:num>
  <w:num w:numId="9" w16cid:durableId="1507750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0886899">
    <w:abstractNumId w:val="13"/>
  </w:num>
  <w:num w:numId="11" w16cid:durableId="1289702675">
    <w:abstractNumId w:val="8"/>
  </w:num>
  <w:num w:numId="12" w16cid:durableId="1783760912">
    <w:abstractNumId w:val="3"/>
  </w:num>
  <w:num w:numId="13" w16cid:durableId="1529756537">
    <w:abstractNumId w:val="2"/>
  </w:num>
  <w:num w:numId="14" w16cid:durableId="687566550">
    <w:abstractNumId w:val="1"/>
  </w:num>
  <w:num w:numId="15" w16cid:durableId="19036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4E17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29D1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5943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4399"/>
    <w:rsid w:val="00BE5468"/>
    <w:rsid w:val="00BF59EC"/>
    <w:rsid w:val="00C03C5A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E56D6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E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yperlink" Target="mailto:infoinspection@minagri.gov.rw" TargetMode="External"/><Relationship Id="rId18" Type="http://schemas.openxmlformats.org/officeDocument/2006/relationships/hyperlink" Target="https://members.wto.org/crnattachments/2023/TBT/RWA/23_1285_00_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info@rwandafda.gov.rw" TargetMode="External"/><Relationship Id="rId12" Type="http://schemas.openxmlformats.org/officeDocument/2006/relationships/hyperlink" Target="http://www.minicom.gov.rw" TargetMode="External"/><Relationship Id="rId17" Type="http://schemas.openxmlformats.org/officeDocument/2006/relationships/hyperlink" Target="https://rwandafda.gov.rw/law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gafarasi@gmail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yebwa@gmail.co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nfo@rab.gov.rw" TargetMode="External"/><Relationship Id="rId23" Type="http://schemas.openxmlformats.org/officeDocument/2006/relationships/header" Target="header3.xml"/><Relationship Id="rId10" Type="http://schemas.openxmlformats.org/officeDocument/2006/relationships/hyperlink" Target="mailto:jtayebwa@minicom.gov.rw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hnny.uwimana@rsb.gov.rw" TargetMode="External"/><Relationship Id="rId14" Type="http://schemas.openxmlformats.org/officeDocument/2006/relationships/hyperlink" Target="mailto:buwumukiza@minagri.gov.rw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2023-02-27T10:43:00Z</dcterms:created>
  <dcterms:modified xsi:type="dcterms:W3CDTF">2023-02-27T13:39:00Z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