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C1FD" w14:textId="77777777" w:rsidR="009239F7" w:rsidRPr="002F6A28" w:rsidRDefault="00AE086A" w:rsidP="002F6A28">
      <w:pPr>
        <w:pStyle w:val="Title"/>
        <w:rPr>
          <w:caps w:val="0"/>
          <w:kern w:val="0"/>
        </w:rPr>
      </w:pPr>
      <w:r w:rsidRPr="002F6A28">
        <w:rPr>
          <w:caps w:val="0"/>
          <w:kern w:val="0"/>
        </w:rPr>
        <w:t>NOTIFICATION</w:t>
      </w:r>
    </w:p>
    <w:p w14:paraId="14B6EF37" w14:textId="77777777" w:rsidR="009239F7" w:rsidRPr="002F6A28" w:rsidRDefault="00AE086A" w:rsidP="002F6A28">
      <w:pPr>
        <w:jc w:val="center"/>
      </w:pPr>
      <w:r w:rsidRPr="002F6A28">
        <w:t>The following notification is being circulated in accordance with Article 10.6</w:t>
      </w:r>
    </w:p>
    <w:p w14:paraId="4903BE7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C125F" w14:paraId="6F4F77B2" w14:textId="77777777" w:rsidTr="0069259F">
        <w:tc>
          <w:tcPr>
            <w:tcW w:w="713" w:type="dxa"/>
            <w:tcBorders>
              <w:bottom w:val="single" w:sz="6" w:space="0" w:color="auto"/>
            </w:tcBorders>
            <w:shd w:val="clear" w:color="auto" w:fill="auto"/>
          </w:tcPr>
          <w:p w14:paraId="2FAE9886" w14:textId="77777777" w:rsidR="00F85C99" w:rsidRPr="002F6A28" w:rsidRDefault="00AE086A" w:rsidP="002F6A28">
            <w:pPr>
              <w:spacing w:before="120" w:after="120"/>
              <w:jc w:val="left"/>
            </w:pPr>
            <w:r w:rsidRPr="002F6A28">
              <w:rPr>
                <w:b/>
              </w:rPr>
              <w:t>1.</w:t>
            </w:r>
          </w:p>
        </w:tc>
        <w:tc>
          <w:tcPr>
            <w:tcW w:w="8546" w:type="dxa"/>
            <w:tcBorders>
              <w:bottom w:val="single" w:sz="6" w:space="0" w:color="auto"/>
            </w:tcBorders>
            <w:shd w:val="clear" w:color="auto" w:fill="auto"/>
          </w:tcPr>
          <w:p w14:paraId="581E167C" w14:textId="77777777" w:rsidR="00F85C99" w:rsidRPr="002F6A28" w:rsidRDefault="00AE086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155169AB" w14:textId="77777777" w:rsidR="00F85C99" w:rsidRPr="002F6A28" w:rsidRDefault="00AE086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C125F" w14:paraId="51B19344" w14:textId="77777777" w:rsidTr="0069259F">
        <w:tc>
          <w:tcPr>
            <w:tcW w:w="713" w:type="dxa"/>
            <w:tcBorders>
              <w:top w:val="single" w:sz="6" w:space="0" w:color="auto"/>
              <w:bottom w:val="single" w:sz="6" w:space="0" w:color="auto"/>
            </w:tcBorders>
            <w:shd w:val="clear" w:color="auto" w:fill="auto"/>
          </w:tcPr>
          <w:p w14:paraId="56AFD8CE" w14:textId="77777777" w:rsidR="00F85C99" w:rsidRPr="002F6A28" w:rsidRDefault="00AE086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31D3B77" w14:textId="77777777" w:rsidR="00F85C99" w:rsidRPr="002F6A28" w:rsidRDefault="00AE086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37F1BE7" w14:textId="77777777" w:rsidR="00EE3A11" w:rsidRPr="00C379C8" w:rsidRDefault="00AE086A" w:rsidP="00155128">
            <w:pPr>
              <w:spacing w:after="120"/>
            </w:pPr>
            <w:r w:rsidRPr="00C379C8">
              <w:t>Rwanda Food and Dugs Authority (Rwanda FDA)</w:t>
            </w:r>
            <w:bookmarkEnd w:id="5"/>
          </w:p>
          <w:p w14:paraId="3E5E0DF6" w14:textId="77777777" w:rsidR="00F85C99" w:rsidRPr="002F6A28" w:rsidRDefault="00AE086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394A742E" w14:textId="77777777" w:rsidR="00AC6C6E" w:rsidRPr="00C379C8" w:rsidRDefault="00AE086A" w:rsidP="00AA646C">
            <w:r w:rsidRPr="00C379C8">
              <w:t>Rwanda Food and Dugs Authority</w:t>
            </w:r>
          </w:p>
          <w:p w14:paraId="7857CC12" w14:textId="77777777" w:rsidR="00AC6C6E" w:rsidRPr="00C379C8" w:rsidRDefault="00D15D59" w:rsidP="00AA646C">
            <w:hyperlink r:id="rId7" w:history="1">
              <w:r w:rsidR="00AE086A" w:rsidRPr="00C379C8">
                <w:rPr>
                  <w:color w:val="0000FF"/>
                  <w:u w:val="single"/>
                </w:rPr>
                <w:t>info@rwandafda.gov.rw</w:t>
              </w:r>
            </w:hyperlink>
          </w:p>
          <w:p w14:paraId="5B3CB3B1" w14:textId="77777777" w:rsidR="00AC6C6E" w:rsidRPr="00C379C8" w:rsidRDefault="00AE086A" w:rsidP="00AA646C">
            <w:r w:rsidRPr="00C379C8">
              <w:t>Nyarutarama Plaza, KG9 Avenue</w:t>
            </w:r>
          </w:p>
          <w:p w14:paraId="42C66F88" w14:textId="77777777" w:rsidR="00AC6C6E" w:rsidRPr="00C379C8" w:rsidRDefault="00AE086A" w:rsidP="00AA646C">
            <w:pPr>
              <w:spacing w:after="120"/>
            </w:pPr>
            <w:r w:rsidRPr="00C379C8">
              <w:t>Toll Free: 9707</w:t>
            </w:r>
            <w:bookmarkEnd w:id="7"/>
          </w:p>
        </w:tc>
      </w:tr>
      <w:tr w:rsidR="004C125F" w14:paraId="34AC386B" w14:textId="77777777" w:rsidTr="0069259F">
        <w:tc>
          <w:tcPr>
            <w:tcW w:w="713" w:type="dxa"/>
            <w:tcBorders>
              <w:top w:val="single" w:sz="6" w:space="0" w:color="auto"/>
              <w:bottom w:val="single" w:sz="6" w:space="0" w:color="auto"/>
            </w:tcBorders>
            <w:shd w:val="clear" w:color="auto" w:fill="auto"/>
          </w:tcPr>
          <w:p w14:paraId="246B6FE5" w14:textId="77777777" w:rsidR="00F85C99" w:rsidRPr="002F6A28" w:rsidRDefault="00AE086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8B07603" w14:textId="77777777" w:rsidR="00F85C99" w:rsidRPr="0058336F" w:rsidRDefault="00AE086A"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r w:rsidRPr="002F6A28">
              <w:rPr>
                <w:b/>
              </w:rPr>
              <w:t> [X]</w:t>
            </w:r>
            <w:bookmarkEnd w:id="19"/>
            <w:r w:rsidR="00FF5C69">
              <w:rPr>
                <w:b/>
              </w:rPr>
              <w:t>:</w:t>
            </w:r>
            <w:r w:rsidR="003531C5">
              <w:t xml:space="preserve"> </w:t>
            </w:r>
            <w:bookmarkStart w:id="20" w:name="tbt3h"/>
            <w:r w:rsidR="003531C5">
              <w:t>Law</w:t>
            </w:r>
            <w:bookmarkEnd w:id="20"/>
          </w:p>
        </w:tc>
      </w:tr>
      <w:tr w:rsidR="004C125F" w14:paraId="3AE666BF" w14:textId="77777777" w:rsidTr="0069259F">
        <w:tc>
          <w:tcPr>
            <w:tcW w:w="713" w:type="dxa"/>
            <w:tcBorders>
              <w:top w:val="single" w:sz="6" w:space="0" w:color="auto"/>
              <w:bottom w:val="single" w:sz="6" w:space="0" w:color="auto"/>
            </w:tcBorders>
            <w:shd w:val="clear" w:color="auto" w:fill="auto"/>
          </w:tcPr>
          <w:p w14:paraId="4DFD26DB" w14:textId="77777777" w:rsidR="00F85C99" w:rsidRPr="002F6A28" w:rsidRDefault="00AE086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C86C10" w14:textId="77777777" w:rsidR="00F85C99" w:rsidRPr="002F6A28" w:rsidRDefault="00AE086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COFFEE, TEA, MATÉ AND SPICES (HS code(s): 09); CEREALS (HS code(s): 10); PRODUCTS OF THE MILLING INDUSTRY; MALT; STARCHES; INULIN; WHEAT GLUTEN (HS code(s): 11); SUGARS AND SUGAR CONFECTIONERY (HS code(s): 17); PREPARATIONS OF CEREALS, FLOUR, STARCH OR MILK; PASTRYCOOKS' PRODUCTS (HS code(s): 19); PREPARATIONS OF VEGETABLES, FRUIT, NUTS OR OTHER PARTS OF PLANTS (HS code(s): 20); BEVERAGES, SPIRITS AND VINEGAR (HS code(s): 22); RESIDUES AND WASTE FROM THE FOOD INDUSTRIES; PREPARED ANIMAL FODDER (HS code(s): 23); SALT; SULPHUR; EARTHS AND STONE; PLASTERING MATERIALS, LIME AND CEMENT (HS code(s): 25); PHARMACEUTICAL PRODUCTS (HS code(s): 30); ESSENTIAL OILS AND RESINOIDS; PERFUMERY, COSMETIC OR TOILET PREPARATIONS (HS code(s): 33); SOAP, ORGANIC SURFACE-ACTIVE AGENTS, WASHING PREPARATIONS, LUBRICATING PREPARATIONS, ARTIFICIAL WAXES, PREPARED WAXES, POLISHING OR SCOURING PREPARATIONS, CANDLES AND SIMILAR ARTICLES, MODELLING PASTES, 'DENTAL WAXES' AND DENTAL PREPARATIONS WITH A BASIS OF PLASTER (HS code(s): 34)</w:t>
            </w:r>
            <w:bookmarkEnd w:id="22"/>
          </w:p>
        </w:tc>
      </w:tr>
      <w:tr w:rsidR="004C125F" w14:paraId="33C1B54B" w14:textId="77777777" w:rsidTr="0069259F">
        <w:tc>
          <w:tcPr>
            <w:tcW w:w="713" w:type="dxa"/>
            <w:tcBorders>
              <w:top w:val="single" w:sz="6" w:space="0" w:color="auto"/>
              <w:bottom w:val="single" w:sz="6" w:space="0" w:color="auto"/>
            </w:tcBorders>
            <w:shd w:val="clear" w:color="auto" w:fill="auto"/>
          </w:tcPr>
          <w:p w14:paraId="34008B6C" w14:textId="77777777" w:rsidR="00F85C99" w:rsidRPr="002F6A28" w:rsidRDefault="00AE086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3F18681" w14:textId="77777777" w:rsidR="00F85C99" w:rsidRPr="002F6A28" w:rsidRDefault="00AE086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LAW No 47/2012 OF 14/01/2013 RELATING TO THE REGULATION AND INSPECTION OF FOOD AND PHARMACEUTICAL PRODUCTS; (38 page(s), in English)</w:t>
            </w:r>
            <w:bookmarkEnd w:id="24"/>
          </w:p>
        </w:tc>
      </w:tr>
      <w:tr w:rsidR="004C125F" w14:paraId="5EF26076" w14:textId="77777777" w:rsidTr="0069259F">
        <w:tc>
          <w:tcPr>
            <w:tcW w:w="713" w:type="dxa"/>
            <w:tcBorders>
              <w:top w:val="single" w:sz="6" w:space="0" w:color="auto"/>
              <w:bottom w:val="single" w:sz="6" w:space="0" w:color="auto"/>
            </w:tcBorders>
            <w:shd w:val="clear" w:color="auto" w:fill="auto"/>
          </w:tcPr>
          <w:p w14:paraId="2954BB17" w14:textId="77777777" w:rsidR="00F85C99" w:rsidRPr="002F6A28" w:rsidRDefault="00AE086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9A27B7" w14:textId="77777777" w:rsidR="00F85C99" w:rsidRPr="002F6A28" w:rsidRDefault="00AE086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Law relates to the regulation and inspection of food and pharmaceutical products.</w:t>
            </w:r>
            <w:bookmarkEnd w:id="26"/>
          </w:p>
        </w:tc>
      </w:tr>
      <w:tr w:rsidR="004C125F" w14:paraId="71F50494" w14:textId="77777777" w:rsidTr="0069259F">
        <w:tc>
          <w:tcPr>
            <w:tcW w:w="713" w:type="dxa"/>
            <w:tcBorders>
              <w:top w:val="single" w:sz="6" w:space="0" w:color="auto"/>
              <w:bottom w:val="single" w:sz="6" w:space="0" w:color="auto"/>
            </w:tcBorders>
            <w:shd w:val="clear" w:color="auto" w:fill="auto"/>
          </w:tcPr>
          <w:p w14:paraId="136B6590" w14:textId="77777777" w:rsidR="00F85C99" w:rsidRPr="002F6A28" w:rsidRDefault="00AE086A" w:rsidP="00D15D59">
            <w:pPr>
              <w:keepNext/>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A23FEDC" w14:textId="77777777" w:rsidR="00F85C99" w:rsidRPr="002F6A28" w:rsidRDefault="00AE086A" w:rsidP="00D15D59">
            <w:pPr>
              <w:keepNext/>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Quality requirements; Harmonization; Reducing trade barriers and facilitating trade; Cost saving and productivity enhancement</w:t>
            </w:r>
            <w:bookmarkEnd w:id="28"/>
          </w:p>
        </w:tc>
      </w:tr>
      <w:tr w:rsidR="004C125F" w14:paraId="24E4315C" w14:textId="77777777" w:rsidTr="0069259F">
        <w:tc>
          <w:tcPr>
            <w:tcW w:w="713" w:type="dxa"/>
            <w:tcBorders>
              <w:top w:val="single" w:sz="6" w:space="0" w:color="auto"/>
              <w:bottom w:val="single" w:sz="6" w:space="0" w:color="auto"/>
            </w:tcBorders>
            <w:shd w:val="clear" w:color="auto" w:fill="auto"/>
          </w:tcPr>
          <w:p w14:paraId="5FBD869E" w14:textId="77777777" w:rsidR="00F85C99" w:rsidRPr="002F6A28" w:rsidRDefault="00AE086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4E24820" w14:textId="77777777" w:rsidR="00072B36" w:rsidRPr="002F6A28" w:rsidRDefault="00AE086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7F5963D" w14:textId="77777777" w:rsidR="00F85C99" w:rsidRPr="002F6A28" w:rsidRDefault="00AE086A" w:rsidP="009E75ED">
            <w:pPr>
              <w:spacing w:before="120" w:after="120"/>
            </w:pPr>
            <w:bookmarkStart w:id="30" w:name="sps9a"/>
            <w:r w:rsidRPr="002F6A28">
              <w:t xml:space="preserve">Pursuant to the Single Convention on Narcotic Drugs adopted in New York on 30 March 1961 as amended by the Protocol of 25 March 1972 and ratified by the Presidential Order n° 172/14 of </w:t>
            </w:r>
            <w:proofErr w:type="gramStart"/>
            <w:r w:rsidRPr="002F6A28">
              <w:t>16/04/1981;</w:t>
            </w:r>
            <w:proofErr w:type="gramEnd"/>
          </w:p>
          <w:p w14:paraId="23919F38" w14:textId="77777777" w:rsidR="00F85C99" w:rsidRPr="002F6A28" w:rsidRDefault="00AE086A" w:rsidP="009E75ED">
            <w:pPr>
              <w:spacing w:before="120" w:after="120"/>
            </w:pPr>
            <w:r w:rsidRPr="002F6A28">
              <w:t xml:space="preserve">Pursuant to the Vienna Convention on Psychotropic Substances of 21 February 1971 as ratified by the Presidential Order n° 172/14 of </w:t>
            </w:r>
            <w:proofErr w:type="gramStart"/>
            <w:r w:rsidRPr="002F6A28">
              <w:t>16/04/1981;</w:t>
            </w:r>
            <w:proofErr w:type="gramEnd"/>
          </w:p>
          <w:p w14:paraId="2495E0F7" w14:textId="77777777" w:rsidR="00F85C99" w:rsidRPr="002F6A28" w:rsidRDefault="00AE086A" w:rsidP="009E75ED">
            <w:pPr>
              <w:spacing w:before="120" w:after="120"/>
            </w:pPr>
            <w:r w:rsidRPr="002F6A28">
              <w:t>Pursuant to the United Nations Convention against Illicit Traffic in Narcotic Drugs and Psychotropic Substances of 19 December 1988 as ratified by the Presidential Order n° 47/01 of 14/04/2002, especially in Articles 3, 4, 5, 6 and 12;</w:t>
            </w:r>
            <w:bookmarkEnd w:id="30"/>
          </w:p>
        </w:tc>
      </w:tr>
      <w:tr w:rsidR="004C125F" w14:paraId="06472FC0" w14:textId="77777777" w:rsidTr="00AE6CC8">
        <w:trPr>
          <w:cantSplit/>
        </w:trPr>
        <w:tc>
          <w:tcPr>
            <w:tcW w:w="713" w:type="dxa"/>
            <w:tcBorders>
              <w:top w:val="single" w:sz="6" w:space="0" w:color="auto"/>
              <w:bottom w:val="single" w:sz="6" w:space="0" w:color="auto"/>
            </w:tcBorders>
            <w:shd w:val="clear" w:color="auto" w:fill="auto"/>
          </w:tcPr>
          <w:p w14:paraId="614650CA" w14:textId="77777777" w:rsidR="00EE3A11" w:rsidRPr="002F6A28" w:rsidRDefault="00AE086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1964254" w14:textId="77777777" w:rsidR="00EE3A11" w:rsidRPr="002F6A28" w:rsidRDefault="00AE086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C7B6E66" w14:textId="77777777" w:rsidR="00EE3A11" w:rsidRPr="002F6A28" w:rsidRDefault="00AE086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C125F" w14:paraId="2FAE2E11" w14:textId="77777777" w:rsidTr="0069259F">
        <w:tc>
          <w:tcPr>
            <w:tcW w:w="713" w:type="dxa"/>
            <w:tcBorders>
              <w:top w:val="single" w:sz="6" w:space="0" w:color="auto"/>
              <w:bottom w:val="single" w:sz="6" w:space="0" w:color="auto"/>
            </w:tcBorders>
            <w:shd w:val="clear" w:color="auto" w:fill="auto"/>
          </w:tcPr>
          <w:p w14:paraId="73FF936A" w14:textId="77777777" w:rsidR="00F85C99" w:rsidRPr="002F6A28" w:rsidRDefault="00AE086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C75254" w14:textId="77777777" w:rsidR="00F85C99" w:rsidRPr="002F6A28" w:rsidRDefault="00AE086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C125F" w14:paraId="68E29779" w14:textId="77777777" w:rsidTr="0069259F">
        <w:tc>
          <w:tcPr>
            <w:tcW w:w="713" w:type="dxa"/>
            <w:tcBorders>
              <w:top w:val="single" w:sz="6" w:space="0" w:color="auto"/>
            </w:tcBorders>
            <w:shd w:val="clear" w:color="auto" w:fill="auto"/>
          </w:tcPr>
          <w:p w14:paraId="482A1BF1" w14:textId="77777777" w:rsidR="00F85C99" w:rsidRPr="002F6A28" w:rsidRDefault="00AE086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27EB742" w14:textId="77777777" w:rsidR="00F85C99" w:rsidRPr="002F6A28" w:rsidRDefault="00AE086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2491620" w14:textId="77777777" w:rsidR="00EE3A11" w:rsidRPr="00A12DDE" w:rsidRDefault="00D15D59" w:rsidP="00B16145">
            <w:pPr>
              <w:keepNext/>
              <w:keepLines/>
              <w:spacing w:after="120"/>
              <w:rPr>
                <w:bCs/>
              </w:rPr>
            </w:pPr>
            <w:hyperlink r:id="rId8" w:tgtFrame="_blank" w:history="1">
              <w:r w:rsidR="00AE086A" w:rsidRPr="00A12DDE">
                <w:rPr>
                  <w:bCs/>
                  <w:color w:val="0000FF"/>
                  <w:u w:val="single"/>
                </w:rPr>
                <w:t>https://members.wto.org/crnattachments/2023/TBT/RWA/23_1252_00_e.pdf</w:t>
              </w:r>
            </w:hyperlink>
            <w:bookmarkEnd w:id="42"/>
          </w:p>
        </w:tc>
      </w:tr>
    </w:tbl>
    <w:p w14:paraId="57D9F298" w14:textId="77777777" w:rsidR="00EE3A11" w:rsidRPr="002F6A28" w:rsidRDefault="00EE3A11" w:rsidP="002F6A28"/>
    <w:sectPr w:rsidR="00EE3A11" w:rsidRPr="002F6A28"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9627" w14:textId="77777777" w:rsidR="00ED1F89" w:rsidRDefault="00AE086A">
      <w:r>
        <w:separator/>
      </w:r>
    </w:p>
  </w:endnote>
  <w:endnote w:type="continuationSeparator" w:id="0">
    <w:p w14:paraId="21D23A7C" w14:textId="77777777" w:rsidR="00ED1F89" w:rsidRDefault="00AE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0EA1" w14:textId="77777777" w:rsidR="009239F7" w:rsidRPr="002F6A28" w:rsidRDefault="00AE086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9BA0" w14:textId="77777777" w:rsidR="009239F7" w:rsidRPr="002F6A28" w:rsidRDefault="00AE086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E89E" w14:textId="77777777" w:rsidR="00EE3A11" w:rsidRPr="002F6A28" w:rsidRDefault="00AE086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91CD" w14:textId="77777777" w:rsidR="00ED1F89" w:rsidRDefault="00AE086A">
      <w:r>
        <w:separator/>
      </w:r>
    </w:p>
  </w:footnote>
  <w:footnote w:type="continuationSeparator" w:id="0">
    <w:p w14:paraId="1EFA08D0" w14:textId="77777777" w:rsidR="00ED1F89" w:rsidRDefault="00AE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FADE" w14:textId="77777777" w:rsidR="009239F7" w:rsidRPr="002F6A28" w:rsidRDefault="00AE086A" w:rsidP="009239F7">
    <w:pPr>
      <w:pStyle w:val="Header"/>
      <w:pBdr>
        <w:bottom w:val="single" w:sz="4" w:space="1" w:color="auto"/>
      </w:pBdr>
      <w:tabs>
        <w:tab w:val="clear" w:pos="4513"/>
        <w:tab w:val="clear" w:pos="9027"/>
      </w:tabs>
      <w:jc w:val="center"/>
    </w:pPr>
    <w:r w:rsidRPr="002F6A28">
      <w:t>tbtSymbol</w:t>
    </w:r>
  </w:p>
  <w:p w14:paraId="5F0ADD28" w14:textId="77777777" w:rsidR="009239F7" w:rsidRPr="002F6A28" w:rsidRDefault="009239F7" w:rsidP="009239F7">
    <w:pPr>
      <w:pStyle w:val="Header"/>
      <w:pBdr>
        <w:bottom w:val="single" w:sz="4" w:space="1" w:color="auto"/>
      </w:pBdr>
      <w:tabs>
        <w:tab w:val="clear" w:pos="4513"/>
        <w:tab w:val="clear" w:pos="9027"/>
      </w:tabs>
      <w:jc w:val="center"/>
    </w:pPr>
  </w:p>
  <w:p w14:paraId="3ED31E73" w14:textId="77777777" w:rsidR="009239F7" w:rsidRPr="002F6A28" w:rsidRDefault="00AE08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43F03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E28B" w14:textId="77777777" w:rsidR="009239F7" w:rsidRPr="002F6A28" w:rsidRDefault="00AE086A" w:rsidP="009239F7">
    <w:pPr>
      <w:pStyle w:val="Header"/>
      <w:pBdr>
        <w:bottom w:val="single" w:sz="4" w:space="1" w:color="auto"/>
      </w:pBdr>
      <w:tabs>
        <w:tab w:val="clear" w:pos="4513"/>
        <w:tab w:val="clear" w:pos="9027"/>
      </w:tabs>
      <w:jc w:val="center"/>
    </w:pPr>
    <w:bookmarkStart w:id="43" w:name="spsSymbolHeader"/>
    <w:r w:rsidRPr="002F6A28">
      <w:t>G/TBT/N/RWA/812</w:t>
    </w:r>
    <w:bookmarkEnd w:id="43"/>
  </w:p>
  <w:p w14:paraId="1DFEF6F1" w14:textId="77777777" w:rsidR="009239F7" w:rsidRPr="002F6A28" w:rsidRDefault="009239F7" w:rsidP="009239F7">
    <w:pPr>
      <w:pStyle w:val="Header"/>
      <w:pBdr>
        <w:bottom w:val="single" w:sz="4" w:space="1" w:color="auto"/>
      </w:pBdr>
      <w:tabs>
        <w:tab w:val="clear" w:pos="4513"/>
        <w:tab w:val="clear" w:pos="9027"/>
      </w:tabs>
      <w:jc w:val="center"/>
    </w:pPr>
  </w:p>
  <w:p w14:paraId="59544C8C" w14:textId="77777777" w:rsidR="009239F7" w:rsidRPr="002F6A28" w:rsidRDefault="00AE08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2097E4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125F" w14:paraId="51FB2668" w14:textId="77777777" w:rsidTr="008612A9">
      <w:trPr>
        <w:trHeight w:val="240"/>
        <w:jc w:val="center"/>
      </w:trPr>
      <w:tc>
        <w:tcPr>
          <w:tcW w:w="3794" w:type="dxa"/>
          <w:shd w:val="clear" w:color="auto" w:fill="FFFFFF"/>
          <w:tcMar>
            <w:left w:w="108" w:type="dxa"/>
            <w:right w:w="108" w:type="dxa"/>
          </w:tcMar>
          <w:vAlign w:val="center"/>
        </w:tcPr>
        <w:p w14:paraId="50FB55A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512EC2C" w14:textId="77777777" w:rsidR="00ED54E0" w:rsidRPr="009239F7" w:rsidRDefault="00ED54E0" w:rsidP="00B801E9">
          <w:pPr>
            <w:jc w:val="right"/>
            <w:rPr>
              <w:b/>
              <w:color w:val="FF0000"/>
              <w:szCs w:val="16"/>
            </w:rPr>
          </w:pPr>
        </w:p>
      </w:tc>
    </w:tr>
    <w:bookmarkEnd w:id="44"/>
    <w:tr w:rsidR="004C125F" w14:paraId="0E47F4A7" w14:textId="77777777" w:rsidTr="008612A9">
      <w:trPr>
        <w:trHeight w:val="213"/>
        <w:jc w:val="center"/>
      </w:trPr>
      <w:tc>
        <w:tcPr>
          <w:tcW w:w="3794" w:type="dxa"/>
          <w:vMerge w:val="restart"/>
          <w:shd w:val="clear" w:color="auto" w:fill="FFFFFF"/>
          <w:tcMar>
            <w:left w:w="0" w:type="dxa"/>
            <w:right w:w="0" w:type="dxa"/>
          </w:tcMar>
        </w:tcPr>
        <w:p w14:paraId="2AFD3621" w14:textId="77777777" w:rsidR="00ED54E0" w:rsidRPr="009239F7" w:rsidRDefault="00AE086A" w:rsidP="00B801E9">
          <w:pPr>
            <w:jc w:val="left"/>
          </w:pPr>
          <w:r>
            <w:rPr>
              <w:noProof/>
              <w:lang w:eastAsia="en-GB"/>
            </w:rPr>
            <w:drawing>
              <wp:inline distT="0" distB="0" distL="0" distR="0" wp14:anchorId="17041053" wp14:editId="11F2FCB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463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125B5E" w14:textId="77777777" w:rsidR="00ED54E0" w:rsidRPr="009239F7" w:rsidRDefault="00ED54E0" w:rsidP="00B801E9">
          <w:pPr>
            <w:jc w:val="right"/>
            <w:rPr>
              <w:b/>
              <w:szCs w:val="16"/>
            </w:rPr>
          </w:pPr>
        </w:p>
      </w:tc>
    </w:tr>
    <w:tr w:rsidR="004C125F" w14:paraId="1C2EA2A3" w14:textId="77777777" w:rsidTr="008612A9">
      <w:trPr>
        <w:trHeight w:val="868"/>
        <w:jc w:val="center"/>
      </w:trPr>
      <w:tc>
        <w:tcPr>
          <w:tcW w:w="3794" w:type="dxa"/>
          <w:vMerge/>
          <w:shd w:val="clear" w:color="auto" w:fill="FFFFFF"/>
          <w:tcMar>
            <w:left w:w="108" w:type="dxa"/>
            <w:right w:w="108" w:type="dxa"/>
          </w:tcMar>
        </w:tcPr>
        <w:p w14:paraId="7981536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16A759B" w14:textId="77777777" w:rsidR="009239F7" w:rsidRPr="002F6A28" w:rsidRDefault="00AE086A" w:rsidP="00B801E9">
          <w:pPr>
            <w:jc w:val="right"/>
            <w:rPr>
              <w:b/>
              <w:szCs w:val="16"/>
            </w:rPr>
          </w:pPr>
          <w:bookmarkStart w:id="45" w:name="bmkSymbols"/>
          <w:r w:rsidRPr="002F6A28">
            <w:rPr>
              <w:b/>
              <w:szCs w:val="16"/>
            </w:rPr>
            <w:t>G/TBT/N/RWA/812</w:t>
          </w:r>
          <w:bookmarkEnd w:id="45"/>
        </w:p>
      </w:tc>
    </w:tr>
    <w:tr w:rsidR="004C125F" w14:paraId="3DDCA3BB" w14:textId="77777777" w:rsidTr="008612A9">
      <w:trPr>
        <w:trHeight w:val="240"/>
        <w:jc w:val="center"/>
      </w:trPr>
      <w:tc>
        <w:tcPr>
          <w:tcW w:w="3794" w:type="dxa"/>
          <w:vMerge/>
          <w:shd w:val="clear" w:color="auto" w:fill="FFFFFF"/>
          <w:tcMar>
            <w:left w:w="108" w:type="dxa"/>
            <w:right w:w="108" w:type="dxa"/>
          </w:tcMar>
          <w:vAlign w:val="center"/>
        </w:tcPr>
        <w:p w14:paraId="44220D46" w14:textId="77777777" w:rsidR="00ED54E0" w:rsidRPr="009239F7" w:rsidRDefault="00ED54E0" w:rsidP="00B801E9"/>
      </w:tc>
      <w:tc>
        <w:tcPr>
          <w:tcW w:w="5448" w:type="dxa"/>
          <w:gridSpan w:val="2"/>
          <w:shd w:val="clear" w:color="auto" w:fill="FFFFFF"/>
          <w:tcMar>
            <w:left w:w="108" w:type="dxa"/>
            <w:right w:w="108" w:type="dxa"/>
          </w:tcMar>
          <w:vAlign w:val="center"/>
        </w:tcPr>
        <w:p w14:paraId="696409E6" w14:textId="73AB053F" w:rsidR="00ED54E0" w:rsidRPr="009239F7" w:rsidRDefault="00AE086A" w:rsidP="00B801E9">
          <w:pPr>
            <w:jc w:val="right"/>
            <w:rPr>
              <w:szCs w:val="16"/>
            </w:rPr>
          </w:pPr>
          <w:bookmarkStart w:id="46" w:name="spsDateDistribution"/>
          <w:bookmarkStart w:id="47" w:name="bmkDate"/>
          <w:bookmarkEnd w:id="46"/>
          <w:bookmarkEnd w:id="47"/>
          <w:r>
            <w:rPr>
              <w:szCs w:val="16"/>
            </w:rPr>
            <w:t>22 February 2023</w:t>
          </w:r>
        </w:p>
      </w:tc>
    </w:tr>
    <w:tr w:rsidR="004C125F" w14:paraId="5D49D7A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821B58" w14:textId="6AB83269" w:rsidR="00ED54E0" w:rsidRPr="009239F7" w:rsidRDefault="00AE086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D7DEE">
            <w:rPr>
              <w:color w:val="FF0000"/>
              <w:szCs w:val="16"/>
            </w:rPr>
            <w:t>1253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E5FD3B7" w14:textId="77777777" w:rsidR="00ED54E0" w:rsidRPr="009239F7" w:rsidRDefault="00AE086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C125F" w14:paraId="2376639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E379D5" w14:textId="77777777" w:rsidR="00ED54E0" w:rsidRPr="009239F7" w:rsidRDefault="00AE086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5C5E1DB" w14:textId="77777777" w:rsidR="00ED54E0" w:rsidRPr="002F6A28" w:rsidRDefault="00AE086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FD7EB0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3E4046C">
      <w:start w:val="1"/>
      <w:numFmt w:val="decimal"/>
      <w:pStyle w:val="SummaryText"/>
      <w:lvlText w:val="%1."/>
      <w:lvlJc w:val="left"/>
      <w:pPr>
        <w:ind w:left="360" w:hanging="360"/>
      </w:pPr>
    </w:lvl>
    <w:lvl w:ilvl="1" w:tplc="FE882A8A" w:tentative="1">
      <w:start w:val="1"/>
      <w:numFmt w:val="lowerLetter"/>
      <w:lvlText w:val="%2."/>
      <w:lvlJc w:val="left"/>
      <w:pPr>
        <w:ind w:left="1080" w:hanging="360"/>
      </w:pPr>
    </w:lvl>
    <w:lvl w:ilvl="2" w:tplc="59581090" w:tentative="1">
      <w:start w:val="1"/>
      <w:numFmt w:val="lowerRoman"/>
      <w:lvlText w:val="%3."/>
      <w:lvlJc w:val="right"/>
      <w:pPr>
        <w:ind w:left="1800" w:hanging="180"/>
      </w:pPr>
    </w:lvl>
    <w:lvl w:ilvl="3" w:tplc="D2489066" w:tentative="1">
      <w:start w:val="1"/>
      <w:numFmt w:val="decimal"/>
      <w:lvlText w:val="%4."/>
      <w:lvlJc w:val="left"/>
      <w:pPr>
        <w:ind w:left="2520" w:hanging="360"/>
      </w:pPr>
    </w:lvl>
    <w:lvl w:ilvl="4" w:tplc="04488BCA" w:tentative="1">
      <w:start w:val="1"/>
      <w:numFmt w:val="lowerLetter"/>
      <w:lvlText w:val="%5."/>
      <w:lvlJc w:val="left"/>
      <w:pPr>
        <w:ind w:left="3240" w:hanging="360"/>
      </w:pPr>
    </w:lvl>
    <w:lvl w:ilvl="5" w:tplc="5F62CA24" w:tentative="1">
      <w:start w:val="1"/>
      <w:numFmt w:val="lowerRoman"/>
      <w:lvlText w:val="%6."/>
      <w:lvlJc w:val="right"/>
      <w:pPr>
        <w:ind w:left="3960" w:hanging="180"/>
      </w:pPr>
    </w:lvl>
    <w:lvl w:ilvl="6" w:tplc="4C4A468C" w:tentative="1">
      <w:start w:val="1"/>
      <w:numFmt w:val="decimal"/>
      <w:lvlText w:val="%7."/>
      <w:lvlJc w:val="left"/>
      <w:pPr>
        <w:ind w:left="4680" w:hanging="360"/>
      </w:pPr>
    </w:lvl>
    <w:lvl w:ilvl="7" w:tplc="D50013F0" w:tentative="1">
      <w:start w:val="1"/>
      <w:numFmt w:val="lowerLetter"/>
      <w:lvlText w:val="%8."/>
      <w:lvlJc w:val="left"/>
      <w:pPr>
        <w:ind w:left="5400" w:hanging="360"/>
      </w:pPr>
    </w:lvl>
    <w:lvl w:ilvl="8" w:tplc="3858EDD4" w:tentative="1">
      <w:start w:val="1"/>
      <w:numFmt w:val="lowerRoman"/>
      <w:lvlText w:val="%9."/>
      <w:lvlJc w:val="right"/>
      <w:pPr>
        <w:ind w:left="6120" w:hanging="180"/>
      </w:pPr>
    </w:lvl>
  </w:abstractNum>
  <w:num w:numId="1" w16cid:durableId="974722661">
    <w:abstractNumId w:val="9"/>
  </w:num>
  <w:num w:numId="2" w16cid:durableId="1034310231">
    <w:abstractNumId w:val="7"/>
  </w:num>
  <w:num w:numId="3" w16cid:durableId="865101406">
    <w:abstractNumId w:val="6"/>
  </w:num>
  <w:num w:numId="4" w16cid:durableId="1678069522">
    <w:abstractNumId w:val="5"/>
  </w:num>
  <w:num w:numId="5" w16cid:durableId="33772346">
    <w:abstractNumId w:val="4"/>
  </w:num>
  <w:num w:numId="6" w16cid:durableId="534656992">
    <w:abstractNumId w:val="12"/>
  </w:num>
  <w:num w:numId="7" w16cid:durableId="1041444611">
    <w:abstractNumId w:val="11"/>
  </w:num>
  <w:num w:numId="8" w16cid:durableId="1800611866">
    <w:abstractNumId w:val="10"/>
  </w:num>
  <w:num w:numId="9" w16cid:durableId="494960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47067">
    <w:abstractNumId w:val="13"/>
  </w:num>
  <w:num w:numId="11" w16cid:durableId="1846283919">
    <w:abstractNumId w:val="8"/>
  </w:num>
  <w:num w:numId="12" w16cid:durableId="318197215">
    <w:abstractNumId w:val="3"/>
  </w:num>
  <w:num w:numId="13" w16cid:durableId="1116874078">
    <w:abstractNumId w:val="2"/>
  </w:num>
  <w:num w:numId="14" w16cid:durableId="1489054421">
    <w:abstractNumId w:val="1"/>
  </w:num>
  <w:num w:numId="15" w16cid:durableId="206360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7DEE"/>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85218"/>
    <w:rsid w:val="004A23F8"/>
    <w:rsid w:val="004C125F"/>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5441"/>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086A"/>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15D59"/>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1F89"/>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TBT/RWA/23_1252_00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rwandafda.gov.r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518</Words>
  <Characters>3012</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2023-02-22T08:36:00Z</dcterms:created>
  <dcterms:modified xsi:type="dcterms:W3CDTF">2023-02-22T09:06:00Z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