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0045" w14:textId="608C6165" w:rsidR="009239F7" w:rsidRPr="002F6A28" w:rsidRDefault="00C9492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A4A4390" w14:textId="77777777" w:rsidR="009239F7" w:rsidRPr="002F6A28" w:rsidRDefault="00C94924" w:rsidP="002F6A28">
      <w:pPr>
        <w:jc w:val="center"/>
      </w:pPr>
      <w:r w:rsidRPr="002F6A28">
        <w:t>The following notification is being circulated in accordance with Article 10.6</w:t>
      </w:r>
    </w:p>
    <w:p w14:paraId="4E0EC5C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A714F" w14:paraId="611CAF7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7C539CF" w14:textId="77777777" w:rsidR="00F85C99" w:rsidRPr="002F6A28" w:rsidRDefault="00C949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47729F" w14:textId="77777777" w:rsidR="00F85C99" w:rsidRPr="002F6A28" w:rsidRDefault="00C9492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THE GAMBIA</w:t>
            </w:r>
            <w:bookmarkEnd w:id="1"/>
          </w:p>
          <w:p w14:paraId="54050EFC" w14:textId="77777777" w:rsidR="00F85C99" w:rsidRPr="002F6A28" w:rsidRDefault="00C9492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A714F" w14:paraId="7DF434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5355D" w14:textId="77777777" w:rsidR="00F85C99" w:rsidRPr="002F6A28" w:rsidRDefault="00C949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CFA4B" w14:textId="77777777" w:rsidR="00EE3A11" w:rsidRPr="00C379C8" w:rsidRDefault="00C94924" w:rsidP="001B145C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Ministry of Trade, Industry, Regional Integration and Employment</w:t>
            </w:r>
            <w:bookmarkEnd w:id="5"/>
          </w:p>
          <w:p w14:paraId="7AFAC9FD" w14:textId="77777777" w:rsidR="00F85C99" w:rsidRPr="002F6A28" w:rsidRDefault="00C9492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223D857" w14:textId="77777777" w:rsidR="00AC6C6E" w:rsidRPr="00C379C8" w:rsidRDefault="00C94924" w:rsidP="00AA646C">
            <w:r w:rsidRPr="00C379C8">
              <w:t>Ousman Bojang</w:t>
            </w:r>
          </w:p>
          <w:p w14:paraId="342F2499" w14:textId="77777777" w:rsidR="00AC6C6E" w:rsidRPr="00C379C8" w:rsidRDefault="00C94924" w:rsidP="00AA646C">
            <w:r w:rsidRPr="00C379C8">
              <w:t>Independence Drive</w:t>
            </w:r>
          </w:p>
          <w:p w14:paraId="0F9BD4C2" w14:textId="77777777" w:rsidR="00AC6C6E" w:rsidRPr="00C379C8" w:rsidRDefault="00C94924" w:rsidP="00AA646C">
            <w:r w:rsidRPr="00C379C8">
              <w:t>Banjul</w:t>
            </w:r>
          </w:p>
          <w:p w14:paraId="683DD26B" w14:textId="77777777" w:rsidR="00AC6C6E" w:rsidRPr="00C379C8" w:rsidRDefault="00F545EE" w:rsidP="00AA646C">
            <w:hyperlink r:id="rId8" w:history="1">
              <w:r w:rsidR="00C94924" w:rsidRPr="00C379C8">
                <w:rPr>
                  <w:color w:val="0000FF"/>
                  <w:u w:val="single"/>
                </w:rPr>
                <w:t>ousbojang76@gmail.com</w:t>
              </w:r>
            </w:hyperlink>
          </w:p>
          <w:p w14:paraId="26BE38B3" w14:textId="77777777" w:rsidR="00AC6C6E" w:rsidRPr="00C379C8" w:rsidRDefault="00C94924" w:rsidP="00AA646C">
            <w:r w:rsidRPr="00C379C8">
              <w:t>+2202141556</w:t>
            </w:r>
          </w:p>
          <w:p w14:paraId="6A91FF18" w14:textId="77777777" w:rsidR="00AC6C6E" w:rsidRPr="00C379C8" w:rsidRDefault="00C94924" w:rsidP="00AA646C">
            <w:pPr>
              <w:spacing w:after="120"/>
            </w:pPr>
            <w:r w:rsidRPr="00C379C8">
              <w:t>www.motie.gm</w:t>
            </w:r>
            <w:bookmarkEnd w:id="7"/>
          </w:p>
        </w:tc>
      </w:tr>
      <w:tr w:rsidR="005A714F" w14:paraId="3DDED2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66B9A" w14:textId="77777777" w:rsidR="00F85C99" w:rsidRPr="002F6A28" w:rsidRDefault="00C949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AA452" w14:textId="77777777" w:rsidR="00F85C99" w:rsidRPr="0058336F" w:rsidRDefault="00C9492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A714F" w14:paraId="6D40E6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F5EE2" w14:textId="77777777" w:rsidR="00F85C99" w:rsidRPr="002F6A28" w:rsidRDefault="00C949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7D5C7" w14:textId="77777777" w:rsidR="00F85C99" w:rsidRPr="002F6A28" w:rsidRDefault="00C9492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or chilled onions and shallots (HS code(s): 070310); Vegetables and derived products (ICS code(s): 67.080.20)</w:t>
            </w:r>
            <w:bookmarkEnd w:id="22"/>
          </w:p>
        </w:tc>
      </w:tr>
      <w:tr w:rsidR="005A714F" w14:paraId="0950C4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0A603" w14:textId="77777777" w:rsidR="00F85C99" w:rsidRPr="002F6A28" w:rsidRDefault="00C949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DB334" w14:textId="77777777" w:rsidR="00F85C99" w:rsidRPr="002F6A28" w:rsidRDefault="00C9492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Fresh Bulb Onion – Specification; (11 page(s), in English)</w:t>
            </w:r>
            <w:bookmarkEnd w:id="24"/>
          </w:p>
        </w:tc>
      </w:tr>
      <w:tr w:rsidR="005A714F" w14:paraId="0218DA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7CC42" w14:textId="77777777" w:rsidR="00F85C99" w:rsidRPr="002F6A28" w:rsidRDefault="00C949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3FDB5" w14:textId="77777777" w:rsidR="00F85C99" w:rsidRPr="002F6A28" w:rsidRDefault="00C9492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Gambian standard applies to onions of varieties (cultivars) grown from </w:t>
            </w:r>
            <w:r w:rsidR="00FE448B" w:rsidRPr="00C379C8">
              <w:rPr>
                <w:i/>
                <w:iCs/>
              </w:rPr>
              <w:t xml:space="preserve">Allium cepa </w:t>
            </w:r>
            <w:r w:rsidR="00FE448B" w:rsidRPr="00C379C8">
              <w:t>L. Cepa Group to be supplied to the consumer in the natural state, green onions with full leaves and Onions for industrial processing being excluded.</w:t>
            </w:r>
            <w:bookmarkEnd w:id="26"/>
          </w:p>
        </w:tc>
      </w:tr>
      <w:tr w:rsidR="005A714F" w14:paraId="5DF7EA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EC058" w14:textId="77777777" w:rsidR="00F85C99" w:rsidRPr="002F6A28" w:rsidRDefault="00C949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5A998" w14:textId="77777777" w:rsidR="00F85C99" w:rsidRPr="002F6A28" w:rsidRDefault="00C9492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5A714F" w14:paraId="656AC7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B6EB7" w14:textId="77777777" w:rsidR="00F85C99" w:rsidRPr="002F6A28" w:rsidRDefault="00C9492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329E4" w14:textId="77777777" w:rsidR="00F85C99" w:rsidRPr="002F6A28" w:rsidRDefault="00C94924" w:rsidP="001B145C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r>
              <w:t>-</w:t>
            </w:r>
            <w:bookmarkStart w:id="30" w:name="sps9a"/>
            <w:bookmarkEnd w:id="30"/>
          </w:p>
        </w:tc>
      </w:tr>
      <w:tr w:rsidR="005A714F" w14:paraId="211EB9F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BB227" w14:textId="77777777" w:rsidR="00EE3A11" w:rsidRPr="002F6A28" w:rsidRDefault="00C949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E6752" w14:textId="77777777" w:rsidR="00EE3A11" w:rsidRPr="002F6A28" w:rsidRDefault="00C9492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2023</w:t>
            </w:r>
            <w:bookmarkStart w:id="33" w:name="sps10b"/>
            <w:bookmarkEnd w:id="32"/>
            <w:bookmarkEnd w:id="33"/>
          </w:p>
          <w:p w14:paraId="09EE96E0" w14:textId="77777777" w:rsidR="00EE3A11" w:rsidRPr="002F6A28" w:rsidRDefault="00C9492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31 October 2023</w:t>
            </w:r>
            <w:bookmarkStart w:id="36" w:name="sps11b"/>
            <w:bookmarkEnd w:id="35"/>
            <w:bookmarkEnd w:id="36"/>
          </w:p>
        </w:tc>
      </w:tr>
      <w:tr w:rsidR="005A714F" w14:paraId="4D3611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FE642" w14:textId="77777777" w:rsidR="00F85C99" w:rsidRPr="002F6A28" w:rsidRDefault="00C949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C1430C" w14:textId="77777777" w:rsidR="00F85C99" w:rsidRPr="002F6A28" w:rsidRDefault="00C9492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5A714F" w14:paraId="1108470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52FBD7" w14:textId="77777777" w:rsidR="00F85C99" w:rsidRPr="002F6A28" w:rsidRDefault="00C949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9436D4" w14:textId="77777777" w:rsidR="00F85C99" w:rsidRPr="002F6A28" w:rsidRDefault="00C9492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  <w:bookmarkEnd w:id="42"/>
          </w:p>
        </w:tc>
      </w:tr>
    </w:tbl>
    <w:p w14:paraId="059A5DA5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5DA8" w14:textId="77777777" w:rsidR="008E4B72" w:rsidRDefault="00C94924">
      <w:r>
        <w:separator/>
      </w:r>
    </w:p>
  </w:endnote>
  <w:endnote w:type="continuationSeparator" w:id="0">
    <w:p w14:paraId="7B4C54AB" w14:textId="77777777" w:rsidR="008E4B72" w:rsidRDefault="00C9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CF7A" w14:textId="77777777" w:rsidR="009239F7" w:rsidRPr="002F6A28" w:rsidRDefault="00C9492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9638" w14:textId="77777777" w:rsidR="009239F7" w:rsidRPr="002F6A28" w:rsidRDefault="00C9492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9648" w14:textId="70FE99D8" w:rsidR="00EE3A11" w:rsidRPr="002F6A28" w:rsidRDefault="00C9492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1F74" w14:textId="77777777" w:rsidR="008E4B72" w:rsidRDefault="00C94924">
      <w:r>
        <w:separator/>
      </w:r>
    </w:p>
  </w:footnote>
  <w:footnote w:type="continuationSeparator" w:id="0">
    <w:p w14:paraId="1CDAAB07" w14:textId="77777777" w:rsidR="008E4B72" w:rsidRDefault="00C9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E90B" w14:textId="77777777" w:rsidR="009239F7" w:rsidRPr="002F6A28" w:rsidRDefault="00C949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DE011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DCD519" w14:textId="77777777" w:rsidR="009239F7" w:rsidRPr="002F6A28" w:rsidRDefault="00C949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E82920" w14:textId="06555893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7A28" w14:textId="77777777" w:rsidR="009239F7" w:rsidRPr="002F6A28" w:rsidRDefault="00C949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G/TBT/N/GMB/13</w:t>
    </w:r>
    <w:bookmarkEnd w:id="43"/>
  </w:p>
  <w:p w14:paraId="218D46D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E39F0A" w14:textId="77777777" w:rsidR="009239F7" w:rsidRPr="002F6A28" w:rsidRDefault="00C949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5922EB" w14:textId="7260F458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714F" w14:paraId="63AE475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818D3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35B9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A714F" w14:paraId="4D56ED4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F39C03" w14:textId="77777777" w:rsidR="00ED54E0" w:rsidRPr="009239F7" w:rsidRDefault="00C949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243FE8" wp14:editId="6FB46EA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8678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B4FCE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A714F" w14:paraId="2747E19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D9A1F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26A2FF" w14:textId="77777777" w:rsidR="009239F7" w:rsidRPr="002F6A28" w:rsidRDefault="00C9492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G/TBT/N/GMB/13</w:t>
          </w:r>
          <w:bookmarkEnd w:id="45"/>
        </w:p>
      </w:tc>
    </w:tr>
    <w:tr w:rsidR="005A714F" w14:paraId="3BD8D7D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A50B6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B27FAC" w14:textId="3C6526A9" w:rsidR="00ED54E0" w:rsidRPr="009239F7" w:rsidRDefault="00C9492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October 2023</w:t>
          </w:r>
        </w:p>
      </w:tc>
    </w:tr>
    <w:tr w:rsidR="005A714F" w14:paraId="4318BBC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DB565" w14:textId="37CFDE56" w:rsidR="00ED54E0" w:rsidRPr="009239F7" w:rsidRDefault="00C9492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545EE">
            <w:rPr>
              <w:color w:val="FF0000"/>
              <w:szCs w:val="16"/>
            </w:rPr>
            <w:t>7097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848616" w14:textId="77777777" w:rsidR="00ED54E0" w:rsidRPr="009239F7" w:rsidRDefault="00C9492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A714F" w14:paraId="7D0635A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E8AD91" w14:textId="77777777" w:rsidR="00ED54E0" w:rsidRPr="009239F7" w:rsidRDefault="00C9492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575936" w14:textId="77777777" w:rsidR="00ED54E0" w:rsidRPr="002F6A28" w:rsidRDefault="00C9492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245E52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D4F2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C8EC0E" w:tentative="1">
      <w:start w:val="1"/>
      <w:numFmt w:val="lowerLetter"/>
      <w:lvlText w:val="%2."/>
      <w:lvlJc w:val="left"/>
      <w:pPr>
        <w:ind w:left="1080" w:hanging="360"/>
      </w:pPr>
    </w:lvl>
    <w:lvl w:ilvl="2" w:tplc="7F4AD78C" w:tentative="1">
      <w:start w:val="1"/>
      <w:numFmt w:val="lowerRoman"/>
      <w:lvlText w:val="%3."/>
      <w:lvlJc w:val="right"/>
      <w:pPr>
        <w:ind w:left="1800" w:hanging="180"/>
      </w:pPr>
    </w:lvl>
    <w:lvl w:ilvl="3" w:tplc="906AA45E" w:tentative="1">
      <w:start w:val="1"/>
      <w:numFmt w:val="decimal"/>
      <w:lvlText w:val="%4."/>
      <w:lvlJc w:val="left"/>
      <w:pPr>
        <w:ind w:left="2520" w:hanging="360"/>
      </w:pPr>
    </w:lvl>
    <w:lvl w:ilvl="4" w:tplc="3E162400" w:tentative="1">
      <w:start w:val="1"/>
      <w:numFmt w:val="lowerLetter"/>
      <w:lvlText w:val="%5."/>
      <w:lvlJc w:val="left"/>
      <w:pPr>
        <w:ind w:left="3240" w:hanging="360"/>
      </w:pPr>
    </w:lvl>
    <w:lvl w:ilvl="5" w:tplc="7E4A5A9A" w:tentative="1">
      <w:start w:val="1"/>
      <w:numFmt w:val="lowerRoman"/>
      <w:lvlText w:val="%6."/>
      <w:lvlJc w:val="right"/>
      <w:pPr>
        <w:ind w:left="3960" w:hanging="180"/>
      </w:pPr>
    </w:lvl>
    <w:lvl w:ilvl="6" w:tplc="33E66716" w:tentative="1">
      <w:start w:val="1"/>
      <w:numFmt w:val="decimal"/>
      <w:lvlText w:val="%7."/>
      <w:lvlJc w:val="left"/>
      <w:pPr>
        <w:ind w:left="4680" w:hanging="360"/>
      </w:pPr>
    </w:lvl>
    <w:lvl w:ilvl="7" w:tplc="109A54AE" w:tentative="1">
      <w:start w:val="1"/>
      <w:numFmt w:val="lowerLetter"/>
      <w:lvlText w:val="%8."/>
      <w:lvlJc w:val="left"/>
      <w:pPr>
        <w:ind w:left="5400" w:hanging="360"/>
      </w:pPr>
    </w:lvl>
    <w:lvl w:ilvl="8" w:tplc="F536A4A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40602">
    <w:abstractNumId w:val="9"/>
  </w:num>
  <w:num w:numId="2" w16cid:durableId="1131096180">
    <w:abstractNumId w:val="7"/>
  </w:num>
  <w:num w:numId="3" w16cid:durableId="1538931206">
    <w:abstractNumId w:val="6"/>
  </w:num>
  <w:num w:numId="4" w16cid:durableId="748425430">
    <w:abstractNumId w:val="5"/>
  </w:num>
  <w:num w:numId="5" w16cid:durableId="409428343">
    <w:abstractNumId w:val="4"/>
  </w:num>
  <w:num w:numId="6" w16cid:durableId="1431582814">
    <w:abstractNumId w:val="12"/>
  </w:num>
  <w:num w:numId="7" w16cid:durableId="1555191085">
    <w:abstractNumId w:val="11"/>
  </w:num>
  <w:num w:numId="8" w16cid:durableId="111093875">
    <w:abstractNumId w:val="10"/>
  </w:num>
  <w:num w:numId="9" w16cid:durableId="1051464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140539">
    <w:abstractNumId w:val="13"/>
  </w:num>
  <w:num w:numId="11" w16cid:durableId="1189415857">
    <w:abstractNumId w:val="8"/>
  </w:num>
  <w:num w:numId="12" w16cid:durableId="725224679">
    <w:abstractNumId w:val="3"/>
  </w:num>
  <w:num w:numId="13" w16cid:durableId="1408069056">
    <w:abstractNumId w:val="2"/>
  </w:num>
  <w:num w:numId="14" w16cid:durableId="559942842">
    <w:abstractNumId w:val="1"/>
  </w:num>
  <w:num w:numId="15" w16cid:durableId="203746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145C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002E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714F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4B72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4924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45EE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591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bojang76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c809f048-4eef-41b6-a771-b5523832f574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55A32AF-8B97-431F-AEF7-11527E87A6C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282</Words>
  <Characters>1627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2023-10-19T15:17:00Z</dcterms:created>
  <dcterms:modified xsi:type="dcterms:W3CDTF">2023-10-20T15:14:00Z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c809f048-4eef-41b6-a771-b5523832f574</vt:lpwstr>
  </property>
  <property fmtid="{D5CDD505-2E9C-101B-9397-08002B2CF9AE}" pid="4" name="WTOCLASSIFICATION">
    <vt:lpwstr>WTO OFFICIAL</vt:lpwstr>
  </property>
</Properties>
</file>