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142B" w14:textId="77777777" w:rsidR="009239F7" w:rsidRPr="002F6A28" w:rsidRDefault="00BD029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FA8979" w14:textId="77777777" w:rsidR="009239F7" w:rsidRPr="002F6A28" w:rsidRDefault="00BD0299" w:rsidP="002F6A28">
      <w:pPr>
        <w:jc w:val="center"/>
      </w:pPr>
      <w:r w:rsidRPr="002F6A28">
        <w:t>The following notification is being circulated in accordance with Article 10.6</w:t>
      </w:r>
    </w:p>
    <w:p w14:paraId="31788C4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A59C4" w14:paraId="128E0B9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AA1E6F" w14:textId="77777777" w:rsidR="00F85C99" w:rsidRPr="002F6A28" w:rsidRDefault="00BD02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5E93B1" w14:textId="77777777" w:rsidR="00F85C99" w:rsidRPr="002F6A28" w:rsidRDefault="00BD029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1454C173" w14:textId="77777777" w:rsidR="00F85C99" w:rsidRPr="002F6A28" w:rsidRDefault="00BD029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A59C4" w14:paraId="05DE08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F0C72" w14:textId="77777777" w:rsidR="00F85C99" w:rsidRPr="002F6A28" w:rsidRDefault="00BD02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D6FE4" w14:textId="77777777" w:rsidR="00F85C99" w:rsidRPr="002F6A28" w:rsidRDefault="00BD029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46A6F0C" w14:textId="77777777" w:rsidR="00EE3A11" w:rsidRPr="00C379C8" w:rsidRDefault="00BD0299" w:rsidP="00155128">
            <w:r w:rsidRPr="00C379C8">
              <w:t>Ghana Energy Commission</w:t>
            </w:r>
          </w:p>
          <w:p w14:paraId="7232E471" w14:textId="77777777" w:rsidR="00EE3A11" w:rsidRPr="00C379C8" w:rsidRDefault="00BD0299" w:rsidP="00155128">
            <w:r w:rsidRPr="00C379C8">
              <w:t>Digital Address: GA-037-3212</w:t>
            </w:r>
          </w:p>
          <w:p w14:paraId="2572AF06" w14:textId="77777777" w:rsidR="00EE3A11" w:rsidRPr="00C379C8" w:rsidRDefault="00BD0299" w:rsidP="00155128">
            <w:r w:rsidRPr="00C379C8">
              <w:t>P.M. B. Ministries, Accra Ghana</w:t>
            </w:r>
          </w:p>
          <w:p w14:paraId="3BB14947" w14:textId="77777777" w:rsidR="00EE3A11" w:rsidRPr="00C379C8" w:rsidRDefault="00BD0299" w:rsidP="00155128">
            <w:r w:rsidRPr="00C379C8">
              <w:t>Tel : +233 (0)302 813 756/7</w:t>
            </w:r>
          </w:p>
          <w:p w14:paraId="1B55094E" w14:textId="77777777" w:rsidR="00EE3A11" w:rsidRPr="00C379C8" w:rsidRDefault="00722644" w:rsidP="00155128">
            <w:pPr>
              <w:spacing w:after="120"/>
            </w:pPr>
            <w:hyperlink r:id="rId7" w:history="1">
              <w:r w:rsidR="00BD0299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2852A704" w14:textId="77777777" w:rsidR="00F85C99" w:rsidRPr="002F6A28" w:rsidRDefault="00BD029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A59C4" w14:paraId="30A79F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2BAD0" w14:textId="77777777" w:rsidR="00F85C99" w:rsidRPr="002F6A28" w:rsidRDefault="00BD02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582CC" w14:textId="77777777" w:rsidR="00F85C99" w:rsidRPr="0058336F" w:rsidRDefault="00BD029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A59C4" w14:paraId="595800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B7D0" w14:textId="77777777" w:rsidR="00F85C99" w:rsidRPr="002F6A28" w:rsidRDefault="00BD02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80DA" w14:textId="77777777" w:rsidR="00F85C99" w:rsidRPr="002F6A28" w:rsidRDefault="00BD029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Computers</w:t>
            </w:r>
            <w:bookmarkEnd w:id="22"/>
          </w:p>
        </w:tc>
      </w:tr>
      <w:tr w:rsidR="002A59C4" w14:paraId="1B77A0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0E417" w14:textId="77777777" w:rsidR="00F85C99" w:rsidRPr="002F6A28" w:rsidRDefault="00BD02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B16D4" w14:textId="77777777" w:rsidR="00F85C99" w:rsidRPr="002F6A28" w:rsidRDefault="00BD029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2446 - Energy Commission (Energy Efficiency Standards and Labelling) (Computers) Regulations, 2022; (79 page(s), in English)</w:t>
            </w:r>
            <w:bookmarkEnd w:id="24"/>
          </w:p>
        </w:tc>
      </w:tr>
      <w:tr w:rsidR="002A59C4" w14:paraId="23607F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209CC" w14:textId="77777777" w:rsidR="00F85C99" w:rsidRPr="002F6A28" w:rsidRDefault="00BD02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EC33C" w14:textId="77777777" w:rsidR="00F85C99" w:rsidRPr="002F6A28" w:rsidRDefault="00BD029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69148C64" w14:textId="77777777" w:rsidR="00FE448B" w:rsidRPr="00C379C8" w:rsidRDefault="00BD0299" w:rsidP="002F6A28">
            <w:pPr>
              <w:spacing w:before="120" w:after="120"/>
            </w:pPr>
            <w:r w:rsidRPr="00C379C8">
              <w:t>a) providing for</w:t>
            </w:r>
          </w:p>
          <w:p w14:paraId="545ACFFD" w14:textId="77777777" w:rsidR="00FE448B" w:rsidRPr="00C379C8" w:rsidRDefault="00BD0299" w:rsidP="00A83538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enforcement of standards set out in the First Schedule and the minimum energy performance standards set out in Part One of the Second Schedule;</w:t>
            </w:r>
          </w:p>
          <w:p w14:paraId="3AE9F9D2" w14:textId="77777777" w:rsidR="00FE448B" w:rsidRPr="00C379C8" w:rsidRDefault="00BD0299" w:rsidP="00A83538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labelling of electric mains-operated computers ;</w:t>
            </w:r>
          </w:p>
          <w:p w14:paraId="3D21D01F" w14:textId="77777777" w:rsidR="00FE448B" w:rsidRPr="00C379C8" w:rsidRDefault="00BD0299" w:rsidP="00A83538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supplementary product information on electric mains-operated computers; and</w:t>
            </w:r>
          </w:p>
          <w:p w14:paraId="5539FF24" w14:textId="77777777" w:rsidR="00FE448B" w:rsidRPr="00C379C8" w:rsidRDefault="00BD0299" w:rsidP="00A83538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registration of models of computers in the Appliance Efficiency Register; and</w:t>
            </w:r>
          </w:p>
          <w:p w14:paraId="2CFDE5AA" w14:textId="77777777" w:rsidR="00FE448B" w:rsidRPr="00C379C8" w:rsidRDefault="00BD0299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computer that does not meet the minimum energy performance standards set out in Part One of the Second Schedule.</w:t>
            </w:r>
            <w:bookmarkEnd w:id="26"/>
          </w:p>
        </w:tc>
      </w:tr>
      <w:tr w:rsidR="002A59C4" w14:paraId="07C95D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B1BEB" w14:textId="77777777" w:rsidR="00F85C99" w:rsidRPr="002F6A28" w:rsidRDefault="00BD02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AE753" w14:textId="77777777" w:rsidR="00F85C99" w:rsidRPr="002F6A28" w:rsidRDefault="00BD029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2A59C4" w14:paraId="35785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1C0F6" w14:textId="77777777" w:rsidR="00F85C99" w:rsidRPr="002F6A28" w:rsidRDefault="00BD029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46FCB" w14:textId="77777777" w:rsidR="00072B36" w:rsidRPr="002F6A28" w:rsidRDefault="00BD029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3516ABB" w14:textId="77777777" w:rsidR="00F85C99" w:rsidRPr="002F6A28" w:rsidRDefault="00BD0299" w:rsidP="009E75ED">
            <w:pPr>
              <w:spacing w:before="120" w:after="120"/>
            </w:pPr>
            <w:bookmarkStart w:id="30" w:name="sps9a"/>
            <w:r w:rsidRPr="002F6A28">
              <w:t>GS IEC 62623:2012 / ECMA 383:2010 / ECMA 389:2010 / GS IEC 62075 / GS IEC 61204/ GS IEC 62700:2014 / GS IEC 62684: 2018</w:t>
            </w:r>
            <w:bookmarkEnd w:id="30"/>
          </w:p>
        </w:tc>
      </w:tr>
      <w:tr w:rsidR="002A59C4" w14:paraId="63706D2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0F38F" w14:textId="77777777" w:rsidR="00EE3A11" w:rsidRPr="002F6A28" w:rsidRDefault="00BD02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CAA6F" w14:textId="77777777" w:rsidR="00EE3A11" w:rsidRPr="002F6A28" w:rsidRDefault="00BD029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4F935D55" w14:textId="77777777" w:rsidR="00EE3A11" w:rsidRPr="002F6A28" w:rsidRDefault="00BD029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2A59C4" w14:paraId="652AEE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7705D" w14:textId="77777777" w:rsidR="00F85C99" w:rsidRPr="002F6A28" w:rsidRDefault="00BD02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E96C5" w14:textId="77777777" w:rsidR="00F85C99" w:rsidRPr="002F6A28" w:rsidRDefault="00BD029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2A59C4" w14:paraId="6707BC5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0C130B" w14:textId="77777777" w:rsidR="00F85C99" w:rsidRPr="002F6A28" w:rsidRDefault="00BD029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435A79" w14:textId="77777777" w:rsidR="00F85C99" w:rsidRPr="002F6A28" w:rsidRDefault="00BD029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7F2A6C2" w14:textId="77777777" w:rsidR="00EE3A11" w:rsidRPr="00A12DDE" w:rsidRDefault="0072264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BD0299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02F408F1" w14:textId="77777777" w:rsidR="00EE3A11" w:rsidRPr="00A12DDE" w:rsidRDefault="00722644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BD0299" w:rsidRPr="00A12DDE">
                <w:rPr>
                  <w:bCs/>
                  <w:color w:val="0000FF"/>
                  <w:u w:val="single"/>
                </w:rPr>
                <w:t>https://members.wto.org/crnattachments/2023/TBT/GHA/23_8736_00_e.pdf</w:t>
              </w:r>
            </w:hyperlink>
            <w:bookmarkEnd w:id="42"/>
          </w:p>
        </w:tc>
      </w:tr>
    </w:tbl>
    <w:p w14:paraId="2ED08D87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1702" w14:textId="77777777" w:rsidR="00900D85" w:rsidRDefault="00BD0299">
      <w:r>
        <w:separator/>
      </w:r>
    </w:p>
  </w:endnote>
  <w:endnote w:type="continuationSeparator" w:id="0">
    <w:p w14:paraId="344CF85A" w14:textId="77777777" w:rsidR="00900D85" w:rsidRDefault="00BD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54C1" w14:textId="77777777" w:rsidR="009239F7" w:rsidRPr="002F6A28" w:rsidRDefault="00BD029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EEDB" w14:textId="77777777" w:rsidR="009239F7" w:rsidRPr="002F6A28" w:rsidRDefault="00BD029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49D3" w14:textId="77777777" w:rsidR="00EE3A11" w:rsidRPr="002F6A28" w:rsidRDefault="00BD029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4891" w14:textId="77777777" w:rsidR="00900D85" w:rsidRDefault="00BD0299">
      <w:r>
        <w:separator/>
      </w:r>
    </w:p>
  </w:footnote>
  <w:footnote w:type="continuationSeparator" w:id="0">
    <w:p w14:paraId="078A2F16" w14:textId="77777777" w:rsidR="00900D85" w:rsidRDefault="00BD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B3E9" w14:textId="77777777" w:rsidR="009239F7" w:rsidRPr="002F6A28" w:rsidRDefault="00BD02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24CD6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C51319" w14:textId="77777777" w:rsidR="009239F7" w:rsidRPr="002F6A28" w:rsidRDefault="00BD02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7A6D7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7811" w14:textId="77777777" w:rsidR="009239F7" w:rsidRPr="002F6A28" w:rsidRDefault="00BD02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G/TBT/N/GHA/36</w:t>
    </w:r>
    <w:bookmarkEnd w:id="43"/>
  </w:p>
  <w:p w14:paraId="47B1095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BFBD98" w14:textId="77777777" w:rsidR="009239F7" w:rsidRPr="002F6A28" w:rsidRDefault="00BD02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D9678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59C4" w14:paraId="00F9CCD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EF443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8C9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A59C4" w14:paraId="65FB019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34360A" w14:textId="77777777" w:rsidR="00ED54E0" w:rsidRPr="009239F7" w:rsidRDefault="00BD029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C4A2D7" wp14:editId="11A7CBB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05079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09E0A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A59C4" w14:paraId="1349172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7843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BD894D" w14:textId="77777777" w:rsidR="009239F7" w:rsidRPr="002F6A28" w:rsidRDefault="00BD029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G/TBT/N/GHA/36</w:t>
          </w:r>
          <w:bookmarkEnd w:id="45"/>
        </w:p>
      </w:tc>
    </w:tr>
    <w:tr w:rsidR="002A59C4" w14:paraId="379397E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0923C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AD89FD" w14:textId="52995D27" w:rsidR="00ED54E0" w:rsidRPr="009239F7" w:rsidRDefault="00BD029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April 2023</w:t>
          </w:r>
        </w:p>
      </w:tc>
    </w:tr>
    <w:tr w:rsidR="002A59C4" w14:paraId="7F5C304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36A54D" w14:textId="218533F4" w:rsidR="00ED54E0" w:rsidRPr="009239F7" w:rsidRDefault="00BD029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D216B">
            <w:rPr>
              <w:color w:val="FF0000"/>
              <w:szCs w:val="16"/>
            </w:rPr>
            <w:t>2350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70398A" w14:textId="77777777" w:rsidR="00ED54E0" w:rsidRPr="009239F7" w:rsidRDefault="00BD029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A59C4" w14:paraId="2279E21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B623FD" w14:textId="77777777" w:rsidR="00ED54E0" w:rsidRPr="009239F7" w:rsidRDefault="00BD029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8F59ED" w14:textId="77777777" w:rsidR="00ED54E0" w:rsidRPr="002F6A28" w:rsidRDefault="00BD029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8E2818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A3092B"/>
    <w:multiLevelType w:val="hybridMultilevel"/>
    <w:tmpl w:val="F25E9D0E"/>
    <w:lvl w:ilvl="0" w:tplc="7B8C05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3EE3FB4" w:tentative="1">
      <w:start w:val="1"/>
      <w:numFmt w:val="lowerLetter"/>
      <w:lvlText w:val="%2."/>
      <w:lvlJc w:val="left"/>
      <w:pPr>
        <w:ind w:left="1440" w:hanging="360"/>
      </w:pPr>
    </w:lvl>
    <w:lvl w:ilvl="2" w:tplc="279E65B2" w:tentative="1">
      <w:start w:val="1"/>
      <w:numFmt w:val="lowerRoman"/>
      <w:lvlText w:val="%3."/>
      <w:lvlJc w:val="right"/>
      <w:pPr>
        <w:ind w:left="2160" w:hanging="180"/>
      </w:pPr>
    </w:lvl>
    <w:lvl w:ilvl="3" w:tplc="FDA43AA6" w:tentative="1">
      <w:start w:val="1"/>
      <w:numFmt w:val="decimal"/>
      <w:lvlText w:val="%4."/>
      <w:lvlJc w:val="left"/>
      <w:pPr>
        <w:ind w:left="2880" w:hanging="360"/>
      </w:pPr>
    </w:lvl>
    <w:lvl w:ilvl="4" w:tplc="44749022" w:tentative="1">
      <w:start w:val="1"/>
      <w:numFmt w:val="lowerLetter"/>
      <w:lvlText w:val="%5."/>
      <w:lvlJc w:val="left"/>
      <w:pPr>
        <w:ind w:left="3600" w:hanging="360"/>
      </w:pPr>
    </w:lvl>
    <w:lvl w:ilvl="5" w:tplc="D8F0F3C0" w:tentative="1">
      <w:start w:val="1"/>
      <w:numFmt w:val="lowerRoman"/>
      <w:lvlText w:val="%6."/>
      <w:lvlJc w:val="right"/>
      <w:pPr>
        <w:ind w:left="4320" w:hanging="180"/>
      </w:pPr>
    </w:lvl>
    <w:lvl w:ilvl="6" w:tplc="CCB035B2" w:tentative="1">
      <w:start w:val="1"/>
      <w:numFmt w:val="decimal"/>
      <w:lvlText w:val="%7."/>
      <w:lvlJc w:val="left"/>
      <w:pPr>
        <w:ind w:left="5040" w:hanging="360"/>
      </w:pPr>
    </w:lvl>
    <w:lvl w:ilvl="7" w:tplc="43B00D64" w:tentative="1">
      <w:start w:val="1"/>
      <w:numFmt w:val="lowerLetter"/>
      <w:lvlText w:val="%8."/>
      <w:lvlJc w:val="left"/>
      <w:pPr>
        <w:ind w:left="5760" w:hanging="360"/>
      </w:pPr>
    </w:lvl>
    <w:lvl w:ilvl="8" w:tplc="F2928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297E1EB4"/>
    <w:numStyleLink w:val="LegalHeadings"/>
  </w:abstractNum>
  <w:abstractNum w:abstractNumId="13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29214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FC4FDE" w:tentative="1">
      <w:start w:val="1"/>
      <w:numFmt w:val="lowerLetter"/>
      <w:lvlText w:val="%2."/>
      <w:lvlJc w:val="left"/>
      <w:pPr>
        <w:ind w:left="1080" w:hanging="360"/>
      </w:pPr>
    </w:lvl>
    <w:lvl w:ilvl="2" w:tplc="5EE4E864" w:tentative="1">
      <w:start w:val="1"/>
      <w:numFmt w:val="lowerRoman"/>
      <w:lvlText w:val="%3."/>
      <w:lvlJc w:val="right"/>
      <w:pPr>
        <w:ind w:left="1800" w:hanging="180"/>
      </w:pPr>
    </w:lvl>
    <w:lvl w:ilvl="3" w:tplc="F9C223C2" w:tentative="1">
      <w:start w:val="1"/>
      <w:numFmt w:val="decimal"/>
      <w:lvlText w:val="%4."/>
      <w:lvlJc w:val="left"/>
      <w:pPr>
        <w:ind w:left="2520" w:hanging="360"/>
      </w:pPr>
    </w:lvl>
    <w:lvl w:ilvl="4" w:tplc="293AE996" w:tentative="1">
      <w:start w:val="1"/>
      <w:numFmt w:val="lowerLetter"/>
      <w:lvlText w:val="%5."/>
      <w:lvlJc w:val="left"/>
      <w:pPr>
        <w:ind w:left="3240" w:hanging="360"/>
      </w:pPr>
    </w:lvl>
    <w:lvl w:ilvl="5" w:tplc="AF5AAD12" w:tentative="1">
      <w:start w:val="1"/>
      <w:numFmt w:val="lowerRoman"/>
      <w:lvlText w:val="%6."/>
      <w:lvlJc w:val="right"/>
      <w:pPr>
        <w:ind w:left="3960" w:hanging="180"/>
      </w:pPr>
    </w:lvl>
    <w:lvl w:ilvl="6" w:tplc="3AD4432A" w:tentative="1">
      <w:start w:val="1"/>
      <w:numFmt w:val="decimal"/>
      <w:lvlText w:val="%7."/>
      <w:lvlJc w:val="left"/>
      <w:pPr>
        <w:ind w:left="4680" w:hanging="360"/>
      </w:pPr>
    </w:lvl>
    <w:lvl w:ilvl="7" w:tplc="2F4017C8" w:tentative="1">
      <w:start w:val="1"/>
      <w:numFmt w:val="lowerLetter"/>
      <w:lvlText w:val="%8."/>
      <w:lvlJc w:val="left"/>
      <w:pPr>
        <w:ind w:left="5400" w:hanging="360"/>
      </w:pPr>
    </w:lvl>
    <w:lvl w:ilvl="8" w:tplc="D43EE4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6287F"/>
    <w:multiLevelType w:val="hybridMultilevel"/>
    <w:tmpl w:val="818C53EA"/>
    <w:lvl w:ilvl="0" w:tplc="7422A302">
      <w:start w:val="1"/>
      <w:numFmt w:val="lowerRoman"/>
      <w:lvlText w:val="%1."/>
      <w:lvlJc w:val="right"/>
      <w:pPr>
        <w:ind w:left="720" w:hanging="360"/>
      </w:pPr>
    </w:lvl>
    <w:lvl w:ilvl="1" w:tplc="1F80BBE8" w:tentative="1">
      <w:start w:val="1"/>
      <w:numFmt w:val="lowerLetter"/>
      <w:lvlText w:val="%2."/>
      <w:lvlJc w:val="left"/>
      <w:pPr>
        <w:ind w:left="1440" w:hanging="360"/>
      </w:pPr>
    </w:lvl>
    <w:lvl w:ilvl="2" w:tplc="6A1C18B4" w:tentative="1">
      <w:start w:val="1"/>
      <w:numFmt w:val="lowerRoman"/>
      <w:lvlText w:val="%3."/>
      <w:lvlJc w:val="right"/>
      <w:pPr>
        <w:ind w:left="2160" w:hanging="180"/>
      </w:pPr>
    </w:lvl>
    <w:lvl w:ilvl="3" w:tplc="1E9EDF2C" w:tentative="1">
      <w:start w:val="1"/>
      <w:numFmt w:val="decimal"/>
      <w:lvlText w:val="%4."/>
      <w:lvlJc w:val="left"/>
      <w:pPr>
        <w:ind w:left="2880" w:hanging="360"/>
      </w:pPr>
    </w:lvl>
    <w:lvl w:ilvl="4" w:tplc="4DECE48E" w:tentative="1">
      <w:start w:val="1"/>
      <w:numFmt w:val="lowerLetter"/>
      <w:lvlText w:val="%5."/>
      <w:lvlJc w:val="left"/>
      <w:pPr>
        <w:ind w:left="3600" w:hanging="360"/>
      </w:pPr>
    </w:lvl>
    <w:lvl w:ilvl="5" w:tplc="DE7CBB90" w:tentative="1">
      <w:start w:val="1"/>
      <w:numFmt w:val="lowerRoman"/>
      <w:lvlText w:val="%6."/>
      <w:lvlJc w:val="right"/>
      <w:pPr>
        <w:ind w:left="4320" w:hanging="180"/>
      </w:pPr>
    </w:lvl>
    <w:lvl w:ilvl="6" w:tplc="3A0C69EC" w:tentative="1">
      <w:start w:val="1"/>
      <w:numFmt w:val="decimal"/>
      <w:lvlText w:val="%7."/>
      <w:lvlJc w:val="left"/>
      <w:pPr>
        <w:ind w:left="5040" w:hanging="360"/>
      </w:pPr>
    </w:lvl>
    <w:lvl w:ilvl="7" w:tplc="132A9204" w:tentative="1">
      <w:start w:val="1"/>
      <w:numFmt w:val="lowerLetter"/>
      <w:lvlText w:val="%8."/>
      <w:lvlJc w:val="left"/>
      <w:pPr>
        <w:ind w:left="5760" w:hanging="360"/>
      </w:pPr>
    </w:lvl>
    <w:lvl w:ilvl="8" w:tplc="4A2A85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4445">
    <w:abstractNumId w:val="9"/>
  </w:num>
  <w:num w:numId="2" w16cid:durableId="1683313464">
    <w:abstractNumId w:val="7"/>
  </w:num>
  <w:num w:numId="3" w16cid:durableId="590700155">
    <w:abstractNumId w:val="6"/>
  </w:num>
  <w:num w:numId="4" w16cid:durableId="196352133">
    <w:abstractNumId w:val="5"/>
  </w:num>
  <w:num w:numId="5" w16cid:durableId="1285960705">
    <w:abstractNumId w:val="4"/>
  </w:num>
  <w:num w:numId="6" w16cid:durableId="776365909">
    <w:abstractNumId w:val="13"/>
  </w:num>
  <w:num w:numId="7" w16cid:durableId="1104613007">
    <w:abstractNumId w:val="12"/>
  </w:num>
  <w:num w:numId="8" w16cid:durableId="967781731">
    <w:abstractNumId w:val="11"/>
  </w:num>
  <w:num w:numId="9" w16cid:durableId="380400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6137547">
    <w:abstractNumId w:val="14"/>
  </w:num>
  <w:num w:numId="11" w16cid:durableId="1399786830">
    <w:abstractNumId w:val="8"/>
  </w:num>
  <w:num w:numId="12" w16cid:durableId="755983820">
    <w:abstractNumId w:val="3"/>
  </w:num>
  <w:num w:numId="13" w16cid:durableId="213781879">
    <w:abstractNumId w:val="2"/>
  </w:num>
  <w:num w:numId="14" w16cid:durableId="1551763886">
    <w:abstractNumId w:val="1"/>
  </w:num>
  <w:num w:numId="15" w16cid:durableId="521628961">
    <w:abstractNumId w:val="0"/>
  </w:num>
  <w:num w:numId="16" w16cid:durableId="1282760230">
    <w:abstractNumId w:val="15"/>
  </w:num>
  <w:num w:numId="17" w16cid:durableId="2115204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59C4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3D8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0D85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3538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029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E649E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16B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9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36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380</Words>
  <Characters>2217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2023-04-05T06:43:00Z</dcterms:created>
  <dcterms:modified xsi:type="dcterms:W3CDTF">2023-04-05T07:02:00Z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