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AC16" w14:textId="77777777" w:rsidR="009239F7" w:rsidRPr="002F6A28" w:rsidRDefault="00BF745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18085E2" w14:textId="77777777" w:rsidR="009239F7" w:rsidRPr="002F6A28" w:rsidRDefault="00BF7458" w:rsidP="002F6A28">
      <w:pPr>
        <w:jc w:val="center"/>
      </w:pPr>
      <w:r w:rsidRPr="002F6A28">
        <w:t>The following notification is being circulated in accordance with Article 10.6</w:t>
      </w:r>
    </w:p>
    <w:p w14:paraId="2A9D0A4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72784" w14:paraId="3F10B71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5A094E5" w14:textId="77777777" w:rsidR="00F85C99" w:rsidRPr="002F6A28" w:rsidRDefault="00BF74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C7CF121" w14:textId="77777777" w:rsidR="00F85C99" w:rsidRPr="002F6A28" w:rsidRDefault="00BF745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403B53F5" w14:textId="77777777" w:rsidR="00F85C99" w:rsidRPr="002F6A28" w:rsidRDefault="00BF745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72784" w14:paraId="5B371C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CEC6E" w14:textId="77777777" w:rsidR="00F85C99" w:rsidRPr="002F6A28" w:rsidRDefault="00BF74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73A90" w14:textId="77777777" w:rsidR="00F85C99" w:rsidRPr="002F6A28" w:rsidRDefault="00BF745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72E70DE" w14:textId="77777777" w:rsidR="00EE3A11" w:rsidRPr="00C379C8" w:rsidRDefault="00BF7458" w:rsidP="00155128">
            <w:r w:rsidRPr="00C379C8">
              <w:t>Ghana Energy Commission</w:t>
            </w:r>
          </w:p>
          <w:p w14:paraId="3BACC439" w14:textId="77777777" w:rsidR="00EE3A11" w:rsidRPr="00C379C8" w:rsidRDefault="00BF7458" w:rsidP="00155128">
            <w:r w:rsidRPr="00C379C8">
              <w:t>Digital Address: GA-037-3212</w:t>
            </w:r>
          </w:p>
          <w:p w14:paraId="6DF094CC" w14:textId="77777777" w:rsidR="00EE3A11" w:rsidRPr="00C379C8" w:rsidRDefault="00BF7458" w:rsidP="00155128">
            <w:r w:rsidRPr="00C379C8">
              <w:t>P.M. B. Ministries, Accra Ghana</w:t>
            </w:r>
          </w:p>
          <w:p w14:paraId="41894AFF" w14:textId="77777777" w:rsidR="00EE3A11" w:rsidRPr="00C379C8" w:rsidRDefault="00BF7458" w:rsidP="00155128">
            <w:r w:rsidRPr="00C379C8">
              <w:t>Tel : +233 (0)302 813 756/7</w:t>
            </w:r>
          </w:p>
          <w:p w14:paraId="4B0F0043" w14:textId="77777777" w:rsidR="00EE3A11" w:rsidRPr="00C379C8" w:rsidRDefault="00680697" w:rsidP="00155128">
            <w:pPr>
              <w:spacing w:after="120"/>
            </w:pPr>
            <w:hyperlink r:id="rId7" w:history="1">
              <w:r w:rsidR="00BF7458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1989EC33" w14:textId="77777777" w:rsidR="00F85C99" w:rsidRPr="002F6A28" w:rsidRDefault="00BF745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72784" w14:paraId="26B01E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4EED4A" w14:textId="77777777" w:rsidR="00F85C99" w:rsidRPr="002F6A28" w:rsidRDefault="00BF74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F22632" w14:textId="77777777" w:rsidR="00F85C99" w:rsidRPr="0058336F" w:rsidRDefault="00BF745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72784" w14:paraId="5783AE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AD273" w14:textId="77777777" w:rsidR="00F85C99" w:rsidRPr="002F6A28" w:rsidRDefault="00BF74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886B28" w14:textId="77777777" w:rsidR="00F85C99" w:rsidRPr="002F6A28" w:rsidRDefault="00BF745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Clothes Washing Machine</w:t>
            </w:r>
            <w:bookmarkEnd w:id="22"/>
          </w:p>
        </w:tc>
      </w:tr>
      <w:tr w:rsidR="00772784" w14:paraId="74A47F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CF917" w14:textId="77777777" w:rsidR="00F85C99" w:rsidRPr="002F6A28" w:rsidRDefault="00BF74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CC8E9" w14:textId="77777777" w:rsidR="00F85C99" w:rsidRPr="002F6A28" w:rsidRDefault="00BF745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proofErr w:type="spellStart"/>
            <w:r w:rsidR="00EE3A11" w:rsidRPr="00C379C8">
              <w:t>L.I</w:t>
            </w:r>
            <w:proofErr w:type="spellEnd"/>
            <w:r w:rsidR="00EE3A11" w:rsidRPr="00C379C8">
              <w:t>. 2443 - Energy Commission (Energy Efficiency Standards and Labelling) (Clothes Washing Machines) Regulations, 2022; (76 page(s), in English)</w:t>
            </w:r>
            <w:bookmarkEnd w:id="24"/>
          </w:p>
        </w:tc>
      </w:tr>
      <w:tr w:rsidR="00772784" w14:paraId="739B7B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281AF" w14:textId="77777777" w:rsidR="00F85C99" w:rsidRPr="002F6A28" w:rsidRDefault="00BF74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F60A30" w14:textId="77777777" w:rsidR="00F85C99" w:rsidRPr="002F6A28" w:rsidRDefault="00BF745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these Regulations is to promote the efficient use and conservation of energy in the country and mitigate related climate change by:</w:t>
            </w:r>
          </w:p>
          <w:p w14:paraId="06F1B7B2" w14:textId="77777777" w:rsidR="00FE448B" w:rsidRPr="00C379C8" w:rsidRDefault="00BF7458" w:rsidP="002F6A28">
            <w:pPr>
              <w:spacing w:before="120" w:after="120"/>
            </w:pPr>
            <w:r w:rsidRPr="00C379C8">
              <w:t>a) providing for</w:t>
            </w:r>
          </w:p>
          <w:p w14:paraId="0220DCA4" w14:textId="77777777" w:rsidR="00FE448B" w:rsidRPr="00C379C8" w:rsidRDefault="00BF7458" w:rsidP="003002AA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the enforcement of standards set out in the First Schedule and the minimum energy performance standards set out in Part One of the Second Schedule;</w:t>
            </w:r>
          </w:p>
          <w:p w14:paraId="41BD432A" w14:textId="77777777" w:rsidR="00FE448B" w:rsidRPr="00C379C8" w:rsidRDefault="00BF7458" w:rsidP="003002AA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the labelling of electric mains-operated clothes washing;</w:t>
            </w:r>
          </w:p>
          <w:p w14:paraId="14C675F5" w14:textId="77777777" w:rsidR="00FE448B" w:rsidRPr="00C379C8" w:rsidRDefault="00BF7458" w:rsidP="003002AA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supplementary product information on electric mains-operated clothes washing machines; and</w:t>
            </w:r>
          </w:p>
          <w:p w14:paraId="1CA7FE5D" w14:textId="77777777" w:rsidR="00FE448B" w:rsidRPr="00C379C8" w:rsidRDefault="00BF7458" w:rsidP="003002AA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C379C8">
              <w:t>the registration of models of clothes washing machines in the Appliance Efficiency Register; and</w:t>
            </w:r>
          </w:p>
          <w:p w14:paraId="73D5FEC3" w14:textId="77777777" w:rsidR="00FE448B" w:rsidRPr="00C379C8" w:rsidRDefault="00BF7458" w:rsidP="002F6A28">
            <w:pPr>
              <w:spacing w:before="120" w:after="120"/>
            </w:pPr>
            <w:r w:rsidRPr="00C379C8">
              <w:t>b) prohibiting the manufacture, importation, offer for sale, sale, storage, donation, disposal, installation or use of a clothes washing machine that does not meet the minimum energy performance standards set out in Part One of the Second Schedule.</w:t>
            </w:r>
            <w:bookmarkEnd w:id="26"/>
          </w:p>
        </w:tc>
      </w:tr>
      <w:tr w:rsidR="00772784" w14:paraId="314C70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CE02D" w14:textId="77777777" w:rsidR="00F85C99" w:rsidRPr="002F6A28" w:rsidRDefault="00BF74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0EC0C" w14:textId="77777777" w:rsidR="00F85C99" w:rsidRPr="002F6A28" w:rsidRDefault="00BF745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the environment; Quality requirements; Reducing trade barriers and facilitating trade</w:t>
            </w:r>
            <w:bookmarkEnd w:id="28"/>
          </w:p>
        </w:tc>
      </w:tr>
      <w:tr w:rsidR="00772784" w14:paraId="2F91F4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73D846" w14:textId="77777777" w:rsidR="00F85C99" w:rsidRPr="002F6A28" w:rsidRDefault="00BF745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CD3B0" w14:textId="77777777" w:rsidR="00F85C99" w:rsidRPr="002F6A28" w:rsidRDefault="00BF7458" w:rsidP="003002AA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r w:rsidRPr="002F6A28">
              <w:t xml:space="preserve">GS IEC 60456:2010 / GS IEC 62301:2011 / GS IEC 60335-2-7: 2016/ GS IEC 60704-2-4:2011 </w:t>
            </w:r>
            <w:bookmarkEnd w:id="30"/>
          </w:p>
        </w:tc>
      </w:tr>
      <w:tr w:rsidR="00772784" w14:paraId="7A55EF5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4EA29A" w14:textId="77777777" w:rsidR="00EE3A11" w:rsidRPr="002F6A28" w:rsidRDefault="00BF74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0ABEA" w14:textId="77777777" w:rsidR="00EE3A11" w:rsidRPr="002F6A28" w:rsidRDefault="00BF745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5 July 2022</w:t>
            </w:r>
            <w:bookmarkStart w:id="33" w:name="sps10b"/>
            <w:bookmarkEnd w:id="32"/>
            <w:bookmarkEnd w:id="33"/>
          </w:p>
          <w:p w14:paraId="268FEBCD" w14:textId="77777777" w:rsidR="00EE3A11" w:rsidRPr="002F6A28" w:rsidRDefault="00BF745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 November 2022</w:t>
            </w:r>
            <w:bookmarkStart w:id="36" w:name="sps11b"/>
            <w:bookmarkEnd w:id="35"/>
            <w:bookmarkEnd w:id="36"/>
          </w:p>
        </w:tc>
      </w:tr>
      <w:tr w:rsidR="00772784" w14:paraId="2D914C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C9F19" w14:textId="77777777" w:rsidR="00F85C99" w:rsidRPr="002F6A28" w:rsidRDefault="00BF74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05388" w14:textId="77777777" w:rsidR="00F85C99" w:rsidRPr="002F6A28" w:rsidRDefault="00BF745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772784" w14:paraId="7D13B0F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A3FA16B" w14:textId="77777777" w:rsidR="00F85C99" w:rsidRPr="002F6A28" w:rsidRDefault="00BF745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6205080" w14:textId="77777777" w:rsidR="00F85C99" w:rsidRPr="002F6A28" w:rsidRDefault="00BF745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0BD150C" w14:textId="77777777" w:rsidR="00EE3A11" w:rsidRPr="00A12DDE" w:rsidRDefault="00680697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hyperlink r:id="rId8" w:tgtFrame="_blank" w:history="1">
              <w:r w:rsidR="00BF7458" w:rsidRPr="00A12DDE">
                <w:rPr>
                  <w:bCs/>
                  <w:color w:val="0000FF"/>
                  <w:u w:val="single"/>
                </w:rPr>
                <w:t>http://energycom.gov.gh/regulation/regulation-and-codes</w:t>
              </w:r>
            </w:hyperlink>
          </w:p>
          <w:p w14:paraId="40DD18F8" w14:textId="77777777" w:rsidR="00EE3A11" w:rsidRPr="00A12DDE" w:rsidRDefault="00680697" w:rsidP="00B16145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BF7458" w:rsidRPr="00A12DDE">
                <w:rPr>
                  <w:bCs/>
                  <w:color w:val="0000FF"/>
                  <w:u w:val="single"/>
                </w:rPr>
                <w:t>https://members.wto.org/crnattachments/2023/TBT/GHA/23_8723_00_e.pdf</w:t>
              </w:r>
            </w:hyperlink>
            <w:bookmarkEnd w:id="42"/>
          </w:p>
        </w:tc>
      </w:tr>
    </w:tbl>
    <w:p w14:paraId="7779E460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0BFA" w14:textId="77777777" w:rsidR="005A59C3" w:rsidRDefault="00BF7458">
      <w:r>
        <w:separator/>
      </w:r>
    </w:p>
  </w:endnote>
  <w:endnote w:type="continuationSeparator" w:id="0">
    <w:p w14:paraId="6F20728F" w14:textId="77777777" w:rsidR="005A59C3" w:rsidRDefault="00BF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3057" w14:textId="77777777" w:rsidR="009239F7" w:rsidRPr="002F6A28" w:rsidRDefault="00BF745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188C" w14:textId="77777777" w:rsidR="009239F7" w:rsidRPr="002F6A28" w:rsidRDefault="00BF745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175A" w14:textId="77777777" w:rsidR="00EE3A11" w:rsidRPr="002F6A28" w:rsidRDefault="00BF745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2A7E" w14:textId="77777777" w:rsidR="005A59C3" w:rsidRDefault="00BF7458">
      <w:r>
        <w:separator/>
      </w:r>
    </w:p>
  </w:footnote>
  <w:footnote w:type="continuationSeparator" w:id="0">
    <w:p w14:paraId="43B5F1D1" w14:textId="77777777" w:rsidR="005A59C3" w:rsidRDefault="00BF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ACC7" w14:textId="77777777" w:rsidR="009239F7" w:rsidRPr="002F6A28" w:rsidRDefault="00BF74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CE32F8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A40538" w14:textId="77777777" w:rsidR="009239F7" w:rsidRPr="002F6A28" w:rsidRDefault="00BF74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9691CB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09FD" w14:textId="77777777" w:rsidR="009239F7" w:rsidRPr="002F6A28" w:rsidRDefault="00BF74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GHA</w:t>
    </w:r>
    <w:proofErr w:type="spellEnd"/>
    <w:r w:rsidRPr="002F6A28">
      <w:t>/35</w:t>
    </w:r>
    <w:bookmarkEnd w:id="43"/>
  </w:p>
  <w:p w14:paraId="45C8F43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4DE2DB" w14:textId="77777777" w:rsidR="009239F7" w:rsidRPr="002F6A28" w:rsidRDefault="00BF74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04D59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72784" w14:paraId="14D720D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79A0C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19978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72784" w14:paraId="62B70F6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128E53" w14:textId="77777777" w:rsidR="00ED54E0" w:rsidRPr="009239F7" w:rsidRDefault="00BF745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6621D5B" wp14:editId="3D0D114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14041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EAD9E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72784" w14:paraId="04103A2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D7702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F6AB24" w14:textId="77777777" w:rsidR="009239F7" w:rsidRPr="002F6A28" w:rsidRDefault="00BF745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GHA</w:t>
          </w:r>
          <w:proofErr w:type="spellEnd"/>
          <w:r w:rsidRPr="002F6A28">
            <w:rPr>
              <w:b/>
              <w:szCs w:val="16"/>
            </w:rPr>
            <w:t>/35</w:t>
          </w:r>
          <w:bookmarkEnd w:id="45"/>
        </w:p>
      </w:tc>
    </w:tr>
    <w:tr w:rsidR="00772784" w14:paraId="7B5E387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94AFB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267B8A" w14:textId="2E6500F3" w:rsidR="00ED54E0" w:rsidRPr="009239F7" w:rsidRDefault="00BF745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5 April 2023</w:t>
          </w:r>
        </w:p>
      </w:tc>
    </w:tr>
    <w:tr w:rsidR="00772784" w14:paraId="172DDA4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A93D8A" w14:textId="0B7650BB" w:rsidR="00ED54E0" w:rsidRPr="009239F7" w:rsidRDefault="00BF745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680697">
            <w:rPr>
              <w:color w:val="FF0000"/>
              <w:szCs w:val="16"/>
            </w:rPr>
            <w:t>2339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AAD157" w14:textId="77777777" w:rsidR="00ED54E0" w:rsidRPr="009239F7" w:rsidRDefault="00BF745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72784" w14:paraId="6AEE686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1B0625" w14:textId="77777777" w:rsidR="00ED54E0" w:rsidRPr="009239F7" w:rsidRDefault="00BF745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C79010" w14:textId="77777777" w:rsidR="00ED54E0" w:rsidRPr="002F6A28" w:rsidRDefault="00BF745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7278F1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0775E2"/>
    <w:multiLevelType w:val="hybridMultilevel"/>
    <w:tmpl w:val="52EECFAC"/>
    <w:lvl w:ilvl="0" w:tplc="3502F3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EC0ABECC" w:tentative="1">
      <w:start w:val="1"/>
      <w:numFmt w:val="lowerLetter"/>
      <w:lvlText w:val="%2."/>
      <w:lvlJc w:val="left"/>
      <w:pPr>
        <w:ind w:left="1440" w:hanging="360"/>
      </w:pPr>
    </w:lvl>
    <w:lvl w:ilvl="2" w:tplc="120CA8CA" w:tentative="1">
      <w:start w:val="1"/>
      <w:numFmt w:val="lowerRoman"/>
      <w:lvlText w:val="%3."/>
      <w:lvlJc w:val="right"/>
      <w:pPr>
        <w:ind w:left="2160" w:hanging="180"/>
      </w:pPr>
    </w:lvl>
    <w:lvl w:ilvl="3" w:tplc="DC544130" w:tentative="1">
      <w:start w:val="1"/>
      <w:numFmt w:val="decimal"/>
      <w:lvlText w:val="%4."/>
      <w:lvlJc w:val="left"/>
      <w:pPr>
        <w:ind w:left="2880" w:hanging="360"/>
      </w:pPr>
    </w:lvl>
    <w:lvl w:ilvl="4" w:tplc="1966B26A" w:tentative="1">
      <w:start w:val="1"/>
      <w:numFmt w:val="lowerLetter"/>
      <w:lvlText w:val="%5."/>
      <w:lvlJc w:val="left"/>
      <w:pPr>
        <w:ind w:left="3600" w:hanging="360"/>
      </w:pPr>
    </w:lvl>
    <w:lvl w:ilvl="5" w:tplc="1138D5FC" w:tentative="1">
      <w:start w:val="1"/>
      <w:numFmt w:val="lowerRoman"/>
      <w:lvlText w:val="%6."/>
      <w:lvlJc w:val="right"/>
      <w:pPr>
        <w:ind w:left="4320" w:hanging="180"/>
      </w:pPr>
    </w:lvl>
    <w:lvl w:ilvl="6" w:tplc="D326114E" w:tentative="1">
      <w:start w:val="1"/>
      <w:numFmt w:val="decimal"/>
      <w:lvlText w:val="%7."/>
      <w:lvlJc w:val="left"/>
      <w:pPr>
        <w:ind w:left="5040" w:hanging="360"/>
      </w:pPr>
    </w:lvl>
    <w:lvl w:ilvl="7" w:tplc="5AA02914" w:tentative="1">
      <w:start w:val="1"/>
      <w:numFmt w:val="lowerLetter"/>
      <w:lvlText w:val="%8."/>
      <w:lvlJc w:val="left"/>
      <w:pPr>
        <w:ind w:left="5760" w:hanging="360"/>
      </w:pPr>
    </w:lvl>
    <w:lvl w:ilvl="8" w:tplc="5D761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596275A"/>
    <w:multiLevelType w:val="hybridMultilevel"/>
    <w:tmpl w:val="CFD254CA"/>
    <w:lvl w:ilvl="0" w:tplc="1DCED760">
      <w:start w:val="1"/>
      <w:numFmt w:val="lowerRoman"/>
      <w:lvlText w:val="%1."/>
      <w:lvlJc w:val="right"/>
      <w:pPr>
        <w:ind w:left="720" w:hanging="360"/>
      </w:pPr>
    </w:lvl>
    <w:lvl w:ilvl="1" w:tplc="16448246" w:tentative="1">
      <w:start w:val="1"/>
      <w:numFmt w:val="lowerLetter"/>
      <w:lvlText w:val="%2."/>
      <w:lvlJc w:val="left"/>
      <w:pPr>
        <w:ind w:left="1440" w:hanging="360"/>
      </w:pPr>
    </w:lvl>
    <w:lvl w:ilvl="2" w:tplc="5370683A" w:tentative="1">
      <w:start w:val="1"/>
      <w:numFmt w:val="lowerRoman"/>
      <w:lvlText w:val="%3."/>
      <w:lvlJc w:val="right"/>
      <w:pPr>
        <w:ind w:left="2160" w:hanging="180"/>
      </w:pPr>
    </w:lvl>
    <w:lvl w:ilvl="3" w:tplc="F12CA8DE" w:tentative="1">
      <w:start w:val="1"/>
      <w:numFmt w:val="decimal"/>
      <w:lvlText w:val="%4."/>
      <w:lvlJc w:val="left"/>
      <w:pPr>
        <w:ind w:left="2880" w:hanging="360"/>
      </w:pPr>
    </w:lvl>
    <w:lvl w:ilvl="4" w:tplc="D1BCB530" w:tentative="1">
      <w:start w:val="1"/>
      <w:numFmt w:val="lowerLetter"/>
      <w:lvlText w:val="%5."/>
      <w:lvlJc w:val="left"/>
      <w:pPr>
        <w:ind w:left="3600" w:hanging="360"/>
      </w:pPr>
    </w:lvl>
    <w:lvl w:ilvl="5" w:tplc="9C68A8DA" w:tentative="1">
      <w:start w:val="1"/>
      <w:numFmt w:val="lowerRoman"/>
      <w:lvlText w:val="%6."/>
      <w:lvlJc w:val="right"/>
      <w:pPr>
        <w:ind w:left="4320" w:hanging="180"/>
      </w:pPr>
    </w:lvl>
    <w:lvl w:ilvl="6" w:tplc="37E8299C" w:tentative="1">
      <w:start w:val="1"/>
      <w:numFmt w:val="decimal"/>
      <w:lvlText w:val="%7."/>
      <w:lvlJc w:val="left"/>
      <w:pPr>
        <w:ind w:left="5040" w:hanging="360"/>
      </w:pPr>
    </w:lvl>
    <w:lvl w:ilvl="7" w:tplc="C66C8F2A" w:tentative="1">
      <w:start w:val="1"/>
      <w:numFmt w:val="lowerLetter"/>
      <w:lvlText w:val="%8."/>
      <w:lvlJc w:val="left"/>
      <w:pPr>
        <w:ind w:left="5760" w:hanging="360"/>
      </w:pPr>
    </w:lvl>
    <w:lvl w:ilvl="8" w:tplc="A4D27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54AB1"/>
    <w:multiLevelType w:val="multilevel"/>
    <w:tmpl w:val="297E1EB4"/>
    <w:numStyleLink w:val="LegalHeadings"/>
  </w:abstractNum>
  <w:abstractNum w:abstractNumId="14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16668C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B8F35E" w:tentative="1">
      <w:start w:val="1"/>
      <w:numFmt w:val="lowerLetter"/>
      <w:lvlText w:val="%2."/>
      <w:lvlJc w:val="left"/>
      <w:pPr>
        <w:ind w:left="1080" w:hanging="360"/>
      </w:pPr>
    </w:lvl>
    <w:lvl w:ilvl="2" w:tplc="0A642302" w:tentative="1">
      <w:start w:val="1"/>
      <w:numFmt w:val="lowerRoman"/>
      <w:lvlText w:val="%3."/>
      <w:lvlJc w:val="right"/>
      <w:pPr>
        <w:ind w:left="1800" w:hanging="180"/>
      </w:pPr>
    </w:lvl>
    <w:lvl w:ilvl="3" w:tplc="802A4BC0" w:tentative="1">
      <w:start w:val="1"/>
      <w:numFmt w:val="decimal"/>
      <w:lvlText w:val="%4."/>
      <w:lvlJc w:val="left"/>
      <w:pPr>
        <w:ind w:left="2520" w:hanging="360"/>
      </w:pPr>
    </w:lvl>
    <w:lvl w:ilvl="4" w:tplc="5BBA5A0E" w:tentative="1">
      <w:start w:val="1"/>
      <w:numFmt w:val="lowerLetter"/>
      <w:lvlText w:val="%5."/>
      <w:lvlJc w:val="left"/>
      <w:pPr>
        <w:ind w:left="3240" w:hanging="360"/>
      </w:pPr>
    </w:lvl>
    <w:lvl w:ilvl="5" w:tplc="3E746B9E" w:tentative="1">
      <w:start w:val="1"/>
      <w:numFmt w:val="lowerRoman"/>
      <w:lvlText w:val="%6."/>
      <w:lvlJc w:val="right"/>
      <w:pPr>
        <w:ind w:left="3960" w:hanging="180"/>
      </w:pPr>
    </w:lvl>
    <w:lvl w:ilvl="6" w:tplc="FB6AAD3E" w:tentative="1">
      <w:start w:val="1"/>
      <w:numFmt w:val="decimal"/>
      <w:lvlText w:val="%7."/>
      <w:lvlJc w:val="left"/>
      <w:pPr>
        <w:ind w:left="4680" w:hanging="360"/>
      </w:pPr>
    </w:lvl>
    <w:lvl w:ilvl="7" w:tplc="BF522448" w:tentative="1">
      <w:start w:val="1"/>
      <w:numFmt w:val="lowerLetter"/>
      <w:lvlText w:val="%8."/>
      <w:lvlJc w:val="left"/>
      <w:pPr>
        <w:ind w:left="5400" w:hanging="360"/>
      </w:pPr>
    </w:lvl>
    <w:lvl w:ilvl="8" w:tplc="2FF0694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7927340">
    <w:abstractNumId w:val="9"/>
  </w:num>
  <w:num w:numId="2" w16cid:durableId="365912847">
    <w:abstractNumId w:val="7"/>
  </w:num>
  <w:num w:numId="3" w16cid:durableId="1350526325">
    <w:abstractNumId w:val="6"/>
  </w:num>
  <w:num w:numId="4" w16cid:durableId="65811400">
    <w:abstractNumId w:val="5"/>
  </w:num>
  <w:num w:numId="5" w16cid:durableId="573784480">
    <w:abstractNumId w:val="4"/>
  </w:num>
  <w:num w:numId="6" w16cid:durableId="1103301076">
    <w:abstractNumId w:val="14"/>
  </w:num>
  <w:num w:numId="7" w16cid:durableId="84039113">
    <w:abstractNumId w:val="13"/>
  </w:num>
  <w:num w:numId="8" w16cid:durableId="1430158807">
    <w:abstractNumId w:val="11"/>
  </w:num>
  <w:num w:numId="9" w16cid:durableId="193621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2440122">
    <w:abstractNumId w:val="15"/>
  </w:num>
  <w:num w:numId="11" w16cid:durableId="443423867">
    <w:abstractNumId w:val="8"/>
  </w:num>
  <w:num w:numId="12" w16cid:durableId="1568297378">
    <w:abstractNumId w:val="3"/>
  </w:num>
  <w:num w:numId="13" w16cid:durableId="863249388">
    <w:abstractNumId w:val="2"/>
  </w:num>
  <w:num w:numId="14" w16cid:durableId="302807157">
    <w:abstractNumId w:val="1"/>
  </w:num>
  <w:num w:numId="15" w16cid:durableId="529493803">
    <w:abstractNumId w:val="0"/>
  </w:num>
  <w:num w:numId="16" w16cid:durableId="1584795058">
    <w:abstractNumId w:val="12"/>
  </w:num>
  <w:num w:numId="17" w16cid:durableId="1052264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02AA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C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59C3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0697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2784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14B6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BF7458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1D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ycom.gov.gh/regulation/regulation-and-cod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energycom.gov.g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GHA/23_8723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380</Words>
  <Characters>2262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2023-04-04T14:24:00Z</dcterms:created>
  <dcterms:modified xsi:type="dcterms:W3CDTF">2023-04-04T14:38:00Z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