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FC6E3" w14:textId="77777777" w:rsidR="002D78C9" w:rsidRDefault="004B2C2F" w:rsidP="00DD3DD7">
      <w:pPr>
        <w:pStyle w:val="Titre"/>
      </w:pPr>
      <w:r w:rsidRPr="002F663C">
        <w:t>NOTIFICATION</w:t>
      </w:r>
    </w:p>
    <w:p w14:paraId="60BDBF44" w14:textId="77777777" w:rsidR="002F663C" w:rsidRPr="002F663C" w:rsidRDefault="004B2C2F" w:rsidP="00DD3DD7">
      <w:pPr>
        <w:pStyle w:val="Title3"/>
      </w:pPr>
      <w:r w:rsidRPr="002F663C">
        <w:t>Addendum</w:t>
      </w:r>
    </w:p>
    <w:p w14:paraId="6A5F7482" w14:textId="77777777" w:rsidR="002F663C" w:rsidRDefault="004B2C2F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29 January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Egypt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6B059323" w14:textId="77777777" w:rsidR="001E2E4A" w:rsidRPr="002F663C" w:rsidRDefault="001E2E4A" w:rsidP="001E2E4A">
      <w:pPr>
        <w:rPr>
          <w:rFonts w:eastAsia="Calibri" w:cs="Times New Roman"/>
        </w:rPr>
      </w:pPr>
    </w:p>
    <w:p w14:paraId="4FEAA5D7" w14:textId="77777777" w:rsidR="002F663C" w:rsidRPr="002F663C" w:rsidRDefault="004B2C2F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77E91A52" w14:textId="77777777" w:rsidR="002F663C" w:rsidRDefault="002F663C" w:rsidP="002F663C">
      <w:pPr>
        <w:rPr>
          <w:rFonts w:eastAsia="Calibri" w:cs="Times New Roman"/>
        </w:rPr>
      </w:pPr>
    </w:p>
    <w:p w14:paraId="44A3A73C" w14:textId="77777777" w:rsidR="00C14444" w:rsidRPr="002F663C" w:rsidRDefault="00C14444" w:rsidP="002F663C">
      <w:pPr>
        <w:rPr>
          <w:rFonts w:eastAsia="Calibri" w:cs="Times New Roman"/>
        </w:rPr>
      </w:pPr>
    </w:p>
    <w:p w14:paraId="555394EB" w14:textId="77777777" w:rsidR="002F663C" w:rsidRPr="002F663C" w:rsidRDefault="004B2C2F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The Egyptian Standard 13-2 for "paper- part2: printing paper (chromo and couche)".</w:t>
      </w:r>
      <w:bookmarkEnd w:id="3"/>
    </w:p>
    <w:p w14:paraId="0284D956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C82CBB" w14:paraId="33F39243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3D92632D" w14:textId="77777777" w:rsidR="002F663C" w:rsidRPr="002F663C" w:rsidRDefault="004B2C2F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C82CBB" w14:paraId="2C065C49" w14:textId="77777777" w:rsidTr="00E9471B">
        <w:tc>
          <w:tcPr>
            <w:tcW w:w="851" w:type="dxa"/>
            <w:shd w:val="clear" w:color="auto" w:fill="auto"/>
          </w:tcPr>
          <w:p w14:paraId="223EE7D0" w14:textId="77777777" w:rsidR="002F663C" w:rsidRPr="00711F9C" w:rsidRDefault="004B2C2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24FD760" w14:textId="77777777" w:rsidR="002F663C" w:rsidRPr="002F663C" w:rsidRDefault="004B2C2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C82CBB" w14:paraId="4FD8068B" w14:textId="77777777" w:rsidTr="00E9471B">
        <w:tc>
          <w:tcPr>
            <w:tcW w:w="851" w:type="dxa"/>
            <w:shd w:val="clear" w:color="auto" w:fill="auto"/>
          </w:tcPr>
          <w:p w14:paraId="0B0F3144" w14:textId="77777777" w:rsidR="002F663C" w:rsidRPr="00711F9C" w:rsidRDefault="004B2C2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0E1C1E3" w14:textId="77777777" w:rsidR="002F663C" w:rsidRPr="002F663C" w:rsidRDefault="004B2C2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18 December 2023</w:t>
            </w:r>
            <w:bookmarkEnd w:id="8"/>
          </w:p>
        </w:tc>
      </w:tr>
      <w:tr w:rsidR="00C82CBB" w14:paraId="59BB128A" w14:textId="77777777" w:rsidTr="00E9471B">
        <w:tc>
          <w:tcPr>
            <w:tcW w:w="851" w:type="dxa"/>
            <w:shd w:val="clear" w:color="auto" w:fill="auto"/>
          </w:tcPr>
          <w:p w14:paraId="2D7FDD9C" w14:textId="77777777" w:rsidR="002F663C" w:rsidRPr="00711F9C" w:rsidRDefault="004B2C2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D657EB8" w14:textId="77777777" w:rsidR="002F663C" w:rsidRPr="002F663C" w:rsidRDefault="004B2C2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C82CBB" w14:paraId="49C88A08" w14:textId="77777777" w:rsidTr="00E9471B">
        <w:tc>
          <w:tcPr>
            <w:tcW w:w="851" w:type="dxa"/>
            <w:shd w:val="clear" w:color="auto" w:fill="auto"/>
          </w:tcPr>
          <w:p w14:paraId="78C30CB9" w14:textId="77777777" w:rsidR="002F663C" w:rsidRPr="00711F9C" w:rsidRDefault="004B2C2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DCC182E" w14:textId="77777777" w:rsidR="002F663C" w:rsidRPr="002F663C" w:rsidRDefault="004B2C2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5 January 2024</w:t>
            </w:r>
            <w:bookmarkEnd w:id="12"/>
          </w:p>
        </w:tc>
      </w:tr>
      <w:tr w:rsidR="00C82CBB" w14:paraId="7DB492F6" w14:textId="77777777" w:rsidTr="00E9471B">
        <w:tc>
          <w:tcPr>
            <w:tcW w:w="851" w:type="dxa"/>
            <w:shd w:val="clear" w:color="auto" w:fill="auto"/>
          </w:tcPr>
          <w:p w14:paraId="2D642F59" w14:textId="77777777" w:rsidR="002F663C" w:rsidRPr="00711F9C" w:rsidRDefault="004B2C2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7792605" w14:textId="77777777" w:rsidR="002F663C" w:rsidRPr="002F663C" w:rsidRDefault="004B2C2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Appelnotedebasdep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C82CBB" w14:paraId="480A843A" w14:textId="77777777" w:rsidTr="00E9471B">
        <w:tc>
          <w:tcPr>
            <w:tcW w:w="851" w:type="dxa"/>
            <w:shd w:val="clear" w:color="auto" w:fill="auto"/>
          </w:tcPr>
          <w:p w14:paraId="1376DF08" w14:textId="77777777" w:rsidR="002F663C" w:rsidRPr="00711F9C" w:rsidRDefault="004B2C2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256EC87" w14:textId="77777777" w:rsidR="002F663C" w:rsidRPr="002F663C" w:rsidRDefault="004B2C2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6BBCE0D7" w14:textId="77777777" w:rsidR="002F663C" w:rsidRPr="002F663C" w:rsidRDefault="004B2C2F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C82CBB" w14:paraId="608D4994" w14:textId="77777777" w:rsidTr="00E9471B">
        <w:tc>
          <w:tcPr>
            <w:tcW w:w="851" w:type="dxa"/>
            <w:shd w:val="clear" w:color="auto" w:fill="auto"/>
          </w:tcPr>
          <w:p w14:paraId="567F831B" w14:textId="77777777" w:rsidR="002F663C" w:rsidRPr="00711F9C" w:rsidRDefault="004B2C2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4D57B12" w14:textId="77777777" w:rsidR="002F663C" w:rsidRPr="002F663C" w:rsidRDefault="004B2C2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3CDF60B1" w14:textId="77777777" w:rsidR="002F663C" w:rsidRPr="002F663C" w:rsidRDefault="004B2C2F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C82CBB" w14:paraId="404715DA" w14:textId="77777777" w:rsidTr="00E9471B">
        <w:tc>
          <w:tcPr>
            <w:tcW w:w="851" w:type="dxa"/>
            <w:shd w:val="clear" w:color="auto" w:fill="auto"/>
          </w:tcPr>
          <w:p w14:paraId="274CA675" w14:textId="77777777" w:rsidR="002F663C" w:rsidRPr="00711F9C" w:rsidRDefault="004B2C2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29A9B5D" w14:textId="77777777" w:rsidR="002F663C" w:rsidRPr="002F663C" w:rsidRDefault="004B2C2F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C82CBB" w14:paraId="74A61F39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21E2896" w14:textId="77777777" w:rsidR="002F663C" w:rsidRPr="00711F9C" w:rsidRDefault="004B2C2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5A07B48B" w14:textId="77777777" w:rsidR="002F663C" w:rsidRPr="002F663C" w:rsidRDefault="004B2C2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2408BFAD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7EAE0DF6" w14:textId="77777777" w:rsidR="003971FF" w:rsidRPr="007F6EA2" w:rsidRDefault="004B2C2F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Products covered: Office paper (ICS code(s): 85.080.10). </w:t>
      </w:r>
    </w:p>
    <w:p w14:paraId="765A8675" w14:textId="77777777" w:rsidR="003C45AB" w:rsidRPr="002F663C" w:rsidRDefault="004B2C2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502 /2023 (4 pages, in Arabic) that gives the producers and importers a six-month transitional period to abide by the Egyptian Standard 13-2 for " paper- part2:printing paper(chromo and couche)"; (13 page(s), in Arabic) ".</w:t>
      </w:r>
    </w:p>
    <w:p w14:paraId="09E52C85" w14:textId="77777777" w:rsidR="003C45AB" w:rsidRPr="002F663C" w:rsidRDefault="004B2C2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draft of this standard was formerly notified in G/TBT/N/EGY/355 dated 19 June 2023.</w:t>
      </w:r>
    </w:p>
    <w:p w14:paraId="37E9A117" w14:textId="77777777" w:rsidR="003C45AB" w:rsidRPr="002F663C" w:rsidRDefault="004B2C2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standard cancels and supersedes its last edition ES 13/2005.</w:t>
      </w:r>
    </w:p>
    <w:p w14:paraId="18D5C0BB" w14:textId="77777777" w:rsidR="003C45AB" w:rsidRPr="002F663C" w:rsidRDefault="004B2C2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complies with the following:</w:t>
      </w:r>
    </w:p>
    <w:p w14:paraId="5B4F8373" w14:textId="77777777" w:rsidR="003C45AB" w:rsidRPr="002F663C" w:rsidRDefault="004B2C2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• IS 4658/2019</w:t>
      </w:r>
    </w:p>
    <w:p w14:paraId="1472B17D" w14:textId="77777777" w:rsidR="003C45AB" w:rsidRPr="002F663C" w:rsidRDefault="004B2C2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• TGL-8/1-15</w:t>
      </w:r>
    </w:p>
    <w:p w14:paraId="0F0FD2AB" w14:textId="77777777" w:rsidR="003C45AB" w:rsidRPr="002F663C" w:rsidRDefault="004B2C2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• JIS P 3105</w:t>
      </w:r>
    </w:p>
    <w:p w14:paraId="6D119DD2" w14:textId="77777777" w:rsidR="003C45AB" w:rsidRPr="002F663C" w:rsidRDefault="004B2C2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lastRenderedPageBreak/>
        <w:t>Producers and importers are kept informed of any amendments in the Egyptian standards through the publication of administrative orders in the official gazette.</w:t>
      </w:r>
    </w:p>
    <w:p w14:paraId="57E067DD" w14:textId="77777777" w:rsidR="003C45AB" w:rsidRPr="002F663C" w:rsidRDefault="004B2C2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Proposed date of adoption:</w:t>
      </w:r>
      <w:r w:rsidRPr="002F663C">
        <w:rPr>
          <w:rFonts w:eastAsia="Calibri" w:cs="Times New Roman"/>
          <w:szCs w:val="18"/>
        </w:rPr>
        <w:t xml:space="preserve"> 18 December 2023.</w:t>
      </w:r>
    </w:p>
    <w:p w14:paraId="56FD7CC0" w14:textId="77777777" w:rsidR="003C45AB" w:rsidRPr="002F663C" w:rsidRDefault="004B2C2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 xml:space="preserve">Proposed date of entry into force: </w:t>
      </w:r>
      <w:r w:rsidRPr="002F663C">
        <w:rPr>
          <w:rFonts w:eastAsia="Calibri" w:cs="Times New Roman"/>
          <w:szCs w:val="18"/>
        </w:rPr>
        <w:t>5 January 2024</w:t>
      </w:r>
    </w:p>
    <w:p w14:paraId="55A7A811" w14:textId="77777777" w:rsidR="003C45AB" w:rsidRPr="002F663C" w:rsidRDefault="004B2C2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1BE7779C" w14:textId="77777777" w:rsidR="003C45AB" w:rsidRPr="002F663C" w:rsidRDefault="004B2C2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14:paraId="19E45093" w14:textId="77777777" w:rsidR="003C45AB" w:rsidRPr="002F663C" w:rsidRDefault="004B2C2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14:paraId="66F3D404" w14:textId="77777777" w:rsidR="003C45AB" w:rsidRPr="002F663C" w:rsidRDefault="004B2C2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- Egypt</w:t>
      </w:r>
    </w:p>
    <w:p w14:paraId="33199BA2" w14:textId="77777777" w:rsidR="003C45AB" w:rsidRPr="002F663C" w:rsidRDefault="004B2C2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eos@idsc.net.eg/</w:t>
        </w:r>
      </w:hyperlink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14:paraId="78746B31" w14:textId="77777777" w:rsidR="003C45AB" w:rsidRPr="002F663C" w:rsidRDefault="004B2C2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11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14:paraId="254132BC" w14:textId="77777777" w:rsidR="003C45AB" w:rsidRPr="002F663C" w:rsidRDefault="004B2C2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14:paraId="51441A8E" w14:textId="77777777" w:rsidR="003C45AB" w:rsidRPr="002F663C" w:rsidRDefault="004B2C2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  <w:bookmarkEnd w:id="26"/>
    </w:p>
    <w:p w14:paraId="3CBBA5A2" w14:textId="77777777" w:rsidR="006C5A96" w:rsidRDefault="004B2C2F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05CE0ED9" w14:textId="77777777" w:rsidR="004D4D19" w:rsidRDefault="004D4D19" w:rsidP="007F38C2">
      <w:pPr>
        <w:jc w:val="center"/>
        <w:rPr>
          <w:b/>
        </w:rPr>
      </w:pPr>
    </w:p>
    <w:p w14:paraId="4D1C49E3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994D8" w14:textId="77777777" w:rsidR="004B2C2F" w:rsidRDefault="004B2C2F">
      <w:r>
        <w:separator/>
      </w:r>
    </w:p>
  </w:endnote>
  <w:endnote w:type="continuationSeparator" w:id="0">
    <w:p w14:paraId="7BF8B61C" w14:textId="77777777" w:rsidR="004B2C2F" w:rsidRDefault="004B2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D5E8B" w14:textId="77777777" w:rsidR="00544326" w:rsidRPr="00DD3DD7" w:rsidRDefault="004B2C2F" w:rsidP="00DD3DD7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6F71A" w14:textId="77777777" w:rsidR="00544326" w:rsidRPr="00DD3DD7" w:rsidRDefault="004B2C2F" w:rsidP="00DD3DD7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D0738" w14:textId="77777777" w:rsidR="008046D7" w:rsidRDefault="008046D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4F45A" w14:textId="77777777" w:rsidR="000248E6" w:rsidRDefault="004B2C2F" w:rsidP="00ED54E0">
      <w:r>
        <w:separator/>
      </w:r>
    </w:p>
  </w:footnote>
  <w:footnote w:type="continuationSeparator" w:id="0">
    <w:p w14:paraId="4A40636C" w14:textId="77777777" w:rsidR="000248E6" w:rsidRDefault="004B2C2F" w:rsidP="00ED54E0">
      <w:r>
        <w:continuationSeparator/>
      </w:r>
    </w:p>
  </w:footnote>
  <w:footnote w:id="1">
    <w:p w14:paraId="477C25F2" w14:textId="77777777" w:rsidR="007F6EA2" w:rsidRDefault="004B2C2F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02CB7" w14:textId="77777777" w:rsidR="00DD3DD7" w:rsidRDefault="004B2C2F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70F02E03" w14:textId="77777777" w:rsidR="004D4D19" w:rsidRPr="00DD3DD7" w:rsidRDefault="004D4D19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9221882" w14:textId="77777777" w:rsidR="00DD3DD7" w:rsidRPr="00DD3DD7" w:rsidRDefault="004B2C2F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3C1310F6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BDE8A" w14:textId="77777777" w:rsidR="00DD3DD7" w:rsidRPr="00DD3DD7" w:rsidRDefault="004B2C2F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G/TBT/N/EGY/355/Add.1</w:t>
    </w:r>
    <w:bookmarkEnd w:id="28"/>
  </w:p>
  <w:p w14:paraId="21450F7A" w14:textId="77777777" w:rsidR="00DD3DD7" w:rsidRPr="00DD3DD7" w:rsidRDefault="00DD3DD7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16F8FC3" w14:textId="77777777" w:rsidR="00DD3DD7" w:rsidRPr="00DD3DD7" w:rsidRDefault="004B2C2F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5FEB20E0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82CBB" w14:paraId="3AFB7051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102F41F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95C0A13" w14:textId="77777777" w:rsidR="00ED54E0" w:rsidRPr="00182B84" w:rsidRDefault="004B2C2F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C82CBB" w14:paraId="55979DEE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B109F1A" w14:textId="77777777" w:rsidR="00ED54E0" w:rsidRPr="00182B84" w:rsidRDefault="004B2C2F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26E00272" wp14:editId="7ACA8C7A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5663438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7B493D2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C82CBB" w14:paraId="733D56C4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492879B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4691E78" w14:textId="77777777" w:rsidR="00DD3DD7" w:rsidRPr="002F663C" w:rsidRDefault="004B2C2F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G/TBT/N/EGY/355/Add.1</w:t>
          </w:r>
          <w:bookmarkEnd w:id="29"/>
        </w:p>
        <w:p w14:paraId="7FC2E7A3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C82CBB" w14:paraId="0D5EF2FE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3369577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010BE3D" w14:textId="2EBE9627" w:rsidR="00ED54E0" w:rsidRPr="00182B84" w:rsidRDefault="004B2C2F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30 January 2024</w:t>
          </w:r>
        </w:p>
      </w:tc>
    </w:tr>
    <w:tr w:rsidR="00C82CBB" w14:paraId="337D3193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E9CC308" w14:textId="4FC4E4D6" w:rsidR="00ED54E0" w:rsidRPr="00182B84" w:rsidRDefault="004B2C2F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</w:t>
          </w:r>
          <w:r w:rsidR="008046D7">
            <w:rPr>
              <w:rFonts w:eastAsia="Calibri" w:cs="Times New Roman"/>
              <w:color w:val="FF0000"/>
              <w:szCs w:val="16"/>
            </w:rPr>
            <w:t>0660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EF2CBB2" w14:textId="77777777" w:rsidR="00ED54E0" w:rsidRPr="00182B84" w:rsidRDefault="004B2C2F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C82CBB" w14:paraId="1DF40930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4E399EF" w14:textId="77777777" w:rsidR="00ED54E0" w:rsidRPr="00182B84" w:rsidRDefault="004B2C2F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A95553F" w14:textId="77777777" w:rsidR="00ED54E0" w:rsidRPr="00182B84" w:rsidRDefault="004B2C2F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36112BDD" w14:textId="77777777" w:rsidR="00ED54E0" w:rsidRDefault="00ED54E0" w:rsidP="00DD3DD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epuces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epuces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Titre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re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re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re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itre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Corpsdetexte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B3A300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B366998" w:tentative="1">
      <w:start w:val="1"/>
      <w:numFmt w:val="lowerLetter"/>
      <w:lvlText w:val="%2."/>
      <w:lvlJc w:val="left"/>
      <w:pPr>
        <w:ind w:left="1080" w:hanging="360"/>
      </w:pPr>
    </w:lvl>
    <w:lvl w:ilvl="2" w:tplc="68F4F97E" w:tentative="1">
      <w:start w:val="1"/>
      <w:numFmt w:val="lowerRoman"/>
      <w:lvlText w:val="%3."/>
      <w:lvlJc w:val="right"/>
      <w:pPr>
        <w:ind w:left="1800" w:hanging="180"/>
      </w:pPr>
    </w:lvl>
    <w:lvl w:ilvl="3" w:tplc="E23CBC90" w:tentative="1">
      <w:start w:val="1"/>
      <w:numFmt w:val="decimal"/>
      <w:lvlText w:val="%4."/>
      <w:lvlJc w:val="left"/>
      <w:pPr>
        <w:ind w:left="2520" w:hanging="360"/>
      </w:pPr>
    </w:lvl>
    <w:lvl w:ilvl="4" w:tplc="781C5BB2" w:tentative="1">
      <w:start w:val="1"/>
      <w:numFmt w:val="lowerLetter"/>
      <w:lvlText w:val="%5."/>
      <w:lvlJc w:val="left"/>
      <w:pPr>
        <w:ind w:left="3240" w:hanging="360"/>
      </w:pPr>
    </w:lvl>
    <w:lvl w:ilvl="5" w:tplc="3D50A45C" w:tentative="1">
      <w:start w:val="1"/>
      <w:numFmt w:val="lowerRoman"/>
      <w:lvlText w:val="%6."/>
      <w:lvlJc w:val="right"/>
      <w:pPr>
        <w:ind w:left="3960" w:hanging="180"/>
      </w:pPr>
    </w:lvl>
    <w:lvl w:ilvl="6" w:tplc="FC2843EA" w:tentative="1">
      <w:start w:val="1"/>
      <w:numFmt w:val="decimal"/>
      <w:lvlText w:val="%7."/>
      <w:lvlJc w:val="left"/>
      <w:pPr>
        <w:ind w:left="4680" w:hanging="360"/>
      </w:pPr>
    </w:lvl>
    <w:lvl w:ilvl="7" w:tplc="E37A6C88" w:tentative="1">
      <w:start w:val="1"/>
      <w:numFmt w:val="lowerLetter"/>
      <w:lvlText w:val="%8."/>
      <w:lvlJc w:val="left"/>
      <w:pPr>
        <w:ind w:left="5400" w:hanging="360"/>
      </w:pPr>
    </w:lvl>
    <w:lvl w:ilvl="8" w:tplc="127EB8A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50189495">
    <w:abstractNumId w:val="9"/>
  </w:num>
  <w:num w:numId="2" w16cid:durableId="1636333582">
    <w:abstractNumId w:val="7"/>
  </w:num>
  <w:num w:numId="3" w16cid:durableId="1186213847">
    <w:abstractNumId w:val="6"/>
  </w:num>
  <w:num w:numId="4" w16cid:durableId="640187400">
    <w:abstractNumId w:val="5"/>
  </w:num>
  <w:num w:numId="5" w16cid:durableId="1235819525">
    <w:abstractNumId w:val="4"/>
  </w:num>
  <w:num w:numId="6" w16cid:durableId="820657037">
    <w:abstractNumId w:val="12"/>
  </w:num>
  <w:num w:numId="7" w16cid:durableId="1174610418">
    <w:abstractNumId w:val="11"/>
  </w:num>
  <w:num w:numId="8" w16cid:durableId="692727210">
    <w:abstractNumId w:val="10"/>
  </w:num>
  <w:num w:numId="9" w16cid:durableId="4549824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83787849">
    <w:abstractNumId w:val="13"/>
  </w:num>
  <w:num w:numId="11" w16cid:durableId="1838380213">
    <w:abstractNumId w:val="8"/>
  </w:num>
  <w:num w:numId="12" w16cid:durableId="1250043902">
    <w:abstractNumId w:val="3"/>
  </w:num>
  <w:num w:numId="13" w16cid:durableId="143089354">
    <w:abstractNumId w:val="2"/>
  </w:num>
  <w:num w:numId="14" w16cid:durableId="357396859">
    <w:abstractNumId w:val="1"/>
  </w:num>
  <w:num w:numId="15" w16cid:durableId="75636709">
    <w:abstractNumId w:val="0"/>
  </w:num>
  <w:num w:numId="16" w16cid:durableId="1153647037">
    <w:abstractNumId w:val="11"/>
    <w:lvlOverride w:ilvl="0">
      <w:lvl w:ilvl="0">
        <w:start w:val="1"/>
        <w:numFmt w:val="decimal"/>
        <w:pStyle w:val="Titre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Titre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Titre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Titre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Titre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Corpsdetexte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Corpsdetexte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Corpsdetexte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A62C6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C45AB"/>
    <w:rsid w:val="004244A9"/>
    <w:rsid w:val="00425DC5"/>
    <w:rsid w:val="00467032"/>
    <w:rsid w:val="0046754A"/>
    <w:rsid w:val="00467A46"/>
    <w:rsid w:val="004A220F"/>
    <w:rsid w:val="004B2C2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46D7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82CBB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CB69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Titre1">
    <w:name w:val="heading 1"/>
    <w:basedOn w:val="Normal"/>
    <w:next w:val="Titre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Policepardfaut"/>
    <w:link w:val="Titre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Policepardfaut"/>
    <w:link w:val="Titre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Titre4Car">
    <w:name w:val="Titre 4 Car"/>
    <w:basedOn w:val="Policepardfaut"/>
    <w:link w:val="Titre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Policepardfaut"/>
    <w:link w:val="Titre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Titre6Car">
    <w:name w:val="Titre 6 Car"/>
    <w:basedOn w:val="Policepardfaut"/>
    <w:link w:val="Titre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7Car">
    <w:name w:val="Titre 7 Car"/>
    <w:basedOn w:val="Policepardfaut"/>
    <w:link w:val="Titre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8Car">
    <w:name w:val="Titre 8 Car"/>
    <w:basedOn w:val="Policepardfaut"/>
    <w:link w:val="Titre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Policepardfaut"/>
    <w:link w:val="Titre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r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Corpsdetexte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D747AE"/>
    <w:rPr>
      <w:rFonts w:ascii="Verdana" w:hAnsi="Verdana"/>
      <w:sz w:val="18"/>
    </w:rPr>
  </w:style>
  <w:style w:type="paragraph" w:styleId="Corpsdetexte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D747AE"/>
    <w:rPr>
      <w:rFonts w:ascii="Verdana" w:hAnsi="Verdana"/>
      <w:sz w:val="18"/>
    </w:rPr>
  </w:style>
  <w:style w:type="paragraph" w:styleId="Corpsdetexte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epuces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epuces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epuces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epuces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epuces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Lgende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6754A"/>
    <w:rPr>
      <w:vertAlign w:val="superscript"/>
    </w:rPr>
  </w:style>
  <w:style w:type="paragraph" w:styleId="Notedebasdepage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Notedefin">
    <w:name w:val="endnote text"/>
    <w:basedOn w:val="Notedebasdepage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Notedefin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Pieddepage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Notedebasdepage"/>
    <w:uiPriority w:val="5"/>
    <w:rsid w:val="005B04B9"/>
    <w:pPr>
      <w:ind w:left="567" w:right="567" w:firstLine="0"/>
    </w:pPr>
  </w:style>
  <w:style w:type="character" w:styleId="Appelnotedebasdep">
    <w:name w:val="footnote reference"/>
    <w:aliases w:val="Ref,de nota al pie"/>
    <w:rsid w:val="0046754A"/>
    <w:rPr>
      <w:vertAlign w:val="superscript"/>
    </w:rPr>
  </w:style>
  <w:style w:type="paragraph" w:styleId="En-tte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aragraphedeliste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Grilledutableau">
    <w:name w:val="Table Grid"/>
    <w:basedOn w:val="Tableau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9"/>
    <w:unhideWhenUsed/>
    <w:rsid w:val="00B52738"/>
    <w:rPr>
      <w:color w:val="0000FF" w:themeColor="hyperlink"/>
      <w:u w:val="single"/>
    </w:rPr>
  </w:style>
  <w:style w:type="paragraph" w:styleId="Bibliographie">
    <w:name w:val="Bibliography"/>
    <w:basedOn w:val="Normal"/>
    <w:next w:val="Normal"/>
    <w:uiPriority w:val="49"/>
    <w:semiHidden/>
    <w:unhideWhenUsed/>
    <w:rsid w:val="00547B5F"/>
  </w:style>
  <w:style w:type="paragraph" w:styleId="Normalcentr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547B5F"/>
    <w:rPr>
      <w:rFonts w:ascii="Verdana" w:hAnsi="Verdana"/>
      <w:sz w:val="18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47B5F"/>
    <w:rPr>
      <w:rFonts w:ascii="Verdana" w:hAnsi="Verdana"/>
      <w:sz w:val="18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547B5F"/>
    <w:rPr>
      <w:rFonts w:ascii="Verdana" w:hAnsi="Verdana"/>
      <w:sz w:val="18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47B5F"/>
    <w:rPr>
      <w:rFonts w:ascii="Verdana" w:hAnsi="Verdana"/>
      <w:sz w:val="18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47B5F"/>
    <w:rPr>
      <w:rFonts w:ascii="Verdana" w:hAnsi="Verdana"/>
      <w:sz w:val="16"/>
      <w:szCs w:val="16"/>
    </w:rPr>
  </w:style>
  <w:style w:type="character" w:styleId="Titredulivre">
    <w:name w:val="Book Title"/>
    <w:basedOn w:val="Policepardfaut"/>
    <w:uiPriority w:val="99"/>
    <w:semiHidden/>
    <w:qFormat/>
    <w:rsid w:val="00547B5F"/>
    <w:rPr>
      <w:b/>
      <w:bCs/>
      <w:smallCaps/>
      <w:spacing w:val="5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547B5F"/>
    <w:rPr>
      <w:rFonts w:ascii="Verdana" w:hAnsi="Verdana"/>
      <w:sz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47B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47B5F"/>
    <w:rPr>
      <w:rFonts w:ascii="Verdana" w:hAnsi="Verdan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Policepardfaut"/>
    <w:link w:val="Date"/>
    <w:uiPriority w:val="99"/>
    <w:semiHidden/>
    <w:rsid w:val="00547B5F"/>
    <w:rPr>
      <w:rFonts w:ascii="Verdana" w:hAnsi="Verdana"/>
      <w:sz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547B5F"/>
    <w:rPr>
      <w:rFonts w:ascii="Verdana" w:hAnsi="Verdana"/>
      <w:sz w:val="18"/>
    </w:rPr>
  </w:style>
  <w:style w:type="character" w:styleId="Accentuation">
    <w:name w:val="Emphasis"/>
    <w:basedOn w:val="Policepardfaut"/>
    <w:uiPriority w:val="99"/>
    <w:semiHidden/>
    <w:qFormat/>
    <w:rsid w:val="00547B5F"/>
    <w:rPr>
      <w:i/>
      <w:iCs/>
    </w:rPr>
  </w:style>
  <w:style w:type="paragraph" w:styleId="Adressedestinataire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547B5F"/>
    <w:rPr>
      <w:color w:val="800080" w:themeColor="followedHyperlink"/>
      <w:u w:val="single"/>
    </w:rPr>
  </w:style>
  <w:style w:type="character" w:styleId="AcronymeHTML">
    <w:name w:val="HTML Acronym"/>
    <w:basedOn w:val="Policepardfaut"/>
    <w:uiPriority w:val="99"/>
    <w:semiHidden/>
    <w:unhideWhenUsed/>
    <w:rsid w:val="00547B5F"/>
  </w:style>
  <w:style w:type="paragraph" w:styleId="AdresseHTML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547B5F"/>
    <w:rPr>
      <w:rFonts w:ascii="Verdana" w:hAnsi="Verdana"/>
      <w:i/>
      <w:iCs/>
      <w:sz w:val="18"/>
    </w:rPr>
  </w:style>
  <w:style w:type="character" w:styleId="CitationHTML">
    <w:name w:val="HTML Cite"/>
    <w:basedOn w:val="Policepardfaut"/>
    <w:uiPriority w:val="99"/>
    <w:semiHidden/>
    <w:unhideWhenUsed/>
    <w:rsid w:val="00547B5F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547B5F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Rfrenceintense">
    <w:name w:val="Intense Reference"/>
    <w:basedOn w:val="Policepardfau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547B5F"/>
  </w:style>
  <w:style w:type="paragraph" w:styleId="Liste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enumros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Textede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Policepardfaut"/>
    <w:link w:val="Titredenote"/>
    <w:uiPriority w:val="99"/>
    <w:semiHidden/>
    <w:rsid w:val="00547B5F"/>
    <w:rPr>
      <w:rFonts w:ascii="Verdana" w:hAnsi="Verdana"/>
      <w:sz w:val="18"/>
    </w:rPr>
  </w:style>
  <w:style w:type="character" w:styleId="Numrodepage">
    <w:name w:val="page number"/>
    <w:basedOn w:val="Policepardfaut"/>
    <w:uiPriority w:val="99"/>
    <w:semiHidden/>
    <w:unhideWhenUsed/>
    <w:rsid w:val="00547B5F"/>
  </w:style>
  <w:style w:type="character" w:styleId="Textedelespacerserv">
    <w:name w:val="Placeholder Text"/>
    <w:basedOn w:val="Policepardfaut"/>
    <w:uiPriority w:val="99"/>
    <w:semiHidden/>
    <w:rsid w:val="00547B5F"/>
    <w:rPr>
      <w:color w:val="808080"/>
    </w:rPr>
  </w:style>
  <w:style w:type="paragraph" w:styleId="Textebru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Citation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Policepardfaut"/>
    <w:link w:val="Salutations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547B5F"/>
    <w:rPr>
      <w:rFonts w:ascii="Verdana" w:hAnsi="Verdana"/>
      <w:sz w:val="18"/>
    </w:rPr>
  </w:style>
  <w:style w:type="character" w:styleId="lev">
    <w:name w:val="Strong"/>
    <w:basedOn w:val="Policepardfaut"/>
    <w:uiPriority w:val="99"/>
    <w:semiHidden/>
    <w:qFormat/>
    <w:rsid w:val="00547B5F"/>
    <w:rPr>
      <w:b/>
      <w:bCs/>
    </w:rPr>
  </w:style>
  <w:style w:type="character" w:styleId="Accentuationlgre">
    <w:name w:val="Subtle Emphasis"/>
    <w:basedOn w:val="Policepardfau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Rfrencelgre">
    <w:name w:val="Subtle Reference"/>
    <w:basedOn w:val="Policepardfau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itreTR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eos.tbt@eos.org.e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eos@idsc.net.eg/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fc4e3cd2-b234-4c60-a279-ca81d101f78c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27276-D7E2-4E39-8AA1-3C01872FBABC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2024-01-29T19:13:00Z</dcterms:created>
  <dcterms:modified xsi:type="dcterms:W3CDTF">2024-01-30T07:59:00Z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fc4e3cd2-b234-4c60-a279-ca81d101f78c</vt:lpwstr>
  </property>
  <property fmtid="{D5CDD505-2E9C-101B-9397-08002B2CF9AE}" pid="4" name="WTOCLASSIFICATION">
    <vt:lpwstr>WTO OFFICIAL</vt:lpwstr>
  </property>
</Properties>
</file>