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D07B" w14:textId="77777777" w:rsidR="009239F7" w:rsidRPr="002F6A28" w:rsidRDefault="008946F6" w:rsidP="002F6A28">
      <w:pPr>
        <w:pStyle w:val="Title"/>
        <w:rPr>
          <w:caps w:val="0"/>
          <w:kern w:val="0"/>
        </w:rPr>
      </w:pPr>
      <w:r w:rsidRPr="002F6A28">
        <w:rPr>
          <w:caps w:val="0"/>
          <w:kern w:val="0"/>
        </w:rPr>
        <w:t>NOTIFICATION</w:t>
      </w:r>
    </w:p>
    <w:p w14:paraId="2356FD9D" w14:textId="77777777" w:rsidR="009239F7" w:rsidRPr="002F6A28" w:rsidRDefault="008946F6" w:rsidP="002F6A28">
      <w:pPr>
        <w:jc w:val="center"/>
      </w:pPr>
      <w:r w:rsidRPr="002F6A28">
        <w:t>The following notification is being circulated in accordance with Article 10.6</w:t>
      </w:r>
    </w:p>
    <w:p w14:paraId="5B4C3E5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345BE" w14:paraId="0A942FE7" w14:textId="77777777" w:rsidTr="0069259F">
        <w:tc>
          <w:tcPr>
            <w:tcW w:w="713" w:type="dxa"/>
            <w:tcBorders>
              <w:bottom w:val="single" w:sz="6" w:space="0" w:color="auto"/>
            </w:tcBorders>
            <w:shd w:val="clear" w:color="auto" w:fill="auto"/>
          </w:tcPr>
          <w:p w14:paraId="17003BF7" w14:textId="77777777" w:rsidR="00F85C99" w:rsidRPr="002F6A28" w:rsidRDefault="008946F6" w:rsidP="002F6A28">
            <w:pPr>
              <w:spacing w:before="120" w:after="120"/>
              <w:jc w:val="left"/>
            </w:pPr>
            <w:r w:rsidRPr="002F6A28">
              <w:rPr>
                <w:b/>
              </w:rPr>
              <w:t>1.</w:t>
            </w:r>
          </w:p>
        </w:tc>
        <w:tc>
          <w:tcPr>
            <w:tcW w:w="8546" w:type="dxa"/>
            <w:tcBorders>
              <w:bottom w:val="single" w:sz="6" w:space="0" w:color="auto"/>
            </w:tcBorders>
            <w:shd w:val="clear" w:color="auto" w:fill="auto"/>
          </w:tcPr>
          <w:p w14:paraId="7F093A95" w14:textId="77777777" w:rsidR="00F85C99" w:rsidRPr="002F6A28" w:rsidRDefault="008946F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BOTSWANA</w:t>
            </w:r>
            <w:bookmarkEnd w:id="1"/>
          </w:p>
          <w:p w14:paraId="20196DC0" w14:textId="77777777" w:rsidR="00F85C99" w:rsidRPr="002F6A28" w:rsidRDefault="008946F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345BE" w14:paraId="12B9E8DB" w14:textId="77777777" w:rsidTr="0069259F">
        <w:tc>
          <w:tcPr>
            <w:tcW w:w="713" w:type="dxa"/>
            <w:tcBorders>
              <w:top w:val="single" w:sz="6" w:space="0" w:color="auto"/>
              <w:bottom w:val="single" w:sz="6" w:space="0" w:color="auto"/>
            </w:tcBorders>
            <w:shd w:val="clear" w:color="auto" w:fill="auto"/>
          </w:tcPr>
          <w:p w14:paraId="71FE5987" w14:textId="77777777" w:rsidR="00F85C99" w:rsidRPr="002F6A28" w:rsidRDefault="008946F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5BD7B1E" w14:textId="77777777" w:rsidR="00F85C99" w:rsidRPr="002F6A28" w:rsidRDefault="008946F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128F71B" w14:textId="77777777" w:rsidR="00EE3A11" w:rsidRPr="00C379C8" w:rsidRDefault="008946F6" w:rsidP="00155128">
            <w:pPr>
              <w:spacing w:after="120"/>
            </w:pPr>
            <w:r w:rsidRPr="00C379C8">
              <w:t>Botswana WTO-TBT Enquiry Point</w:t>
            </w:r>
            <w:bookmarkEnd w:id="5"/>
          </w:p>
          <w:p w14:paraId="6B9C8C0A" w14:textId="77777777" w:rsidR="00F85C99" w:rsidRPr="002F6A28" w:rsidRDefault="008946F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FB5558A" w14:textId="77777777" w:rsidR="00AC6C6E" w:rsidRPr="00C379C8" w:rsidRDefault="008946F6" w:rsidP="00AA646C">
            <w:r w:rsidRPr="00C379C8">
              <w:t>BOTSWANA BUREAU OF STANDARDS</w:t>
            </w:r>
          </w:p>
          <w:p w14:paraId="1A9F7D5B" w14:textId="77777777" w:rsidR="00AC6C6E" w:rsidRPr="00C379C8" w:rsidRDefault="008946F6" w:rsidP="00AA646C">
            <w:r w:rsidRPr="00C379C8">
              <w:t>PRIVATE BAG BO 48</w:t>
            </w:r>
          </w:p>
          <w:p w14:paraId="7398C706" w14:textId="77777777" w:rsidR="00AC6C6E" w:rsidRPr="00C379C8" w:rsidRDefault="008946F6" w:rsidP="00AA646C">
            <w:r w:rsidRPr="00C379C8">
              <w:t>GABORONE</w:t>
            </w:r>
          </w:p>
          <w:p w14:paraId="47182F82" w14:textId="77777777" w:rsidR="00AC6C6E" w:rsidRPr="00C379C8" w:rsidRDefault="008946F6" w:rsidP="00AA646C">
            <w:r w:rsidRPr="00C379C8">
              <w:t>BOTSWANA</w:t>
            </w:r>
          </w:p>
          <w:p w14:paraId="05E371A9" w14:textId="77777777" w:rsidR="00AC6C6E" w:rsidRPr="00C379C8" w:rsidRDefault="008946F6" w:rsidP="00AA646C">
            <w:r w:rsidRPr="00C379C8">
              <w:t>TEL: (+267) 3903200</w:t>
            </w:r>
          </w:p>
          <w:p w14:paraId="018C154C" w14:textId="77777777" w:rsidR="00AC6C6E" w:rsidRPr="00C379C8" w:rsidRDefault="008946F6" w:rsidP="00AA646C">
            <w:r w:rsidRPr="00C379C8">
              <w:t>FAX: (+267) 3903120</w:t>
            </w:r>
          </w:p>
          <w:p w14:paraId="7619C139" w14:textId="77777777" w:rsidR="00AC6C6E" w:rsidRPr="00C379C8" w:rsidRDefault="008946F6" w:rsidP="00AA646C">
            <w:r w:rsidRPr="00C379C8">
              <w:t xml:space="preserve">EMAIL: </w:t>
            </w:r>
            <w:hyperlink r:id="rId8" w:history="1">
              <w:r w:rsidRPr="00C379C8">
                <w:rPr>
                  <w:color w:val="0000FF"/>
                  <w:u w:val="single"/>
                </w:rPr>
                <w:t>infoc@hq.bobstandards.bw</w:t>
              </w:r>
            </w:hyperlink>
          </w:p>
          <w:p w14:paraId="5516A5E3" w14:textId="77777777" w:rsidR="00AC6C6E" w:rsidRPr="00C379C8" w:rsidRDefault="00AE3243" w:rsidP="00AA646C">
            <w:hyperlink r:id="rId9" w:history="1">
              <w:r w:rsidR="008946F6" w:rsidRPr="00C379C8">
                <w:rPr>
                  <w:color w:val="0000FF"/>
                  <w:u w:val="single"/>
                </w:rPr>
                <w:t>enquires@bobstandards.bw</w:t>
              </w:r>
            </w:hyperlink>
          </w:p>
          <w:p w14:paraId="60E6D658" w14:textId="77777777" w:rsidR="00AC6C6E" w:rsidRPr="00C379C8" w:rsidRDefault="008946F6" w:rsidP="00AA646C">
            <w:pPr>
              <w:spacing w:after="120"/>
            </w:pPr>
            <w:r w:rsidRPr="00C379C8">
              <w:t>Toll free: 0800 600 941</w:t>
            </w:r>
            <w:bookmarkEnd w:id="7"/>
          </w:p>
        </w:tc>
      </w:tr>
      <w:tr w:rsidR="003345BE" w14:paraId="69FB0410" w14:textId="77777777" w:rsidTr="0069259F">
        <w:tc>
          <w:tcPr>
            <w:tcW w:w="713" w:type="dxa"/>
            <w:tcBorders>
              <w:top w:val="single" w:sz="6" w:space="0" w:color="auto"/>
              <w:bottom w:val="single" w:sz="6" w:space="0" w:color="auto"/>
            </w:tcBorders>
            <w:shd w:val="clear" w:color="auto" w:fill="auto"/>
          </w:tcPr>
          <w:p w14:paraId="0126C8D8" w14:textId="77777777" w:rsidR="00F85C99" w:rsidRPr="002F6A28" w:rsidRDefault="008946F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7F3AB2F" w14:textId="77777777" w:rsidR="00F85C99" w:rsidRPr="0058336F" w:rsidRDefault="008946F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345BE" w14:paraId="23AF08D9" w14:textId="77777777" w:rsidTr="0069259F">
        <w:tc>
          <w:tcPr>
            <w:tcW w:w="713" w:type="dxa"/>
            <w:tcBorders>
              <w:top w:val="single" w:sz="6" w:space="0" w:color="auto"/>
              <w:bottom w:val="single" w:sz="6" w:space="0" w:color="auto"/>
            </w:tcBorders>
            <w:shd w:val="clear" w:color="auto" w:fill="auto"/>
          </w:tcPr>
          <w:p w14:paraId="5DD7C4E2" w14:textId="77777777" w:rsidR="00F85C99" w:rsidRPr="002F6A28" w:rsidRDefault="008946F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9A90198" w14:textId="77777777" w:rsidR="00F85C99" w:rsidRPr="002F6A28" w:rsidRDefault="008946F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Fire-fighting (ICS code(s): 13.220.10); Alarm and warning systems (ICS code(s): 13.320)</w:t>
            </w:r>
            <w:bookmarkEnd w:id="22"/>
          </w:p>
        </w:tc>
      </w:tr>
      <w:tr w:rsidR="003345BE" w14:paraId="1642E715" w14:textId="77777777" w:rsidTr="0069259F">
        <w:tc>
          <w:tcPr>
            <w:tcW w:w="713" w:type="dxa"/>
            <w:tcBorders>
              <w:top w:val="single" w:sz="6" w:space="0" w:color="auto"/>
              <w:bottom w:val="single" w:sz="6" w:space="0" w:color="auto"/>
            </w:tcBorders>
            <w:shd w:val="clear" w:color="auto" w:fill="auto"/>
          </w:tcPr>
          <w:p w14:paraId="0CF34480" w14:textId="77777777" w:rsidR="00F85C99" w:rsidRPr="002F6A28" w:rsidRDefault="008946F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B97A9E8" w14:textId="77777777" w:rsidR="00F85C99" w:rsidRPr="002F6A28" w:rsidRDefault="008946F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BOS 813-1:2023 Edition 1.0</w:t>
            </w:r>
          </w:p>
          <w:p w14:paraId="345E0718" w14:textId="77777777" w:rsidR="00EE3A11" w:rsidRPr="00C379C8" w:rsidRDefault="008946F6" w:rsidP="002F6A28">
            <w:pPr>
              <w:spacing w:before="120" w:after="120"/>
            </w:pPr>
            <w:r w:rsidRPr="00C379C8">
              <w:t>Fire detection and fire alarm systems for buildings – Part 1: Code of practice for design, installation, commissioning and maintenance of systems in non-domestic premises; (146 page(s), in English)</w:t>
            </w:r>
            <w:bookmarkEnd w:id="24"/>
          </w:p>
        </w:tc>
      </w:tr>
      <w:tr w:rsidR="003345BE" w14:paraId="7E4B7231" w14:textId="77777777" w:rsidTr="0069259F">
        <w:tc>
          <w:tcPr>
            <w:tcW w:w="713" w:type="dxa"/>
            <w:tcBorders>
              <w:top w:val="single" w:sz="6" w:space="0" w:color="auto"/>
              <w:bottom w:val="single" w:sz="6" w:space="0" w:color="auto"/>
            </w:tcBorders>
            <w:shd w:val="clear" w:color="auto" w:fill="auto"/>
          </w:tcPr>
          <w:p w14:paraId="1FA7CF6C" w14:textId="77777777" w:rsidR="00F85C99" w:rsidRPr="002F6A28" w:rsidRDefault="008946F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3CD1DF5" w14:textId="77777777" w:rsidR="00F85C99" w:rsidRPr="002F6A28" w:rsidRDefault="008946F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provides recommendations for planning, design, installation, commissioning and maintenance of fire detection and fire alarm systems in and around buildings, other than domestic premises. It does not recommend whether or not fire detection should be installed in any given premises. Recommendations for fire detection and fire alarms systems in domestic premises are given in BS 5839-6.</w:t>
            </w:r>
          </w:p>
          <w:p w14:paraId="6F02EA90" w14:textId="77777777" w:rsidR="00FE448B" w:rsidRPr="00C379C8" w:rsidRDefault="008946F6" w:rsidP="002F6A28">
            <w:pPr>
              <w:spacing w:before="120" w:after="120"/>
            </w:pPr>
            <w:r w:rsidRPr="00C379C8">
              <w:t>The term fire detection and fire alarm system, in the context of this standard, includes systems, that range from those comprising of only one or two call points sonders to complex networked systems that incorporate a large number of automatic fire detectors, manual call points and sounders, connected to numerous inter -communicating control and indicating panels.</w:t>
            </w:r>
          </w:p>
          <w:p w14:paraId="5DED76BE" w14:textId="77777777" w:rsidR="00FE448B" w:rsidRPr="00C379C8" w:rsidRDefault="008946F6" w:rsidP="002F6A28">
            <w:pPr>
              <w:spacing w:before="120" w:after="120"/>
            </w:pPr>
            <w:r w:rsidRPr="00C379C8">
              <w:t xml:space="preserve">The term also includes systems that are capable of providing signals to initiate the operation of other fire protection systems and equipment (such as fire extinguishing </w:t>
            </w:r>
            <w:r w:rsidRPr="00C379C8">
              <w:lastRenderedPageBreak/>
              <w:t>systems, smoke control systems or automatic door release equipment) or safety measures (such as shutdown of air handling systems, closing of oil or gas valves or grounding of lifts). It does not apply to the other systems and equipment themselves, or the ancillary circuits to interface with them. Recommendations for the planning installation and servicing of facilities for operation of certain fire protection systems by the systems addressed within this this standard are given in</w:t>
            </w:r>
          </w:p>
          <w:p w14:paraId="79F14E88" w14:textId="77777777" w:rsidR="00FE448B" w:rsidRPr="00C379C8" w:rsidRDefault="008946F6" w:rsidP="002F6A28">
            <w:pPr>
              <w:spacing w:before="120" w:after="120"/>
            </w:pPr>
            <w:r w:rsidRPr="00C379C8">
              <w:t>BS 7273 (all parts)</w:t>
            </w:r>
          </w:p>
          <w:p w14:paraId="395EACBF" w14:textId="77777777" w:rsidR="00FE448B" w:rsidRPr="00C379C8" w:rsidRDefault="008946F6" w:rsidP="002F6A28">
            <w:pPr>
              <w:spacing w:before="120" w:after="120"/>
            </w:pPr>
            <w:r w:rsidRPr="00C379C8">
              <w:t>This standard does not cover systems whose primary function is to extinguish or control fire, such as sprinkler or automatic extinguishing systems, even though they might have a secondary alarm function; it does, however, cover the use of a signal from an automatic extinguishing system as one initiating element of a fire alarm system (e.g. by use of a pressure or flow switch).</w:t>
            </w:r>
          </w:p>
          <w:p w14:paraId="0015E040" w14:textId="77777777" w:rsidR="00FE448B" w:rsidRPr="00C379C8" w:rsidRDefault="008946F6" w:rsidP="002F6A28">
            <w:pPr>
              <w:spacing w:before="120" w:after="120"/>
            </w:pPr>
            <w:r w:rsidRPr="00C379C8">
              <w:t>This standard does not cover voice alarm systems. Recommendations for voice alarm systems and voice sounders are given in BS 5839-8, This standard does not cover systems combining fire alarm functions with other non-fire related functions. Recommendations for such integrated systems are given in DD CLC/TS 50398.</w:t>
            </w:r>
          </w:p>
          <w:p w14:paraId="6248A7F4" w14:textId="77777777" w:rsidR="00FE448B" w:rsidRPr="00C379C8" w:rsidRDefault="008946F6" w:rsidP="002F6A28">
            <w:pPr>
              <w:spacing w:before="120" w:after="120"/>
            </w:pPr>
            <w:r w:rsidRPr="00C379C8">
              <w:t>This standard does not cover the 997 (or 112) public emergency call system, or manually or mechanically operated sounders. This standard does not cover audible or visual way-guidance systems which are designed to complement fire alarm systems.</w:t>
            </w:r>
          </w:p>
          <w:p w14:paraId="18601808" w14:textId="77777777" w:rsidR="00FE448B" w:rsidRPr="00C379C8" w:rsidRDefault="008946F6" w:rsidP="002F6A28">
            <w:pPr>
              <w:spacing w:before="120" w:after="120"/>
            </w:pPr>
            <w:r w:rsidRPr="00C379C8">
              <w:t>Recommendations for fire detection and fire alarm systems in electronic data processing installations and similar critical electronic equipment rooms are given in BS 6266, which provides recommendations over and above those given in this standard.</w:t>
            </w:r>
          </w:p>
          <w:p w14:paraId="3986AA99" w14:textId="77777777" w:rsidR="00FE448B" w:rsidRPr="00C379C8" w:rsidRDefault="008946F6" w:rsidP="002F6A28">
            <w:pPr>
              <w:spacing w:before="120" w:after="120"/>
            </w:pPr>
            <w:r w:rsidRPr="00C379C8">
              <w:t>This standard applies to extensions and alterations to existing systems, at least in respect of the design, installation, commissioning and certification of the new work, albeit that the extended or altered system might not, overall, conform to the recommendations of this standard.</w:t>
            </w:r>
            <w:bookmarkEnd w:id="26"/>
          </w:p>
        </w:tc>
      </w:tr>
      <w:tr w:rsidR="003345BE" w14:paraId="269E2BDB" w14:textId="77777777" w:rsidTr="0069259F">
        <w:tc>
          <w:tcPr>
            <w:tcW w:w="713" w:type="dxa"/>
            <w:tcBorders>
              <w:top w:val="single" w:sz="6" w:space="0" w:color="auto"/>
              <w:bottom w:val="single" w:sz="6" w:space="0" w:color="auto"/>
            </w:tcBorders>
            <w:shd w:val="clear" w:color="auto" w:fill="auto"/>
          </w:tcPr>
          <w:p w14:paraId="2F68AE00" w14:textId="77777777" w:rsidR="00F85C99" w:rsidRPr="002F6A28" w:rsidRDefault="008946F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DE7F490" w14:textId="77777777" w:rsidR="00F85C99" w:rsidRPr="002F6A28" w:rsidRDefault="008946F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bookmarkEnd w:id="28"/>
          </w:p>
        </w:tc>
      </w:tr>
      <w:tr w:rsidR="003345BE" w14:paraId="73A5E6C9" w14:textId="77777777" w:rsidTr="0069259F">
        <w:tc>
          <w:tcPr>
            <w:tcW w:w="713" w:type="dxa"/>
            <w:tcBorders>
              <w:top w:val="single" w:sz="6" w:space="0" w:color="auto"/>
              <w:bottom w:val="single" w:sz="6" w:space="0" w:color="auto"/>
            </w:tcBorders>
            <w:shd w:val="clear" w:color="auto" w:fill="auto"/>
          </w:tcPr>
          <w:p w14:paraId="1D05277C" w14:textId="77777777" w:rsidR="00F85C99" w:rsidRPr="002F6A28" w:rsidRDefault="008946F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9C878FD" w14:textId="77777777" w:rsidR="00072B36" w:rsidRPr="002F6A28" w:rsidRDefault="008946F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AD683E9" w14:textId="77777777" w:rsidR="00F85C99" w:rsidRPr="002F6A28" w:rsidRDefault="008946F6" w:rsidP="009E75ED">
            <w:pPr>
              <w:spacing w:before="120" w:after="120"/>
            </w:pPr>
            <w:bookmarkStart w:id="30" w:name="sps9a"/>
            <w:r w:rsidRPr="002F6A28">
              <w:t>BS 476, (relevant parts), Fire tests on building materials and structures</w:t>
            </w:r>
          </w:p>
          <w:p w14:paraId="228F611B" w14:textId="77777777" w:rsidR="00F85C99" w:rsidRPr="002F6A28" w:rsidRDefault="008946F6" w:rsidP="009E75ED">
            <w:pPr>
              <w:spacing w:before="120" w:after="120"/>
            </w:pPr>
            <w:r w:rsidRPr="002F6A28">
              <w:t>BS 4678-4, Cable trunking - Part 4: Specification for cable trunking made of insulating material</w:t>
            </w:r>
          </w:p>
          <w:p w14:paraId="718D0C04" w14:textId="77777777" w:rsidR="00F85C99" w:rsidRPr="002F6A28" w:rsidRDefault="008946F6" w:rsidP="009E75ED">
            <w:pPr>
              <w:spacing w:before="120" w:after="120"/>
            </w:pPr>
            <w:r w:rsidRPr="002F6A28">
              <w:t>BS 5839-6, Fire detection and fire alarm systems for buildings</w:t>
            </w:r>
          </w:p>
          <w:p w14:paraId="4B12F308" w14:textId="77777777" w:rsidR="00F85C99" w:rsidRPr="002F6A28" w:rsidRDefault="008946F6" w:rsidP="009E75ED">
            <w:pPr>
              <w:spacing w:before="120" w:after="120"/>
            </w:pPr>
            <w:r w:rsidRPr="002F6A28">
              <w:t>BS 5839-8, Fire detection and fire alarm systems for buildings - Part 8: Code of practice for the design, installation, commissioning and maintenance of voice alarm systems</w:t>
            </w:r>
          </w:p>
          <w:p w14:paraId="3102643B" w14:textId="77777777" w:rsidR="00F85C99" w:rsidRPr="002F6A28" w:rsidRDefault="008946F6" w:rsidP="009E75ED">
            <w:pPr>
              <w:spacing w:before="120" w:after="120"/>
            </w:pPr>
            <w:r w:rsidRPr="002F6A28">
              <w:t>BS 5839-9, Fire detection and alarm systems for buildings - Part 9: Code of practice for the design, installation commissioning and maintenance of emergency voice communication systems</w:t>
            </w:r>
          </w:p>
          <w:p w14:paraId="43CBFB9B" w14:textId="77777777" w:rsidR="00F85C99" w:rsidRPr="002F6A28" w:rsidRDefault="008946F6" w:rsidP="009E75ED">
            <w:pPr>
              <w:spacing w:before="120" w:after="120"/>
            </w:pPr>
            <w:r w:rsidRPr="002F6A28">
              <w:t>BS 6266, Fire Protection for Electronic Equipment Installations</w:t>
            </w:r>
          </w:p>
          <w:p w14:paraId="038050CA" w14:textId="77777777" w:rsidR="00F85C99" w:rsidRPr="002F6A28" w:rsidRDefault="008946F6" w:rsidP="009E75ED">
            <w:pPr>
              <w:spacing w:before="120" w:after="120"/>
            </w:pPr>
            <w:r w:rsidRPr="002F6A28">
              <w:t>BS 7273, (all parts), Code of practice for the operation of fire protection measures</w:t>
            </w:r>
          </w:p>
          <w:p w14:paraId="6CA802F0" w14:textId="77777777" w:rsidR="00F85C99" w:rsidRPr="002F6A28" w:rsidRDefault="008946F6" w:rsidP="009E75ED">
            <w:pPr>
              <w:spacing w:before="120" w:after="120"/>
            </w:pPr>
            <w:r w:rsidRPr="002F6A28">
              <w:t>BS 7629-1, Electric cables - Specification for 300/500 V fire resistant screened, fixed installation cables having low emission of smoke and corrosive gases when affected1y fire - Part 1: Multicore cables</w:t>
            </w:r>
          </w:p>
          <w:p w14:paraId="04859BD0" w14:textId="77777777" w:rsidR="00F85C99" w:rsidRPr="002F6A28" w:rsidRDefault="008946F6" w:rsidP="009E75ED">
            <w:pPr>
              <w:spacing w:before="120" w:after="120"/>
            </w:pPr>
            <w:r w:rsidRPr="002F6A28">
              <w:t>BS 7671, Requirements for Electrical Installations - JET Wiring Regulations (Seventeenth edition)</w:t>
            </w:r>
          </w:p>
          <w:p w14:paraId="14B74053" w14:textId="77777777" w:rsidR="00F85C99" w:rsidRPr="002F6A28" w:rsidRDefault="008946F6" w:rsidP="009E75ED">
            <w:pPr>
              <w:spacing w:before="120" w:after="120"/>
            </w:pPr>
            <w:r w:rsidRPr="002F6A28">
              <w:lastRenderedPageBreak/>
              <w:t>BS 7846, Electric cables - Thermosetting insulated, armoured fire-resistant cables of rated voltage 600 / 1000 V fixed insulation, having low emission of smoke and corrosive gases when affected by fire -Specification</w:t>
            </w:r>
          </w:p>
          <w:p w14:paraId="552B67C0" w14:textId="77777777" w:rsidR="00F85C99" w:rsidRPr="002F6A28" w:rsidRDefault="008946F6" w:rsidP="009E75ED">
            <w:pPr>
              <w:spacing w:before="120" w:after="120"/>
            </w:pPr>
            <w:r w:rsidRPr="002F6A28">
              <w:t>BS 8434-2, Methods of test for assessment of the fire integrity of electric cables - Part 2: Test for unprotected small cables for use in emergency circuits - BS EN 50200 with a 930°C flame and with water spray</w:t>
            </w:r>
          </w:p>
          <w:p w14:paraId="7D38020B" w14:textId="77777777" w:rsidR="00F85C99" w:rsidRPr="002F6A28" w:rsidRDefault="008946F6" w:rsidP="009E75ED">
            <w:pPr>
              <w:spacing w:before="120" w:after="120"/>
            </w:pPr>
            <w:r w:rsidRPr="002F6A28">
              <w:t>BS 8591, Remote centres receiving signals from alarm systems-Code of practice</w:t>
            </w:r>
          </w:p>
          <w:p w14:paraId="68B36345" w14:textId="77777777" w:rsidR="00F85C99" w:rsidRPr="002F6A28" w:rsidRDefault="008946F6" w:rsidP="009E75ED">
            <w:pPr>
              <w:spacing w:before="120" w:after="120"/>
            </w:pPr>
            <w:r w:rsidRPr="002F6A28">
              <w:t>BS EN 54-2:1997+A1:2006, Fire detection and fire alarm systems- Part 2: Control and indicating equipment</w:t>
            </w:r>
          </w:p>
          <w:p w14:paraId="44F430E6" w14:textId="77777777" w:rsidR="00F85C99" w:rsidRPr="002F6A28" w:rsidRDefault="008946F6" w:rsidP="009E75ED">
            <w:pPr>
              <w:spacing w:before="120" w:after="120"/>
            </w:pPr>
            <w:r w:rsidRPr="002F6A28">
              <w:t>BS EN 54-3, Fire Detection and fire alarm systems - Part 3: Fire alarm devices - Sounders</w:t>
            </w:r>
          </w:p>
          <w:p w14:paraId="6704B16F" w14:textId="77777777" w:rsidR="00F85C99" w:rsidRPr="002F6A28" w:rsidRDefault="008946F6" w:rsidP="009E75ED">
            <w:pPr>
              <w:spacing w:before="120" w:after="120"/>
            </w:pPr>
            <w:r w:rsidRPr="002F6A28">
              <w:t>BS EN 54-4, Fire detection and fire alarm systems - Part 4: Power supply equipment</w:t>
            </w:r>
          </w:p>
          <w:p w14:paraId="3A17CCE9" w14:textId="77777777" w:rsidR="00F85C99" w:rsidRPr="002F6A28" w:rsidRDefault="008946F6" w:rsidP="009E75ED">
            <w:pPr>
              <w:spacing w:before="120" w:after="120"/>
            </w:pPr>
            <w:r w:rsidRPr="002F6A28">
              <w:t>BS EN 54-5, Fire detection and fire alarm systems - Part 5: Heat detectors - Point heat detectors</w:t>
            </w:r>
          </w:p>
          <w:p w14:paraId="3E1CDB77" w14:textId="77777777" w:rsidR="00F85C99" w:rsidRPr="002F6A28" w:rsidRDefault="008946F6" w:rsidP="009E75ED">
            <w:pPr>
              <w:spacing w:before="120" w:after="120"/>
            </w:pPr>
            <w:r w:rsidRPr="002F6A28">
              <w:t>BS EN 54-7, Fire detection and fire alarm systems - Part 7: Smoke detectors - Point detectors using scattered light, transmitted light or ionization</w:t>
            </w:r>
          </w:p>
          <w:p w14:paraId="741C2F61" w14:textId="77777777" w:rsidR="00F85C99" w:rsidRPr="002F6A28" w:rsidRDefault="008946F6" w:rsidP="009E75ED">
            <w:pPr>
              <w:spacing w:before="120" w:after="120"/>
            </w:pPr>
            <w:r w:rsidRPr="002F6A28">
              <w:t>BS EN 54-10, Fire detection and fire alarm systems- Part 10: Flame Detectors - Point detectors</w:t>
            </w:r>
          </w:p>
          <w:p w14:paraId="7852A38E" w14:textId="77777777" w:rsidR="00F85C99" w:rsidRPr="002F6A28" w:rsidRDefault="008946F6" w:rsidP="009E75ED">
            <w:pPr>
              <w:spacing w:before="120" w:after="120"/>
            </w:pPr>
            <w:r w:rsidRPr="002F6A28">
              <w:t>BS EN 54-11, Fire detection and fire alarm systems- Part 11: Manual call points</w:t>
            </w:r>
          </w:p>
          <w:p w14:paraId="15598097" w14:textId="77777777" w:rsidR="00F85C99" w:rsidRPr="002F6A28" w:rsidRDefault="008946F6" w:rsidP="009E75ED">
            <w:pPr>
              <w:spacing w:before="120" w:after="120"/>
            </w:pPr>
            <w:r w:rsidRPr="002F6A28">
              <w:t>BS EN 54-12, Fire detection and fire alarm systems - Part 12: Smoke detectors - Line detectors using an optical beam</w:t>
            </w:r>
          </w:p>
          <w:p w14:paraId="25A6DA07" w14:textId="77777777" w:rsidR="00F85C99" w:rsidRPr="002F6A28" w:rsidRDefault="008946F6" w:rsidP="009E75ED">
            <w:pPr>
              <w:spacing w:before="120" w:after="120"/>
            </w:pPr>
            <w:r w:rsidRPr="002F6A28">
              <w:t>BS EN 54-13, Fire detection and fire alarm systems - Part 13: Compatibility and connectability assessment of system components</w:t>
            </w:r>
          </w:p>
          <w:p w14:paraId="0D0708BA" w14:textId="77777777" w:rsidR="00F85C99" w:rsidRPr="002F6A28" w:rsidRDefault="008946F6" w:rsidP="009E75ED">
            <w:pPr>
              <w:spacing w:before="120" w:after="120"/>
            </w:pPr>
            <w:r w:rsidRPr="002F6A28">
              <w:t>BS EN 54-20, Fire detection and fire alarm systems-Part 20: Aspirating smoke detectors</w:t>
            </w:r>
          </w:p>
          <w:p w14:paraId="61E6744D" w14:textId="77777777" w:rsidR="00F85C99" w:rsidRPr="002F6A28" w:rsidRDefault="008946F6" w:rsidP="009E75ED">
            <w:pPr>
              <w:spacing w:before="120" w:after="120"/>
            </w:pPr>
            <w:r w:rsidRPr="002F6A28">
              <w:t>BS EN 54-21, Fire detection and fire alarm systems - Part 21: Alarm transmission and fault warning routing equipment</w:t>
            </w:r>
          </w:p>
          <w:p w14:paraId="610898AB" w14:textId="77777777" w:rsidR="00F85C99" w:rsidRPr="002F6A28" w:rsidRDefault="008946F6" w:rsidP="009E75ED">
            <w:pPr>
              <w:spacing w:before="120" w:after="120"/>
            </w:pPr>
            <w:r w:rsidRPr="002F6A28">
              <w:t>BS EN 54-23, Fire detection and fire alarm systems - Part 23: Fire alarm devices – Visual alarm devices</w:t>
            </w:r>
          </w:p>
          <w:p w14:paraId="21D5CB23" w14:textId="77777777" w:rsidR="00F85C99" w:rsidRPr="002F6A28" w:rsidRDefault="008946F6" w:rsidP="009E75ED">
            <w:pPr>
              <w:spacing w:before="120" w:after="120"/>
            </w:pPr>
            <w:r w:rsidRPr="002F6A28">
              <w:t>BS EN 54-25:2008, Fire detection and fire alarm systems-Part 25: Components using radio links</w:t>
            </w:r>
          </w:p>
          <w:p w14:paraId="21DED096" w14:textId="77777777" w:rsidR="00F85C99" w:rsidRPr="002F6A28" w:rsidRDefault="008946F6" w:rsidP="009E75ED">
            <w:pPr>
              <w:spacing w:before="120" w:after="120"/>
            </w:pPr>
            <w:r w:rsidRPr="002F6A28">
              <w:t>BS EN 54-26, Fire detection and fire alarm systems - Part 26: Carbon monoxide detectors - Point detectors</w:t>
            </w:r>
          </w:p>
          <w:p w14:paraId="7BF4E048" w14:textId="77777777" w:rsidR="00F85C99" w:rsidRPr="002F6A28" w:rsidRDefault="008946F6" w:rsidP="009E75ED">
            <w:pPr>
              <w:spacing w:before="120" w:after="120"/>
            </w:pPr>
            <w:r w:rsidRPr="002F6A28">
              <w:t>BS EN 54-29, Fire detection and fire alarm systems - Part 29: Multi-sensor fire detectors- Point detectors using a combination of smoke and heat sensors</w:t>
            </w:r>
          </w:p>
          <w:p w14:paraId="7C4D2988" w14:textId="77777777" w:rsidR="00F85C99" w:rsidRPr="002F6A28" w:rsidRDefault="008946F6" w:rsidP="009E75ED">
            <w:pPr>
              <w:spacing w:before="120" w:after="120"/>
            </w:pPr>
            <w:r w:rsidRPr="002F6A28">
              <w:t>BS EN 54-30, Fire detection and fire alarm systems-Part 30: Multi-sensor fire detectors – Point detectors using a combination of carbon monoxide and heat sensors</w:t>
            </w:r>
          </w:p>
          <w:p w14:paraId="373F3E84" w14:textId="77777777" w:rsidR="00F85C99" w:rsidRPr="002F6A28" w:rsidRDefault="008946F6" w:rsidP="009E75ED">
            <w:pPr>
              <w:spacing w:before="120" w:after="120"/>
            </w:pPr>
            <w:r w:rsidRPr="002F6A28">
              <w:t>BS EN 54-31, Fire detection and fire alarm system -Part 31: Multi-sensor fire detectors – Point detectors using a combination of smoke, carbon monoxide and optionally heat sensors</w:t>
            </w:r>
          </w:p>
          <w:p w14:paraId="104E2E64" w14:textId="77777777" w:rsidR="00F85C99" w:rsidRPr="002F6A28" w:rsidRDefault="008946F6" w:rsidP="009E75ED">
            <w:pPr>
              <w:spacing w:before="120" w:after="120"/>
            </w:pPr>
            <w:r w:rsidRPr="002F6A28">
              <w:t>BS EN 50200:2015, Method of test for resistance to fire of unprotected small cables for use in emergency circuits</w:t>
            </w:r>
          </w:p>
          <w:p w14:paraId="22565D0A" w14:textId="77777777" w:rsidR="00F85C99" w:rsidRPr="002F6A28" w:rsidRDefault="008946F6" w:rsidP="009E75ED">
            <w:pPr>
              <w:spacing w:before="120" w:after="120"/>
            </w:pPr>
            <w:r w:rsidRPr="002F6A28">
              <w:t>BS EN 60079-14, Explosive atmospheres. Electrical installations design, selection and erection</w:t>
            </w:r>
          </w:p>
          <w:p w14:paraId="663C10A3" w14:textId="77777777" w:rsidR="00F85C99" w:rsidRPr="002F6A28" w:rsidRDefault="008946F6" w:rsidP="009E75ED">
            <w:pPr>
              <w:spacing w:before="120" w:after="120"/>
            </w:pPr>
            <w:r w:rsidRPr="002F6A28">
              <w:t>BS EN 60079-17, Electrical apparatus for use in the presence of combustible dust -Part 17: Inspection and maintenance of electrical installations hazardous areas (other than mines)</w:t>
            </w:r>
          </w:p>
          <w:p w14:paraId="29572C69" w14:textId="77777777" w:rsidR="00F85C99" w:rsidRPr="002F6A28" w:rsidRDefault="008946F6" w:rsidP="009E75ED">
            <w:pPr>
              <w:spacing w:before="120" w:after="120"/>
            </w:pPr>
            <w:r w:rsidRPr="002F6A28">
              <w:t>BS EN 60702-1, Mineral insulated cables and their terminations with a rated voltage not exceeding 750 V - Part 1: Cables</w:t>
            </w:r>
          </w:p>
          <w:p w14:paraId="104F80E7" w14:textId="77777777" w:rsidR="00F85C99" w:rsidRPr="002F6A28" w:rsidRDefault="008946F6" w:rsidP="009E75ED">
            <w:pPr>
              <w:spacing w:before="120" w:after="120"/>
            </w:pPr>
            <w:r w:rsidRPr="002F6A28">
              <w:lastRenderedPageBreak/>
              <w:t>BS EN 60702-2, IEC 60702-2, Mineral insulated cables and their terminations with a rated voltage not exceeding 750 V - Part 2: Terminations</w:t>
            </w:r>
          </w:p>
          <w:p w14:paraId="5510DFB4" w14:textId="77777777" w:rsidR="00F85C99" w:rsidRPr="002F6A28" w:rsidRDefault="008946F6" w:rsidP="009E75ED">
            <w:pPr>
              <w:spacing w:before="120" w:after="120"/>
            </w:pPr>
            <w:r w:rsidRPr="002F6A28">
              <w:t>BS EN 61386 (all parts), Conduit systems for cable management</w:t>
            </w:r>
          </w:p>
          <w:p w14:paraId="0362E8AB" w14:textId="77777777" w:rsidR="00F85C99" w:rsidRPr="002F6A28" w:rsidRDefault="008946F6" w:rsidP="009E75ED">
            <w:pPr>
              <w:spacing w:before="120" w:after="120"/>
            </w:pPr>
            <w:r w:rsidRPr="002F6A28">
              <w:t>BS EN ISO 13943, Fire safety- Vocabulary</w:t>
            </w:r>
          </w:p>
          <w:p w14:paraId="0484874C" w14:textId="77777777" w:rsidR="00F85C99" w:rsidRPr="002F6A28" w:rsidRDefault="008946F6" w:rsidP="009E75ED">
            <w:pPr>
              <w:spacing w:before="120" w:after="120"/>
            </w:pPr>
            <w:r w:rsidRPr="002F6A28">
              <w:t>ISO 7240-8, Fire detection and alarm systems — Part 8: Point-type fire detectors using a carbon monoxide sensor in combination with a heat sensor</w:t>
            </w:r>
          </w:p>
          <w:p w14:paraId="6B47114D" w14:textId="77777777" w:rsidR="00F85C99" w:rsidRPr="002F6A28" w:rsidRDefault="008946F6" w:rsidP="009E75ED">
            <w:pPr>
              <w:spacing w:before="120" w:after="120"/>
            </w:pPr>
            <w:r w:rsidRPr="002F6A28">
              <w:t>ISO 7240-15, Fire detection and alarm systems — Part 15: Point-type fire detectors using smoke and heat sensors</w:t>
            </w:r>
          </w:p>
          <w:p w14:paraId="206F94A3" w14:textId="77777777" w:rsidR="00F85C99" w:rsidRPr="002F6A28" w:rsidRDefault="008946F6" w:rsidP="009E75ED">
            <w:pPr>
              <w:spacing w:before="120" w:after="120"/>
            </w:pPr>
            <w:r w:rsidRPr="002F6A28">
              <w:t>SANS 10400 Part T, The application of the National Building Regulations Part T: Fire protection</w:t>
            </w:r>
            <w:bookmarkEnd w:id="30"/>
          </w:p>
        </w:tc>
      </w:tr>
      <w:tr w:rsidR="003345BE" w14:paraId="668B9C50" w14:textId="77777777" w:rsidTr="00AE6CC8">
        <w:trPr>
          <w:cantSplit/>
        </w:trPr>
        <w:tc>
          <w:tcPr>
            <w:tcW w:w="713" w:type="dxa"/>
            <w:tcBorders>
              <w:top w:val="single" w:sz="6" w:space="0" w:color="auto"/>
              <w:bottom w:val="single" w:sz="6" w:space="0" w:color="auto"/>
            </w:tcBorders>
            <w:shd w:val="clear" w:color="auto" w:fill="auto"/>
          </w:tcPr>
          <w:p w14:paraId="3E93A85A" w14:textId="77777777" w:rsidR="00EE3A11" w:rsidRPr="002F6A28" w:rsidRDefault="008946F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1AE5DEF" w14:textId="77777777" w:rsidR="00EE3A11" w:rsidRPr="002F6A28" w:rsidRDefault="008946F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956807A" w14:textId="77777777" w:rsidR="00EE3A11" w:rsidRPr="002F6A28" w:rsidRDefault="008946F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345BE" w14:paraId="0021FE97" w14:textId="77777777" w:rsidTr="0069259F">
        <w:tc>
          <w:tcPr>
            <w:tcW w:w="713" w:type="dxa"/>
            <w:tcBorders>
              <w:top w:val="single" w:sz="6" w:space="0" w:color="auto"/>
              <w:bottom w:val="single" w:sz="6" w:space="0" w:color="auto"/>
            </w:tcBorders>
            <w:shd w:val="clear" w:color="auto" w:fill="auto"/>
          </w:tcPr>
          <w:p w14:paraId="14F89AA8" w14:textId="77777777" w:rsidR="00F85C99" w:rsidRPr="002F6A28" w:rsidRDefault="008946F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051E099" w14:textId="77777777" w:rsidR="00F85C99" w:rsidRPr="002F6A28" w:rsidRDefault="008946F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345BE" w14:paraId="7ECC13E5" w14:textId="77777777" w:rsidTr="0069259F">
        <w:tc>
          <w:tcPr>
            <w:tcW w:w="713" w:type="dxa"/>
            <w:tcBorders>
              <w:top w:val="single" w:sz="6" w:space="0" w:color="auto"/>
            </w:tcBorders>
            <w:shd w:val="clear" w:color="auto" w:fill="auto"/>
          </w:tcPr>
          <w:p w14:paraId="33309264" w14:textId="77777777" w:rsidR="00F85C99" w:rsidRPr="002F6A28" w:rsidRDefault="008946F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96CCE42" w14:textId="77777777" w:rsidR="00F85C99" w:rsidRPr="002F6A28" w:rsidRDefault="008946F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E31B097" w14:textId="77777777" w:rsidR="00EE3A11" w:rsidRPr="00A12DDE" w:rsidRDefault="008946F6" w:rsidP="00B16145">
            <w:pPr>
              <w:keepNext/>
              <w:keepLines/>
              <w:rPr>
                <w:bCs/>
              </w:rPr>
            </w:pPr>
            <w:r w:rsidRPr="00A12DDE">
              <w:rPr>
                <w:bCs/>
              </w:rPr>
              <w:t>BOTSWANA BUREAU OF STANDARDS</w:t>
            </w:r>
          </w:p>
          <w:p w14:paraId="235058F0" w14:textId="77777777" w:rsidR="00EE3A11" w:rsidRPr="00A12DDE" w:rsidRDefault="008946F6" w:rsidP="00B16145">
            <w:pPr>
              <w:keepNext/>
              <w:keepLines/>
              <w:rPr>
                <w:bCs/>
              </w:rPr>
            </w:pPr>
            <w:r w:rsidRPr="00A12DDE">
              <w:rPr>
                <w:bCs/>
              </w:rPr>
              <w:t>PRIVATE BAG BO 48</w:t>
            </w:r>
          </w:p>
          <w:p w14:paraId="5C70BEFC" w14:textId="77777777" w:rsidR="00EE3A11" w:rsidRPr="00A12DDE" w:rsidRDefault="008946F6" w:rsidP="00B16145">
            <w:pPr>
              <w:keepNext/>
              <w:keepLines/>
              <w:rPr>
                <w:bCs/>
              </w:rPr>
            </w:pPr>
            <w:r w:rsidRPr="00A12DDE">
              <w:rPr>
                <w:bCs/>
              </w:rPr>
              <w:t>GABORONE</w:t>
            </w:r>
          </w:p>
          <w:p w14:paraId="6C5BB48B" w14:textId="77777777" w:rsidR="00EE3A11" w:rsidRPr="00A12DDE" w:rsidRDefault="008946F6" w:rsidP="00B16145">
            <w:pPr>
              <w:keepNext/>
              <w:keepLines/>
              <w:rPr>
                <w:bCs/>
              </w:rPr>
            </w:pPr>
            <w:r w:rsidRPr="00A12DDE">
              <w:rPr>
                <w:bCs/>
              </w:rPr>
              <w:t>BOTSWANA</w:t>
            </w:r>
          </w:p>
          <w:p w14:paraId="152A2106" w14:textId="77777777" w:rsidR="00EE3A11" w:rsidRPr="00A12DDE" w:rsidRDefault="008946F6" w:rsidP="00B16145">
            <w:pPr>
              <w:keepNext/>
              <w:keepLines/>
              <w:rPr>
                <w:bCs/>
              </w:rPr>
            </w:pPr>
            <w:r w:rsidRPr="00A12DDE">
              <w:rPr>
                <w:bCs/>
              </w:rPr>
              <w:t>TEL: (+267) 3903200</w:t>
            </w:r>
          </w:p>
          <w:p w14:paraId="0C41A5A5" w14:textId="77777777" w:rsidR="00EE3A11" w:rsidRPr="00A12DDE" w:rsidRDefault="008946F6" w:rsidP="00B16145">
            <w:pPr>
              <w:keepNext/>
              <w:keepLines/>
              <w:rPr>
                <w:bCs/>
              </w:rPr>
            </w:pPr>
            <w:r w:rsidRPr="00A12DDE">
              <w:rPr>
                <w:bCs/>
              </w:rPr>
              <w:t>FAX: (+267) 3903120</w:t>
            </w:r>
          </w:p>
          <w:p w14:paraId="4D7C62D6" w14:textId="77777777" w:rsidR="00EE3A11" w:rsidRPr="00A12DDE" w:rsidRDefault="008946F6" w:rsidP="00B16145">
            <w:pPr>
              <w:keepNext/>
              <w:keepLines/>
              <w:rPr>
                <w:bCs/>
              </w:rPr>
            </w:pPr>
            <w:r w:rsidRPr="00A12DDE">
              <w:rPr>
                <w:bCs/>
              </w:rPr>
              <w:t xml:space="preserve">EMAIL: </w:t>
            </w:r>
            <w:hyperlink r:id="rId10" w:history="1">
              <w:r w:rsidRPr="00A12DDE">
                <w:rPr>
                  <w:bCs/>
                  <w:color w:val="0000FF"/>
                  <w:u w:val="single"/>
                </w:rPr>
                <w:t>infoc@hq.bobstandards.bw</w:t>
              </w:r>
            </w:hyperlink>
          </w:p>
          <w:p w14:paraId="37E898EA" w14:textId="77777777" w:rsidR="00EE3A11" w:rsidRPr="00A12DDE" w:rsidRDefault="00AE3243" w:rsidP="00B16145">
            <w:pPr>
              <w:keepNext/>
              <w:keepLines/>
              <w:rPr>
                <w:bCs/>
              </w:rPr>
            </w:pPr>
            <w:hyperlink r:id="rId11" w:history="1">
              <w:r w:rsidR="008946F6" w:rsidRPr="00A12DDE">
                <w:rPr>
                  <w:bCs/>
                  <w:color w:val="0000FF"/>
                  <w:u w:val="single"/>
                </w:rPr>
                <w:t>enquires@bobstandards.bw</w:t>
              </w:r>
            </w:hyperlink>
          </w:p>
          <w:p w14:paraId="713F156F" w14:textId="77777777" w:rsidR="00EE3A11" w:rsidRPr="00A12DDE" w:rsidRDefault="008946F6" w:rsidP="00B16145">
            <w:pPr>
              <w:keepNext/>
              <w:keepLines/>
              <w:rPr>
                <w:bCs/>
              </w:rPr>
            </w:pPr>
            <w:r w:rsidRPr="00A12DDE">
              <w:rPr>
                <w:bCs/>
              </w:rPr>
              <w:t>Toll free: 0800 600 941</w:t>
            </w:r>
          </w:p>
          <w:p w14:paraId="1C2627A8" w14:textId="77777777" w:rsidR="00EE3A11" w:rsidRPr="00A12DDE" w:rsidRDefault="00AE3243" w:rsidP="00B16145">
            <w:pPr>
              <w:keepNext/>
              <w:keepLines/>
              <w:pBdr>
                <w:top w:val="none" w:sz="0" w:space="4" w:color="auto"/>
              </w:pBdr>
              <w:spacing w:after="120"/>
              <w:rPr>
                <w:bCs/>
              </w:rPr>
            </w:pPr>
            <w:hyperlink r:id="rId12" w:tgtFrame="_blank" w:history="1">
              <w:r w:rsidR="008946F6" w:rsidRPr="00A12DDE">
                <w:rPr>
                  <w:bCs/>
                  <w:color w:val="0000FF"/>
                  <w:u w:val="single"/>
                </w:rPr>
                <w:t>https://members.wto.org/crnattachments/2023/TBT/BWA/23_11489_00_e.pdf</w:t>
              </w:r>
            </w:hyperlink>
            <w:bookmarkEnd w:id="42"/>
          </w:p>
        </w:tc>
      </w:tr>
    </w:tbl>
    <w:p w14:paraId="76243D69"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41A4" w14:textId="77777777" w:rsidR="0043198C" w:rsidRDefault="008946F6">
      <w:r>
        <w:separator/>
      </w:r>
    </w:p>
  </w:endnote>
  <w:endnote w:type="continuationSeparator" w:id="0">
    <w:p w14:paraId="1208B267" w14:textId="77777777" w:rsidR="0043198C" w:rsidRDefault="0089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2101" w14:textId="77777777" w:rsidR="009239F7" w:rsidRPr="002F6A28" w:rsidRDefault="008946F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54C5" w14:textId="77777777" w:rsidR="009239F7" w:rsidRPr="002F6A28" w:rsidRDefault="008946F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E09C" w14:textId="77777777" w:rsidR="00EE3A11" w:rsidRPr="002F6A28" w:rsidRDefault="008946F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DBAA" w14:textId="77777777" w:rsidR="0043198C" w:rsidRDefault="008946F6">
      <w:r>
        <w:separator/>
      </w:r>
    </w:p>
  </w:footnote>
  <w:footnote w:type="continuationSeparator" w:id="0">
    <w:p w14:paraId="0EAE642D" w14:textId="77777777" w:rsidR="0043198C" w:rsidRDefault="0089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F54C" w14:textId="77777777" w:rsidR="009239F7" w:rsidRPr="002F6A28" w:rsidRDefault="008946F6" w:rsidP="009239F7">
    <w:pPr>
      <w:pStyle w:val="Header"/>
      <w:pBdr>
        <w:bottom w:val="single" w:sz="4" w:space="1" w:color="auto"/>
      </w:pBdr>
      <w:tabs>
        <w:tab w:val="clear" w:pos="4513"/>
        <w:tab w:val="clear" w:pos="9027"/>
      </w:tabs>
      <w:jc w:val="center"/>
    </w:pPr>
    <w:r w:rsidRPr="002F6A28">
      <w:t>tbtSymbol</w:t>
    </w:r>
  </w:p>
  <w:p w14:paraId="22201996" w14:textId="77777777" w:rsidR="009239F7" w:rsidRPr="002F6A28" w:rsidRDefault="009239F7" w:rsidP="009239F7">
    <w:pPr>
      <w:pStyle w:val="Header"/>
      <w:pBdr>
        <w:bottom w:val="single" w:sz="4" w:space="1" w:color="auto"/>
      </w:pBdr>
      <w:tabs>
        <w:tab w:val="clear" w:pos="4513"/>
        <w:tab w:val="clear" w:pos="9027"/>
      </w:tabs>
      <w:jc w:val="center"/>
    </w:pPr>
  </w:p>
  <w:p w14:paraId="44825314" w14:textId="77777777" w:rsidR="009239F7" w:rsidRPr="002F6A28" w:rsidRDefault="008946F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B9F9F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60B" w14:textId="77777777" w:rsidR="009239F7" w:rsidRPr="002F6A28" w:rsidRDefault="008946F6" w:rsidP="009239F7">
    <w:pPr>
      <w:pStyle w:val="Header"/>
      <w:pBdr>
        <w:bottom w:val="single" w:sz="4" w:space="1" w:color="auto"/>
      </w:pBdr>
      <w:tabs>
        <w:tab w:val="clear" w:pos="4513"/>
        <w:tab w:val="clear" w:pos="9027"/>
      </w:tabs>
      <w:jc w:val="center"/>
    </w:pPr>
    <w:bookmarkStart w:id="43" w:name="spsSymbolHeader"/>
    <w:r w:rsidRPr="002F6A28">
      <w:t>G/TBT/N/BWA/173</w:t>
    </w:r>
    <w:bookmarkEnd w:id="43"/>
  </w:p>
  <w:p w14:paraId="23B3A381" w14:textId="77777777" w:rsidR="009239F7" w:rsidRPr="002F6A28" w:rsidRDefault="009239F7" w:rsidP="009239F7">
    <w:pPr>
      <w:pStyle w:val="Header"/>
      <w:pBdr>
        <w:bottom w:val="single" w:sz="4" w:space="1" w:color="auto"/>
      </w:pBdr>
      <w:tabs>
        <w:tab w:val="clear" w:pos="4513"/>
        <w:tab w:val="clear" w:pos="9027"/>
      </w:tabs>
      <w:jc w:val="center"/>
    </w:pPr>
  </w:p>
  <w:p w14:paraId="3D94457C" w14:textId="77777777" w:rsidR="009239F7" w:rsidRPr="002F6A28" w:rsidRDefault="008946F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3A73A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345BE" w14:paraId="574DF582" w14:textId="77777777" w:rsidTr="008612A9">
      <w:trPr>
        <w:trHeight w:val="240"/>
        <w:jc w:val="center"/>
      </w:trPr>
      <w:tc>
        <w:tcPr>
          <w:tcW w:w="3794" w:type="dxa"/>
          <w:shd w:val="clear" w:color="auto" w:fill="FFFFFF"/>
          <w:tcMar>
            <w:left w:w="108" w:type="dxa"/>
            <w:right w:w="108" w:type="dxa"/>
          </w:tcMar>
          <w:vAlign w:val="center"/>
        </w:tcPr>
        <w:p w14:paraId="52CB739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21EEBEE" w14:textId="77777777" w:rsidR="00ED54E0" w:rsidRPr="009239F7" w:rsidRDefault="00ED54E0" w:rsidP="00B801E9">
          <w:pPr>
            <w:jc w:val="right"/>
            <w:rPr>
              <w:b/>
              <w:color w:val="FF0000"/>
              <w:szCs w:val="16"/>
            </w:rPr>
          </w:pPr>
        </w:p>
      </w:tc>
    </w:tr>
    <w:bookmarkEnd w:id="44"/>
    <w:tr w:rsidR="003345BE" w14:paraId="7A2DF560" w14:textId="77777777" w:rsidTr="008612A9">
      <w:trPr>
        <w:trHeight w:val="213"/>
        <w:jc w:val="center"/>
      </w:trPr>
      <w:tc>
        <w:tcPr>
          <w:tcW w:w="3794" w:type="dxa"/>
          <w:vMerge w:val="restart"/>
          <w:shd w:val="clear" w:color="auto" w:fill="FFFFFF"/>
          <w:tcMar>
            <w:left w:w="0" w:type="dxa"/>
            <w:right w:w="0" w:type="dxa"/>
          </w:tcMar>
        </w:tcPr>
        <w:p w14:paraId="64D05337" w14:textId="77777777" w:rsidR="00ED54E0" w:rsidRPr="009239F7" w:rsidRDefault="008946F6" w:rsidP="00B801E9">
          <w:pPr>
            <w:jc w:val="left"/>
          </w:pPr>
          <w:r>
            <w:rPr>
              <w:noProof/>
              <w:lang w:eastAsia="en-GB"/>
            </w:rPr>
            <w:drawing>
              <wp:inline distT="0" distB="0" distL="0" distR="0" wp14:anchorId="27CA70A7" wp14:editId="1C508C0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603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71560C4" w14:textId="77777777" w:rsidR="00ED54E0" w:rsidRPr="009239F7" w:rsidRDefault="00ED54E0" w:rsidP="00B801E9">
          <w:pPr>
            <w:jc w:val="right"/>
            <w:rPr>
              <w:b/>
              <w:szCs w:val="16"/>
            </w:rPr>
          </w:pPr>
        </w:p>
      </w:tc>
    </w:tr>
    <w:tr w:rsidR="003345BE" w14:paraId="42D5F00A" w14:textId="77777777" w:rsidTr="008612A9">
      <w:trPr>
        <w:trHeight w:val="868"/>
        <w:jc w:val="center"/>
      </w:trPr>
      <w:tc>
        <w:tcPr>
          <w:tcW w:w="3794" w:type="dxa"/>
          <w:vMerge/>
          <w:shd w:val="clear" w:color="auto" w:fill="FFFFFF"/>
          <w:tcMar>
            <w:left w:w="108" w:type="dxa"/>
            <w:right w:w="108" w:type="dxa"/>
          </w:tcMar>
        </w:tcPr>
        <w:p w14:paraId="502B4A3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7CB71B5" w14:textId="77777777" w:rsidR="009239F7" w:rsidRPr="002F6A28" w:rsidRDefault="008946F6" w:rsidP="00B801E9">
          <w:pPr>
            <w:jc w:val="right"/>
            <w:rPr>
              <w:b/>
              <w:szCs w:val="16"/>
            </w:rPr>
          </w:pPr>
          <w:bookmarkStart w:id="45" w:name="bmkSymbols"/>
          <w:r w:rsidRPr="002F6A28">
            <w:rPr>
              <w:b/>
              <w:szCs w:val="16"/>
            </w:rPr>
            <w:t>G/TBT/N/BWA/173</w:t>
          </w:r>
          <w:bookmarkEnd w:id="45"/>
        </w:p>
      </w:tc>
    </w:tr>
    <w:tr w:rsidR="003345BE" w14:paraId="080FCF8A" w14:textId="77777777" w:rsidTr="008612A9">
      <w:trPr>
        <w:trHeight w:val="240"/>
        <w:jc w:val="center"/>
      </w:trPr>
      <w:tc>
        <w:tcPr>
          <w:tcW w:w="3794" w:type="dxa"/>
          <w:vMerge/>
          <w:shd w:val="clear" w:color="auto" w:fill="FFFFFF"/>
          <w:tcMar>
            <w:left w:w="108" w:type="dxa"/>
            <w:right w:w="108" w:type="dxa"/>
          </w:tcMar>
          <w:vAlign w:val="center"/>
        </w:tcPr>
        <w:p w14:paraId="24668DD2" w14:textId="77777777" w:rsidR="00ED54E0" w:rsidRPr="009239F7" w:rsidRDefault="00ED54E0" w:rsidP="00B801E9"/>
      </w:tc>
      <w:tc>
        <w:tcPr>
          <w:tcW w:w="5448" w:type="dxa"/>
          <w:gridSpan w:val="2"/>
          <w:shd w:val="clear" w:color="auto" w:fill="FFFFFF"/>
          <w:tcMar>
            <w:left w:w="108" w:type="dxa"/>
            <w:right w:w="108" w:type="dxa"/>
          </w:tcMar>
          <w:vAlign w:val="center"/>
        </w:tcPr>
        <w:p w14:paraId="0D5B7122" w14:textId="0F5DB960" w:rsidR="00ED54E0" w:rsidRPr="009239F7" w:rsidRDefault="008946F6" w:rsidP="00B801E9">
          <w:pPr>
            <w:jc w:val="right"/>
            <w:rPr>
              <w:szCs w:val="16"/>
            </w:rPr>
          </w:pPr>
          <w:bookmarkStart w:id="46" w:name="spsDateDistribution"/>
          <w:bookmarkStart w:id="47" w:name="bmkDate"/>
          <w:bookmarkEnd w:id="46"/>
          <w:bookmarkEnd w:id="47"/>
          <w:r>
            <w:rPr>
              <w:szCs w:val="16"/>
            </w:rPr>
            <w:t>4 August 2023</w:t>
          </w:r>
        </w:p>
      </w:tc>
    </w:tr>
    <w:tr w:rsidR="003345BE" w14:paraId="6DA73E9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999EB9" w14:textId="7DF4CA4D" w:rsidR="00ED54E0" w:rsidRPr="009239F7" w:rsidRDefault="008946F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AE3243">
            <w:rPr>
              <w:color w:val="FF0000"/>
              <w:szCs w:val="16"/>
            </w:rPr>
            <w:t>5309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D6B04E2" w14:textId="77777777" w:rsidR="00ED54E0" w:rsidRPr="009239F7" w:rsidRDefault="008946F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345BE" w14:paraId="4DA541A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194E05" w14:textId="77777777" w:rsidR="00ED54E0" w:rsidRPr="009239F7" w:rsidRDefault="008946F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9D2F8F3" w14:textId="77777777" w:rsidR="00ED54E0" w:rsidRPr="002F6A28" w:rsidRDefault="008946F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7D50A3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CFC4EC0">
      <w:start w:val="1"/>
      <w:numFmt w:val="decimal"/>
      <w:pStyle w:val="SummaryText"/>
      <w:lvlText w:val="%1."/>
      <w:lvlJc w:val="left"/>
      <w:pPr>
        <w:ind w:left="360" w:hanging="360"/>
      </w:pPr>
    </w:lvl>
    <w:lvl w:ilvl="1" w:tplc="A4FCD4D6" w:tentative="1">
      <w:start w:val="1"/>
      <w:numFmt w:val="lowerLetter"/>
      <w:lvlText w:val="%2."/>
      <w:lvlJc w:val="left"/>
      <w:pPr>
        <w:ind w:left="1080" w:hanging="360"/>
      </w:pPr>
    </w:lvl>
    <w:lvl w:ilvl="2" w:tplc="A788AE5C" w:tentative="1">
      <w:start w:val="1"/>
      <w:numFmt w:val="lowerRoman"/>
      <w:lvlText w:val="%3."/>
      <w:lvlJc w:val="right"/>
      <w:pPr>
        <w:ind w:left="1800" w:hanging="180"/>
      </w:pPr>
    </w:lvl>
    <w:lvl w:ilvl="3" w:tplc="8E2CBAA4" w:tentative="1">
      <w:start w:val="1"/>
      <w:numFmt w:val="decimal"/>
      <w:lvlText w:val="%4."/>
      <w:lvlJc w:val="left"/>
      <w:pPr>
        <w:ind w:left="2520" w:hanging="360"/>
      </w:pPr>
    </w:lvl>
    <w:lvl w:ilvl="4" w:tplc="98CEC4A8" w:tentative="1">
      <w:start w:val="1"/>
      <w:numFmt w:val="lowerLetter"/>
      <w:lvlText w:val="%5."/>
      <w:lvlJc w:val="left"/>
      <w:pPr>
        <w:ind w:left="3240" w:hanging="360"/>
      </w:pPr>
    </w:lvl>
    <w:lvl w:ilvl="5" w:tplc="08DADE94" w:tentative="1">
      <w:start w:val="1"/>
      <w:numFmt w:val="lowerRoman"/>
      <w:lvlText w:val="%6."/>
      <w:lvlJc w:val="right"/>
      <w:pPr>
        <w:ind w:left="3960" w:hanging="180"/>
      </w:pPr>
    </w:lvl>
    <w:lvl w:ilvl="6" w:tplc="5A201914" w:tentative="1">
      <w:start w:val="1"/>
      <w:numFmt w:val="decimal"/>
      <w:lvlText w:val="%7."/>
      <w:lvlJc w:val="left"/>
      <w:pPr>
        <w:ind w:left="4680" w:hanging="360"/>
      </w:pPr>
    </w:lvl>
    <w:lvl w:ilvl="7" w:tplc="6B9A8B14" w:tentative="1">
      <w:start w:val="1"/>
      <w:numFmt w:val="lowerLetter"/>
      <w:lvlText w:val="%8."/>
      <w:lvlJc w:val="left"/>
      <w:pPr>
        <w:ind w:left="5400" w:hanging="360"/>
      </w:pPr>
    </w:lvl>
    <w:lvl w:ilvl="8" w:tplc="1FA69F3C" w:tentative="1">
      <w:start w:val="1"/>
      <w:numFmt w:val="lowerRoman"/>
      <w:lvlText w:val="%9."/>
      <w:lvlJc w:val="right"/>
      <w:pPr>
        <w:ind w:left="6120" w:hanging="180"/>
      </w:pPr>
    </w:lvl>
  </w:abstractNum>
  <w:num w:numId="1" w16cid:durableId="905917515">
    <w:abstractNumId w:val="9"/>
  </w:num>
  <w:num w:numId="2" w16cid:durableId="2133009960">
    <w:abstractNumId w:val="7"/>
  </w:num>
  <w:num w:numId="3" w16cid:durableId="123894856">
    <w:abstractNumId w:val="6"/>
  </w:num>
  <w:num w:numId="4" w16cid:durableId="781340889">
    <w:abstractNumId w:val="5"/>
  </w:num>
  <w:num w:numId="5" w16cid:durableId="825167934">
    <w:abstractNumId w:val="4"/>
  </w:num>
  <w:num w:numId="6" w16cid:durableId="1055543206">
    <w:abstractNumId w:val="12"/>
  </w:num>
  <w:num w:numId="7" w16cid:durableId="973171633">
    <w:abstractNumId w:val="11"/>
  </w:num>
  <w:num w:numId="8" w16cid:durableId="1827479988">
    <w:abstractNumId w:val="10"/>
  </w:num>
  <w:num w:numId="9" w16cid:durableId="1514569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3390568">
    <w:abstractNumId w:val="13"/>
  </w:num>
  <w:num w:numId="11" w16cid:durableId="411897813">
    <w:abstractNumId w:val="8"/>
  </w:num>
  <w:num w:numId="12" w16cid:durableId="1032532634">
    <w:abstractNumId w:val="3"/>
  </w:num>
  <w:num w:numId="13" w16cid:durableId="468713598">
    <w:abstractNumId w:val="2"/>
  </w:num>
  <w:num w:numId="14" w16cid:durableId="778765470">
    <w:abstractNumId w:val="1"/>
  </w:num>
  <w:num w:numId="15" w16cid:durableId="143651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345BE"/>
    <w:rsid w:val="003531C5"/>
    <w:rsid w:val="003572B4"/>
    <w:rsid w:val="003723A9"/>
    <w:rsid w:val="00381A2A"/>
    <w:rsid w:val="00381B96"/>
    <w:rsid w:val="00383F7A"/>
    <w:rsid w:val="00396AF4"/>
    <w:rsid w:val="003B2BBF"/>
    <w:rsid w:val="003B40C7"/>
    <w:rsid w:val="0041584A"/>
    <w:rsid w:val="0043198C"/>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46F6"/>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3243"/>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0A18"/>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3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c@hq.bobstandards.b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BWA/23_11489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es@bobstandards.b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hq.bobstandards.b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es@bobstandards.b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c768f79c-e8c5-49a7-ae0f-5d0b55310bb2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BE81E63-575E-4AE2-A6F6-DE31D31E268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4</Pages>
  <Words>1490</Words>
  <Characters>8320</Characters>
  <Application>Microsoft Office Word</Application>
  <DocSecurity>0</DocSecurity>
  <Lines>172</Lines>
  <Paragraphs>95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2023-08-04T07:50:00Z</dcterms:created>
  <dcterms:modified xsi:type="dcterms:W3CDTF">2023-08-04T08:09:00Z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c768f79c-e8c5-49a7-ae0f-5d0b55310bb2</vt:lpwstr>
  </property>
  <property fmtid="{D5CDD505-2E9C-101B-9397-08002B2CF9AE}" pid="4" name="WTOCLASSIFICATION">
    <vt:lpwstr>WTO OFFICIAL</vt:lpwstr>
  </property>
</Properties>
</file>