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843A" w14:textId="77777777" w:rsidR="009239F7" w:rsidRPr="002F6A28" w:rsidRDefault="00523DA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6D15326" w14:textId="77777777" w:rsidR="009239F7" w:rsidRPr="002F6A28" w:rsidRDefault="00523DA7" w:rsidP="002F6A28">
      <w:pPr>
        <w:jc w:val="center"/>
      </w:pPr>
      <w:r w:rsidRPr="002F6A28">
        <w:t>The following notification is being circulated in accordance with Article 10.6</w:t>
      </w:r>
    </w:p>
    <w:p w14:paraId="576FCDD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5000D" w14:paraId="7484EC5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738B234" w14:textId="77777777" w:rsidR="00F85C99" w:rsidRPr="002F6A28" w:rsidRDefault="00523D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51973D1" w14:textId="77777777" w:rsidR="00F85C99" w:rsidRPr="002F6A28" w:rsidRDefault="00523DA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C7D0DBD" w14:textId="77777777" w:rsidR="00F85C99" w:rsidRPr="002F6A28" w:rsidRDefault="00523DA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5000D" w14:paraId="2BEE34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AC568" w14:textId="77777777" w:rsidR="00F85C99" w:rsidRPr="002F6A28" w:rsidRDefault="00523D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3E27F" w14:textId="77777777" w:rsidR="00F85C99" w:rsidRPr="002F6A28" w:rsidRDefault="00523DA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4B5196C" w14:textId="77777777" w:rsidR="00EE3A11" w:rsidRPr="00C379C8" w:rsidRDefault="00523DA7" w:rsidP="00155128">
            <w:r w:rsidRPr="00C379C8">
              <w:t>Uganda National Bureau of Standards</w:t>
            </w:r>
          </w:p>
          <w:p w14:paraId="729D24AA" w14:textId="77777777" w:rsidR="00EE3A11" w:rsidRPr="00C379C8" w:rsidRDefault="00523DA7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11948532" w14:textId="77777777" w:rsidR="00EE3A11" w:rsidRPr="00036875" w:rsidRDefault="00523DA7" w:rsidP="00155128">
            <w:pPr>
              <w:rPr>
                <w:lang w:val="es-ES"/>
              </w:rPr>
            </w:pPr>
            <w:r w:rsidRPr="00036875">
              <w:rPr>
                <w:lang w:val="es-ES"/>
              </w:rPr>
              <w:t>P.O. Box 6329</w:t>
            </w:r>
          </w:p>
          <w:p w14:paraId="09C69753" w14:textId="77777777" w:rsidR="00EE3A11" w:rsidRPr="00036875" w:rsidRDefault="00523DA7" w:rsidP="00155128">
            <w:pPr>
              <w:rPr>
                <w:lang w:val="es-ES"/>
              </w:rPr>
            </w:pPr>
            <w:r w:rsidRPr="00036875">
              <w:rPr>
                <w:lang w:val="es-ES"/>
              </w:rPr>
              <w:t>Kampala, Uganda</w:t>
            </w:r>
          </w:p>
          <w:p w14:paraId="22A7FB8F" w14:textId="77777777" w:rsidR="00EE3A11" w:rsidRPr="00036875" w:rsidRDefault="00523DA7" w:rsidP="00155128">
            <w:pPr>
              <w:rPr>
                <w:lang w:val="es-ES"/>
              </w:rPr>
            </w:pPr>
            <w:r w:rsidRPr="00036875">
              <w:rPr>
                <w:lang w:val="es-ES"/>
              </w:rPr>
              <w:t>Tel: +(256) 4 1733 3250/1/2</w:t>
            </w:r>
          </w:p>
          <w:p w14:paraId="216A5D77" w14:textId="77777777" w:rsidR="00EE3A11" w:rsidRPr="00036875" w:rsidRDefault="00523DA7" w:rsidP="00155128">
            <w:pPr>
              <w:rPr>
                <w:lang w:val="fr-CH"/>
              </w:rPr>
            </w:pPr>
            <w:r w:rsidRPr="00036875">
              <w:rPr>
                <w:lang w:val="fr-CH"/>
              </w:rPr>
              <w:t>Fax: +(256) 4 1428 6123</w:t>
            </w:r>
          </w:p>
          <w:p w14:paraId="089060C5" w14:textId="77777777" w:rsidR="00EE3A11" w:rsidRPr="00036875" w:rsidRDefault="00523DA7" w:rsidP="00155128">
            <w:pPr>
              <w:rPr>
                <w:lang w:val="fr-CH"/>
              </w:rPr>
            </w:pPr>
            <w:r w:rsidRPr="00036875">
              <w:rPr>
                <w:lang w:val="fr-CH"/>
              </w:rPr>
              <w:t xml:space="preserve">E-mail: </w:t>
            </w:r>
            <w:r w:rsidR="00036875">
              <w:fldChar w:fldCharType="begin"/>
            </w:r>
            <w:r w:rsidR="00036875" w:rsidRPr="00036875">
              <w:rPr>
                <w:lang w:val="fr-CH"/>
              </w:rPr>
              <w:instrText>HYPERLINK "mailto:info@unbs.go.ug"</w:instrText>
            </w:r>
            <w:r w:rsidR="00036875">
              <w:fldChar w:fldCharType="separate"/>
            </w:r>
            <w:r w:rsidRPr="00036875">
              <w:rPr>
                <w:color w:val="0000FF"/>
                <w:u w:val="single"/>
                <w:lang w:val="fr-CH"/>
              </w:rPr>
              <w:t>info@unbs.go.ug</w:t>
            </w:r>
            <w:r w:rsidR="00036875">
              <w:rPr>
                <w:color w:val="0000FF"/>
                <w:u w:val="single"/>
              </w:rPr>
              <w:fldChar w:fldCharType="end"/>
            </w:r>
          </w:p>
          <w:p w14:paraId="25DD246F" w14:textId="77777777" w:rsidR="00EE3A11" w:rsidRPr="00C379C8" w:rsidRDefault="00523DA7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2FCB7903" w14:textId="77777777" w:rsidR="00F85C99" w:rsidRPr="002F6A28" w:rsidRDefault="00523DA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5000D" w14:paraId="16A1F2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6FEFA2" w14:textId="77777777" w:rsidR="00F85C99" w:rsidRPr="002F6A28" w:rsidRDefault="00523D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490DC5" w14:textId="77777777" w:rsidR="00F85C99" w:rsidRPr="0058336F" w:rsidRDefault="00523DA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5000D" w14:paraId="4F808D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CF61AB" w14:textId="77777777" w:rsidR="00F85C99" w:rsidRPr="002F6A28" w:rsidRDefault="00523D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E2B682" w14:textId="77777777" w:rsidR="00F85C99" w:rsidRPr="002F6A28" w:rsidRDefault="00523DA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T-shirts, singlets and other vests of cotton, knitted or crocheted (HS code(s): 610910); Clothes (ICS code(s): 61.020)</w:t>
            </w:r>
            <w:bookmarkEnd w:id="22"/>
          </w:p>
        </w:tc>
      </w:tr>
      <w:tr w:rsidR="00D5000D" w14:paraId="7A039B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D56AE" w14:textId="77777777" w:rsidR="00F85C99" w:rsidRPr="002F6A28" w:rsidRDefault="00523D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831D31" w14:textId="77777777" w:rsidR="00F85C99" w:rsidRPr="002F6A28" w:rsidRDefault="00523DA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1141-3:2023, Textile garments — Specification — Part 3: T-shirts, First Edition; (14 page(s), in English)</w:t>
            </w:r>
            <w:bookmarkEnd w:id="24"/>
          </w:p>
        </w:tc>
      </w:tr>
      <w:tr w:rsidR="00D5000D" w14:paraId="44A10C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6A6D4E" w14:textId="77777777" w:rsidR="00F85C99" w:rsidRPr="002F6A28" w:rsidRDefault="00523D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04558" w14:textId="77777777" w:rsidR="00F85C99" w:rsidRPr="002F6A28" w:rsidRDefault="00523DA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T-shirts such as sports t-shirts, polo, crew neck and vests.</w:t>
            </w:r>
            <w:bookmarkEnd w:id="26"/>
          </w:p>
        </w:tc>
      </w:tr>
      <w:tr w:rsidR="00D5000D" w14:paraId="507411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AE237" w14:textId="77777777" w:rsidR="00F85C99" w:rsidRPr="002F6A28" w:rsidRDefault="00523D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559D5" w14:textId="77777777" w:rsidR="00F85C99" w:rsidRPr="002F6A28" w:rsidRDefault="00523DA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</w:t>
            </w:r>
            <w:bookmarkEnd w:id="28"/>
          </w:p>
        </w:tc>
      </w:tr>
      <w:tr w:rsidR="00D5000D" w14:paraId="2E774F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E2763F" w14:textId="77777777" w:rsidR="00F85C99" w:rsidRPr="002F6A28" w:rsidRDefault="00523DA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EFADE" w14:textId="77777777" w:rsidR="00072B36" w:rsidRPr="002F6A28" w:rsidRDefault="00523DA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E4B0863" w14:textId="77777777" w:rsidR="00F85C99" w:rsidRPr="002F6A28" w:rsidRDefault="00523DA7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DEAS 1141-1, Textile garments — Specification — Part 1: General requirements</w:t>
            </w:r>
          </w:p>
          <w:p w14:paraId="4F8DB3FA" w14:textId="77777777" w:rsidR="00F85C99" w:rsidRPr="002F6A28" w:rsidRDefault="00523D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105-B01, Textiles — Tests for colour fastness — Part B01: Colour fastness to light: Daylight</w:t>
            </w:r>
          </w:p>
          <w:p w14:paraId="0A3E5AF6" w14:textId="77777777" w:rsidR="00F85C99" w:rsidRPr="002F6A28" w:rsidRDefault="00523D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105-X12, Textiles — Tests for colour fastness — Part X12: Colour fastness to rubbing</w:t>
            </w:r>
          </w:p>
          <w:p w14:paraId="15343A61" w14:textId="77777777" w:rsidR="00F85C99" w:rsidRPr="002F6A28" w:rsidRDefault="00523D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— Standard atmospheres for conditioning and testing</w:t>
            </w:r>
          </w:p>
          <w:p w14:paraId="0FB058C2" w14:textId="77777777" w:rsidR="00F85C99" w:rsidRPr="002F6A28" w:rsidRDefault="00523D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</w:t>
            </w:r>
            <w:proofErr w:type="spellStart"/>
            <w:r w:rsidRPr="002F6A28">
              <w:t>AQL</w:t>
            </w:r>
            <w:proofErr w:type="spellEnd"/>
            <w:r w:rsidRPr="002F6A28">
              <w:t>) for lot-by-lot inspection</w:t>
            </w:r>
          </w:p>
          <w:p w14:paraId="7B49C2D2" w14:textId="77777777" w:rsidR="00F85C99" w:rsidRPr="002F6A28" w:rsidRDefault="00523D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14:paraId="57C3E2E8" w14:textId="77777777" w:rsidR="00F85C99" w:rsidRPr="002F6A28" w:rsidRDefault="00523D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5077, Textiles — Determination of dimensional change in washing and drying</w:t>
            </w:r>
          </w:p>
          <w:p w14:paraId="10E4B86C" w14:textId="77777777" w:rsidR="00F85C99" w:rsidRPr="002F6A28" w:rsidRDefault="00523D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</w:t>
            </w:r>
          </w:p>
          <w:p w14:paraId="3183CE6B" w14:textId="77777777" w:rsidR="00F85C99" w:rsidRPr="002F6A28" w:rsidRDefault="00523D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12945-1, Textiles — Determination of fabric propensity to surface pilling, fuzzing or matting — Part 1: Pilling box method</w:t>
            </w:r>
          </w:p>
          <w:p w14:paraId="2892A7C7" w14:textId="77777777" w:rsidR="00F85C99" w:rsidRPr="002F6A28" w:rsidRDefault="00523D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12945-2, Textiles — Determination of fabric propensity to surface pilling, fuzzing or matting — Part 2: Modified Martindale method</w:t>
            </w:r>
          </w:p>
          <w:p w14:paraId="1D3B4D05" w14:textId="77777777" w:rsidR="00F85C99" w:rsidRPr="002F6A28" w:rsidRDefault="00523D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12947-2, Textiles — Determination of the abrasion resistance of fabrics by the Martindale method — Part 2: Determination of specimen breakdown</w:t>
            </w:r>
          </w:p>
          <w:p w14:paraId="0706767C" w14:textId="77777777" w:rsidR="00F85C99" w:rsidRPr="002F6A28" w:rsidRDefault="00523D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13938-2, Textiles — Bursting properties of fabrics — Part 2: Pneumatic method for determination of bursting strength and bursting distension</w:t>
            </w:r>
          </w:p>
          <w:p w14:paraId="1DFC3955" w14:textId="77777777" w:rsidR="00F85C99" w:rsidRPr="002F6A28" w:rsidRDefault="00523D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16322-3, Textiles — Determination of spirality after laundering — Part 3: Woven and knitted garments</w:t>
            </w:r>
          </w:p>
          <w:p w14:paraId="703033E3" w14:textId="77777777" w:rsidR="00F85C99" w:rsidRPr="002F6A28" w:rsidRDefault="00523D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18890, Clothing — Standard method of garment measurement</w:t>
            </w:r>
          </w:p>
          <w:p w14:paraId="04438CA5" w14:textId="77777777" w:rsidR="00F85C99" w:rsidRPr="002F6A28" w:rsidRDefault="00523D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1968: 2019, Textiles — Cotton T-shirts — Specification</w:t>
            </w:r>
            <w:bookmarkEnd w:id="30"/>
          </w:p>
        </w:tc>
      </w:tr>
      <w:tr w:rsidR="00D5000D" w14:paraId="70E13C1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2D5B7" w14:textId="77777777" w:rsidR="00EE3A11" w:rsidRPr="002F6A28" w:rsidRDefault="00523D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DA093" w14:textId="77777777" w:rsidR="00EE3A11" w:rsidRPr="002F6A28" w:rsidRDefault="00523DA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1B61219" w14:textId="77777777" w:rsidR="00EE3A11" w:rsidRPr="002F6A28" w:rsidRDefault="00523DA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5000D" w14:paraId="08D1D8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B5E08" w14:textId="77777777" w:rsidR="00F85C99" w:rsidRPr="002F6A28" w:rsidRDefault="00523D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30F62" w14:textId="77777777" w:rsidR="00F85C99" w:rsidRPr="002F6A28" w:rsidRDefault="00523DA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5000D" w14:paraId="0DA34C9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55C2B71" w14:textId="77777777" w:rsidR="00F85C99" w:rsidRPr="002F6A28" w:rsidRDefault="00523DA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BFB919F" w14:textId="77777777" w:rsidR="00F85C99" w:rsidRPr="002F6A28" w:rsidRDefault="00523DA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D0E7F78" w14:textId="77777777" w:rsidR="00EE3A11" w:rsidRPr="00A12DDE" w:rsidRDefault="00523D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03CD811" w14:textId="77777777" w:rsidR="00EE3A11" w:rsidRPr="00A12DDE" w:rsidRDefault="00523D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5939C3DD" w14:textId="77777777" w:rsidR="00EE3A11" w:rsidRPr="00036875" w:rsidRDefault="00523DA7" w:rsidP="00B16145">
            <w:pPr>
              <w:keepNext/>
              <w:keepLines/>
              <w:rPr>
                <w:bCs/>
                <w:lang w:val="es-ES"/>
              </w:rPr>
            </w:pPr>
            <w:r w:rsidRPr="00036875">
              <w:rPr>
                <w:bCs/>
                <w:lang w:val="es-ES"/>
              </w:rPr>
              <w:t>P.O. Box 6329</w:t>
            </w:r>
          </w:p>
          <w:p w14:paraId="181BDE43" w14:textId="77777777" w:rsidR="00EE3A11" w:rsidRPr="00036875" w:rsidRDefault="00523DA7" w:rsidP="00B16145">
            <w:pPr>
              <w:keepNext/>
              <w:keepLines/>
              <w:rPr>
                <w:bCs/>
                <w:lang w:val="es-ES"/>
              </w:rPr>
            </w:pPr>
            <w:r w:rsidRPr="00036875">
              <w:rPr>
                <w:bCs/>
                <w:lang w:val="es-ES"/>
              </w:rPr>
              <w:t>Kampala, Uganda</w:t>
            </w:r>
          </w:p>
          <w:p w14:paraId="002A762D" w14:textId="77777777" w:rsidR="00EE3A11" w:rsidRPr="00036875" w:rsidRDefault="00523DA7" w:rsidP="00B16145">
            <w:pPr>
              <w:keepNext/>
              <w:keepLines/>
              <w:rPr>
                <w:bCs/>
                <w:lang w:val="es-ES"/>
              </w:rPr>
            </w:pPr>
            <w:r w:rsidRPr="00036875">
              <w:rPr>
                <w:bCs/>
                <w:lang w:val="es-ES"/>
              </w:rPr>
              <w:t>Tel: +(256) 4 1733 3250/1/2</w:t>
            </w:r>
          </w:p>
          <w:p w14:paraId="78045AE9" w14:textId="77777777" w:rsidR="00EE3A11" w:rsidRPr="00036875" w:rsidRDefault="00523DA7" w:rsidP="00B16145">
            <w:pPr>
              <w:keepNext/>
              <w:keepLines/>
              <w:rPr>
                <w:bCs/>
                <w:lang w:val="fr-CH"/>
              </w:rPr>
            </w:pPr>
            <w:r w:rsidRPr="00036875">
              <w:rPr>
                <w:bCs/>
                <w:lang w:val="fr-CH"/>
              </w:rPr>
              <w:t>Fax: +(256) 4 1428 6123</w:t>
            </w:r>
          </w:p>
          <w:p w14:paraId="5A20902F" w14:textId="77777777" w:rsidR="00EE3A11" w:rsidRPr="00036875" w:rsidRDefault="00523DA7" w:rsidP="00B16145">
            <w:pPr>
              <w:keepNext/>
              <w:keepLines/>
              <w:rPr>
                <w:bCs/>
                <w:lang w:val="fr-CH"/>
              </w:rPr>
            </w:pPr>
            <w:r w:rsidRPr="00036875">
              <w:rPr>
                <w:bCs/>
                <w:lang w:val="fr-CH"/>
              </w:rPr>
              <w:t xml:space="preserve">E-mail: </w:t>
            </w:r>
            <w:hyperlink r:id="rId9" w:history="1">
              <w:r w:rsidRPr="0003687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E4846BF" w14:textId="77777777" w:rsidR="00EE3A11" w:rsidRPr="00A12DDE" w:rsidRDefault="00523D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5CEE7E7" w14:textId="77777777" w:rsidR="00EE3A11" w:rsidRPr="00A12DDE" w:rsidRDefault="0003687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23DA7" w:rsidRPr="00A12DDE">
                <w:rPr>
                  <w:bCs/>
                  <w:color w:val="0000FF"/>
                  <w:u w:val="single"/>
                </w:rPr>
                <w:t>https://members.wto.org/crnattachments/2023/TBT/UGA/23_13981_00_e.pdf</w:t>
              </w:r>
            </w:hyperlink>
            <w:bookmarkEnd w:id="42"/>
          </w:p>
        </w:tc>
      </w:tr>
    </w:tbl>
    <w:p w14:paraId="4CBDA46E" w14:textId="77777777" w:rsidR="00EE3A11" w:rsidRPr="002F6A28" w:rsidRDefault="00EE3A11" w:rsidP="002F6A28"/>
    <w:sectPr w:rsidR="00EE3A11" w:rsidRPr="002F6A28" w:rsidSect="003A3B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9DF8" w14:textId="77777777" w:rsidR="003B1DAF" w:rsidRDefault="00523DA7">
      <w:r>
        <w:separator/>
      </w:r>
    </w:p>
  </w:endnote>
  <w:endnote w:type="continuationSeparator" w:id="0">
    <w:p w14:paraId="6BDB280C" w14:textId="77777777" w:rsidR="003B1DAF" w:rsidRDefault="0052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8A61" w14:textId="59296810" w:rsidR="009239F7" w:rsidRPr="002F6A28" w:rsidRDefault="003A3BBF" w:rsidP="003A3BB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1382" w14:textId="05DB439E" w:rsidR="009239F7" w:rsidRPr="002F6A28" w:rsidRDefault="003A3BBF" w:rsidP="003A3BB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B3EA" w14:textId="556ED099" w:rsidR="00EE3A11" w:rsidRPr="003A3BBF" w:rsidRDefault="003A3BBF" w:rsidP="003A3BBF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FD5E" w14:textId="77777777" w:rsidR="003B1DAF" w:rsidRDefault="00523DA7">
      <w:r>
        <w:separator/>
      </w:r>
    </w:p>
  </w:footnote>
  <w:footnote w:type="continuationSeparator" w:id="0">
    <w:p w14:paraId="25C37E60" w14:textId="77777777" w:rsidR="003B1DAF" w:rsidRDefault="0052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38A4" w14:textId="77777777" w:rsidR="003A3BBF" w:rsidRPr="003A3BBF" w:rsidRDefault="003A3BBF" w:rsidP="003A3BBF">
    <w:pPr>
      <w:pStyle w:val="Header"/>
      <w:spacing w:after="240"/>
      <w:jc w:val="center"/>
    </w:pPr>
    <w:r w:rsidRPr="003A3BBF">
      <w:t>G/TBT/N/</w:t>
    </w:r>
    <w:proofErr w:type="spellStart"/>
    <w:r w:rsidRPr="003A3BBF">
      <w:t>BDI</w:t>
    </w:r>
    <w:proofErr w:type="spellEnd"/>
    <w:r w:rsidRPr="003A3BBF">
      <w:t>/417 • G/TBT/N/KEN/1522 • G/TBT/N/RWA/952 • G/TBT/N/</w:t>
    </w:r>
    <w:proofErr w:type="spellStart"/>
    <w:r w:rsidRPr="003A3BBF">
      <w:t>TZA</w:t>
    </w:r>
    <w:proofErr w:type="spellEnd"/>
    <w:r w:rsidRPr="003A3BBF">
      <w:t>/1052 • G/TBT/N/</w:t>
    </w:r>
    <w:proofErr w:type="spellStart"/>
    <w:r w:rsidRPr="003A3BBF">
      <w:t>UGA</w:t>
    </w:r>
    <w:proofErr w:type="spellEnd"/>
    <w:r w:rsidRPr="003A3BBF">
      <w:t>/1867</w:t>
    </w:r>
  </w:p>
  <w:p w14:paraId="0A8CB9F5" w14:textId="77777777" w:rsidR="003A3BBF" w:rsidRPr="003A3BBF" w:rsidRDefault="003A3BBF" w:rsidP="003A3BBF">
    <w:pPr>
      <w:pStyle w:val="Header"/>
      <w:pBdr>
        <w:bottom w:val="single" w:sz="4" w:space="1" w:color="auto"/>
      </w:pBdr>
      <w:jc w:val="center"/>
    </w:pPr>
    <w:r w:rsidRPr="003A3BBF">
      <w:t xml:space="preserve">- </w:t>
    </w:r>
    <w:r w:rsidRPr="003A3BBF">
      <w:fldChar w:fldCharType="begin"/>
    </w:r>
    <w:r w:rsidRPr="003A3BBF">
      <w:instrText xml:space="preserve"> PAGE  \* Arabic  \* MERGEFORMAT </w:instrText>
    </w:r>
    <w:r w:rsidRPr="003A3BBF">
      <w:fldChar w:fldCharType="separate"/>
    </w:r>
    <w:r w:rsidRPr="003A3BBF">
      <w:t>1</w:t>
    </w:r>
    <w:r w:rsidRPr="003A3BBF">
      <w:fldChar w:fldCharType="end"/>
    </w:r>
    <w:r w:rsidRPr="003A3BBF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0BFA" w14:textId="77777777" w:rsidR="003A3BBF" w:rsidRPr="003A3BBF" w:rsidRDefault="003A3BBF" w:rsidP="003A3BBF">
    <w:pPr>
      <w:pStyle w:val="Header"/>
      <w:spacing w:after="240"/>
      <w:jc w:val="center"/>
    </w:pPr>
    <w:r w:rsidRPr="003A3BBF">
      <w:t>G/TBT/N/</w:t>
    </w:r>
    <w:proofErr w:type="spellStart"/>
    <w:r w:rsidRPr="003A3BBF">
      <w:t>BDI</w:t>
    </w:r>
    <w:proofErr w:type="spellEnd"/>
    <w:r w:rsidRPr="003A3BBF">
      <w:t>/417 • G/TBT/N/KEN/1522 • G/TBT/N/RWA/952 • G/TBT/N/</w:t>
    </w:r>
    <w:proofErr w:type="spellStart"/>
    <w:r w:rsidRPr="003A3BBF">
      <w:t>TZA</w:t>
    </w:r>
    <w:proofErr w:type="spellEnd"/>
    <w:r w:rsidRPr="003A3BBF">
      <w:t>/1052 • G/TBT/N/</w:t>
    </w:r>
    <w:proofErr w:type="spellStart"/>
    <w:r w:rsidRPr="003A3BBF">
      <w:t>UGA</w:t>
    </w:r>
    <w:proofErr w:type="spellEnd"/>
    <w:r w:rsidRPr="003A3BBF">
      <w:t>/1867</w:t>
    </w:r>
  </w:p>
  <w:p w14:paraId="68234A1D" w14:textId="77777777" w:rsidR="003A3BBF" w:rsidRPr="003A3BBF" w:rsidRDefault="003A3BBF" w:rsidP="003A3BBF">
    <w:pPr>
      <w:pStyle w:val="Header"/>
      <w:pBdr>
        <w:bottom w:val="single" w:sz="4" w:space="1" w:color="auto"/>
      </w:pBdr>
      <w:jc w:val="center"/>
    </w:pPr>
    <w:r w:rsidRPr="003A3BBF">
      <w:t xml:space="preserve">- </w:t>
    </w:r>
    <w:r w:rsidRPr="003A3BBF">
      <w:fldChar w:fldCharType="begin"/>
    </w:r>
    <w:r w:rsidRPr="003A3BBF">
      <w:instrText xml:space="preserve"> PAGE  \* Arabic  \* MERGEFORMAT </w:instrText>
    </w:r>
    <w:r w:rsidRPr="003A3BBF">
      <w:fldChar w:fldCharType="separate"/>
    </w:r>
    <w:r w:rsidRPr="003A3BBF">
      <w:t>1</w:t>
    </w:r>
    <w:r w:rsidRPr="003A3BBF">
      <w:fldChar w:fldCharType="end"/>
    </w:r>
    <w:r w:rsidRPr="003A3BBF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3A3BBF" w:rsidRPr="003A3BBF" w14:paraId="5738C7DA" w14:textId="77777777" w:rsidTr="003A3BB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A2EFA42" w14:textId="77777777" w:rsidR="003A3BBF" w:rsidRPr="003A3BBF" w:rsidRDefault="003A3BBF" w:rsidP="003A3BBF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743985B" w14:textId="77777777" w:rsidR="003A3BBF" w:rsidRPr="003A3BBF" w:rsidRDefault="003A3BBF" w:rsidP="003A3BB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A3BBF" w:rsidRPr="003A3BBF" w14:paraId="7B99B764" w14:textId="77777777" w:rsidTr="003A3BB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857EC82" w14:textId="634E801E" w:rsidR="003A3BBF" w:rsidRPr="003A3BBF" w:rsidRDefault="003A3BBF" w:rsidP="003A3BBF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3A3BBF">
            <w:rPr>
              <w:rFonts w:eastAsia="Verdana" w:cs="Verdana"/>
              <w:noProof/>
              <w:szCs w:val="18"/>
            </w:rPr>
            <w:drawing>
              <wp:inline distT="0" distB="0" distL="0" distR="0" wp14:anchorId="5595DA03" wp14:editId="1BD453AB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01909CD" w14:textId="77777777" w:rsidR="003A3BBF" w:rsidRPr="003A3BBF" w:rsidRDefault="003A3BBF" w:rsidP="003A3BB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A3BBF" w:rsidRPr="003A3BBF" w14:paraId="2A5779C9" w14:textId="77777777" w:rsidTr="003A3BB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31D60D4" w14:textId="77777777" w:rsidR="003A3BBF" w:rsidRPr="003A3BBF" w:rsidRDefault="003A3BBF" w:rsidP="003A3BB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9187544" w14:textId="50217A83" w:rsidR="003A3BBF" w:rsidRPr="003A3BBF" w:rsidRDefault="003A3BBF" w:rsidP="003A3BBF">
          <w:pPr>
            <w:jc w:val="right"/>
            <w:rPr>
              <w:rFonts w:eastAsia="Verdana" w:cs="Verdana"/>
              <w:b/>
              <w:szCs w:val="18"/>
            </w:rPr>
          </w:pPr>
          <w:r w:rsidRPr="003A3BBF">
            <w:rPr>
              <w:b/>
              <w:szCs w:val="18"/>
            </w:rPr>
            <w:t>G/TBT/N/</w:t>
          </w:r>
          <w:proofErr w:type="spellStart"/>
          <w:r w:rsidRPr="003A3BBF">
            <w:rPr>
              <w:b/>
              <w:szCs w:val="18"/>
            </w:rPr>
            <w:t>BDI</w:t>
          </w:r>
          <w:proofErr w:type="spellEnd"/>
          <w:r w:rsidRPr="003A3BBF">
            <w:rPr>
              <w:b/>
              <w:szCs w:val="18"/>
            </w:rPr>
            <w:t>/417</w:t>
          </w:r>
          <w:r w:rsidRPr="003A3BBF">
            <w:rPr>
              <w:b/>
              <w:szCs w:val="18"/>
            </w:rPr>
            <w:br/>
            <w:t>G/TBT/N/KEN/1522</w:t>
          </w:r>
          <w:r w:rsidRPr="003A3BBF">
            <w:rPr>
              <w:b/>
              <w:szCs w:val="18"/>
            </w:rPr>
            <w:br/>
            <w:t>G/TBT/N/RWA/952</w:t>
          </w:r>
          <w:r w:rsidRPr="003A3BBF">
            <w:rPr>
              <w:b/>
              <w:szCs w:val="18"/>
            </w:rPr>
            <w:br/>
            <w:t>G/TBT/N/</w:t>
          </w:r>
          <w:proofErr w:type="spellStart"/>
          <w:r w:rsidRPr="003A3BBF">
            <w:rPr>
              <w:b/>
              <w:szCs w:val="18"/>
            </w:rPr>
            <w:t>TZA</w:t>
          </w:r>
          <w:proofErr w:type="spellEnd"/>
          <w:r w:rsidRPr="003A3BBF">
            <w:rPr>
              <w:b/>
              <w:szCs w:val="18"/>
            </w:rPr>
            <w:t>/1052</w:t>
          </w:r>
          <w:r w:rsidRPr="003A3BBF">
            <w:rPr>
              <w:b/>
              <w:szCs w:val="18"/>
            </w:rPr>
            <w:br/>
            <w:t>G/TBT/N/</w:t>
          </w:r>
          <w:proofErr w:type="spellStart"/>
          <w:r w:rsidRPr="003A3BBF">
            <w:rPr>
              <w:b/>
              <w:szCs w:val="18"/>
            </w:rPr>
            <w:t>UGA</w:t>
          </w:r>
          <w:proofErr w:type="spellEnd"/>
          <w:r w:rsidRPr="003A3BBF">
            <w:rPr>
              <w:b/>
              <w:szCs w:val="18"/>
            </w:rPr>
            <w:t>/1867</w:t>
          </w:r>
        </w:p>
      </w:tc>
    </w:tr>
    <w:tr w:rsidR="003A3BBF" w:rsidRPr="003A3BBF" w14:paraId="08D24D43" w14:textId="77777777" w:rsidTr="003A3BB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8E7E3D1" w14:textId="77777777" w:rsidR="003A3BBF" w:rsidRPr="003A3BBF" w:rsidRDefault="003A3BBF" w:rsidP="003A3BBF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31BB3EC" w14:textId="7C87CFA7" w:rsidR="003A3BBF" w:rsidRPr="003A3BBF" w:rsidRDefault="003A3BBF" w:rsidP="003A3BBF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3A3BBF">
            <w:rPr>
              <w:rFonts w:eastAsia="Verdana" w:cs="Verdana"/>
              <w:szCs w:val="18"/>
            </w:rPr>
            <w:t>4 December 2023</w:t>
          </w:r>
        </w:p>
      </w:tc>
    </w:tr>
    <w:tr w:rsidR="003A3BBF" w:rsidRPr="003A3BBF" w14:paraId="2F081E1B" w14:textId="77777777" w:rsidTr="003A3BB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EAC5CE" w14:textId="538A62A8" w:rsidR="003A3BBF" w:rsidRPr="003A3BBF" w:rsidRDefault="003A3BBF" w:rsidP="003A3BBF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3A3BBF">
            <w:rPr>
              <w:rFonts w:eastAsia="Verdana" w:cs="Verdana"/>
              <w:color w:val="FF0000"/>
              <w:szCs w:val="18"/>
            </w:rPr>
            <w:t>(23</w:t>
          </w:r>
          <w:r w:rsidRPr="003A3BBF">
            <w:rPr>
              <w:rFonts w:eastAsia="Verdana" w:cs="Verdana"/>
              <w:color w:val="FF0000"/>
              <w:szCs w:val="18"/>
            </w:rPr>
            <w:noBreakHyphen/>
          </w:r>
          <w:r w:rsidR="00036875">
            <w:rPr>
              <w:rFonts w:eastAsia="Verdana" w:cs="Verdana"/>
              <w:color w:val="FF0000"/>
              <w:szCs w:val="18"/>
            </w:rPr>
            <w:t>8241</w:t>
          </w:r>
          <w:r w:rsidRPr="003A3BB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B327BB" w14:textId="1D9A85AA" w:rsidR="003A3BBF" w:rsidRPr="003A3BBF" w:rsidRDefault="003A3BBF" w:rsidP="003A3BBF">
          <w:pPr>
            <w:jc w:val="right"/>
            <w:rPr>
              <w:rFonts w:eastAsia="Verdana" w:cs="Verdana"/>
              <w:szCs w:val="18"/>
            </w:rPr>
          </w:pPr>
          <w:r w:rsidRPr="003A3BBF">
            <w:rPr>
              <w:rFonts w:eastAsia="Verdana" w:cs="Verdana"/>
              <w:szCs w:val="18"/>
            </w:rPr>
            <w:t xml:space="preserve">Page: </w:t>
          </w:r>
          <w:r w:rsidRPr="003A3BBF">
            <w:rPr>
              <w:rFonts w:eastAsia="Verdana" w:cs="Verdana"/>
              <w:szCs w:val="18"/>
            </w:rPr>
            <w:fldChar w:fldCharType="begin"/>
          </w:r>
          <w:r w:rsidRPr="003A3BB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A3BBF">
            <w:rPr>
              <w:rFonts w:eastAsia="Verdana" w:cs="Verdana"/>
              <w:szCs w:val="18"/>
            </w:rPr>
            <w:fldChar w:fldCharType="separate"/>
          </w:r>
          <w:r w:rsidRPr="003A3BBF">
            <w:rPr>
              <w:rFonts w:eastAsia="Verdana" w:cs="Verdana"/>
              <w:noProof/>
              <w:szCs w:val="18"/>
            </w:rPr>
            <w:t>1</w:t>
          </w:r>
          <w:r w:rsidRPr="003A3BBF">
            <w:rPr>
              <w:rFonts w:eastAsia="Verdana" w:cs="Verdana"/>
              <w:szCs w:val="18"/>
            </w:rPr>
            <w:fldChar w:fldCharType="end"/>
          </w:r>
          <w:r w:rsidRPr="003A3BBF">
            <w:rPr>
              <w:rFonts w:eastAsia="Verdana" w:cs="Verdana"/>
              <w:szCs w:val="18"/>
            </w:rPr>
            <w:t>/</w:t>
          </w:r>
          <w:r w:rsidRPr="003A3BBF">
            <w:rPr>
              <w:rFonts w:eastAsia="Verdana" w:cs="Verdana"/>
              <w:szCs w:val="18"/>
            </w:rPr>
            <w:fldChar w:fldCharType="begin"/>
          </w:r>
          <w:r w:rsidRPr="003A3BB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A3BBF">
            <w:rPr>
              <w:rFonts w:eastAsia="Verdana" w:cs="Verdana"/>
              <w:szCs w:val="18"/>
            </w:rPr>
            <w:fldChar w:fldCharType="separate"/>
          </w:r>
          <w:r w:rsidRPr="003A3BBF">
            <w:rPr>
              <w:rFonts w:eastAsia="Verdana" w:cs="Verdana"/>
              <w:noProof/>
              <w:szCs w:val="18"/>
            </w:rPr>
            <w:t>2</w:t>
          </w:r>
          <w:r w:rsidRPr="003A3BBF">
            <w:rPr>
              <w:rFonts w:eastAsia="Verdana" w:cs="Verdana"/>
              <w:szCs w:val="18"/>
            </w:rPr>
            <w:fldChar w:fldCharType="end"/>
          </w:r>
        </w:p>
      </w:tc>
    </w:tr>
    <w:tr w:rsidR="003A3BBF" w:rsidRPr="003A3BBF" w14:paraId="74215FAB" w14:textId="77777777" w:rsidTr="003A3BB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77BE4F" w14:textId="2E367975" w:rsidR="003A3BBF" w:rsidRPr="003A3BBF" w:rsidRDefault="003A3BBF" w:rsidP="003A3BBF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3A3BBF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DCCC7FF" w14:textId="3B9A755A" w:rsidR="003A3BBF" w:rsidRPr="003A3BBF" w:rsidRDefault="003A3BBF" w:rsidP="003A3BBF">
          <w:pPr>
            <w:jc w:val="right"/>
            <w:rPr>
              <w:rFonts w:eastAsia="Verdana" w:cs="Verdana"/>
              <w:bCs/>
              <w:szCs w:val="18"/>
            </w:rPr>
          </w:pPr>
          <w:r w:rsidRPr="003A3BBF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512F7A79" w14:textId="77777777" w:rsidR="00ED54E0" w:rsidRPr="003A3BBF" w:rsidRDefault="00ED54E0" w:rsidP="003A3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1F8F0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F70B0CE" w:tentative="1">
      <w:start w:val="1"/>
      <w:numFmt w:val="lowerLetter"/>
      <w:lvlText w:val="%2."/>
      <w:lvlJc w:val="left"/>
      <w:pPr>
        <w:ind w:left="1080" w:hanging="360"/>
      </w:pPr>
    </w:lvl>
    <w:lvl w:ilvl="2" w:tplc="536603B8" w:tentative="1">
      <w:start w:val="1"/>
      <w:numFmt w:val="lowerRoman"/>
      <w:lvlText w:val="%3."/>
      <w:lvlJc w:val="right"/>
      <w:pPr>
        <w:ind w:left="1800" w:hanging="180"/>
      </w:pPr>
    </w:lvl>
    <w:lvl w:ilvl="3" w:tplc="F0360234" w:tentative="1">
      <w:start w:val="1"/>
      <w:numFmt w:val="decimal"/>
      <w:lvlText w:val="%4."/>
      <w:lvlJc w:val="left"/>
      <w:pPr>
        <w:ind w:left="2520" w:hanging="360"/>
      </w:pPr>
    </w:lvl>
    <w:lvl w:ilvl="4" w:tplc="F3640018" w:tentative="1">
      <w:start w:val="1"/>
      <w:numFmt w:val="lowerLetter"/>
      <w:lvlText w:val="%5."/>
      <w:lvlJc w:val="left"/>
      <w:pPr>
        <w:ind w:left="3240" w:hanging="360"/>
      </w:pPr>
    </w:lvl>
    <w:lvl w:ilvl="5" w:tplc="FEA22102" w:tentative="1">
      <w:start w:val="1"/>
      <w:numFmt w:val="lowerRoman"/>
      <w:lvlText w:val="%6."/>
      <w:lvlJc w:val="right"/>
      <w:pPr>
        <w:ind w:left="3960" w:hanging="180"/>
      </w:pPr>
    </w:lvl>
    <w:lvl w:ilvl="6" w:tplc="C54EC1F0" w:tentative="1">
      <w:start w:val="1"/>
      <w:numFmt w:val="decimal"/>
      <w:lvlText w:val="%7."/>
      <w:lvlJc w:val="left"/>
      <w:pPr>
        <w:ind w:left="4680" w:hanging="360"/>
      </w:pPr>
    </w:lvl>
    <w:lvl w:ilvl="7" w:tplc="90242A7A" w:tentative="1">
      <w:start w:val="1"/>
      <w:numFmt w:val="lowerLetter"/>
      <w:lvlText w:val="%8."/>
      <w:lvlJc w:val="left"/>
      <w:pPr>
        <w:ind w:left="5400" w:hanging="360"/>
      </w:pPr>
    </w:lvl>
    <w:lvl w:ilvl="8" w:tplc="121C0F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0164786">
    <w:abstractNumId w:val="9"/>
  </w:num>
  <w:num w:numId="2" w16cid:durableId="690037643">
    <w:abstractNumId w:val="7"/>
  </w:num>
  <w:num w:numId="3" w16cid:durableId="623118711">
    <w:abstractNumId w:val="6"/>
  </w:num>
  <w:num w:numId="4" w16cid:durableId="1960868058">
    <w:abstractNumId w:val="5"/>
  </w:num>
  <w:num w:numId="5" w16cid:durableId="2057046998">
    <w:abstractNumId w:val="4"/>
  </w:num>
  <w:num w:numId="6" w16cid:durableId="1382711079">
    <w:abstractNumId w:val="12"/>
  </w:num>
  <w:num w:numId="7" w16cid:durableId="1515070349">
    <w:abstractNumId w:val="11"/>
  </w:num>
  <w:num w:numId="8" w16cid:durableId="1156994936">
    <w:abstractNumId w:val="10"/>
  </w:num>
  <w:num w:numId="9" w16cid:durableId="687758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8536343">
    <w:abstractNumId w:val="13"/>
  </w:num>
  <w:num w:numId="11" w16cid:durableId="1048920429">
    <w:abstractNumId w:val="8"/>
  </w:num>
  <w:num w:numId="12" w16cid:durableId="1233933112">
    <w:abstractNumId w:val="3"/>
  </w:num>
  <w:num w:numId="13" w16cid:durableId="924924689">
    <w:abstractNumId w:val="2"/>
  </w:num>
  <w:num w:numId="14" w16cid:durableId="1641181199">
    <w:abstractNumId w:val="1"/>
  </w:num>
  <w:num w:numId="15" w16cid:durableId="537860611">
    <w:abstractNumId w:val="0"/>
  </w:num>
  <w:num w:numId="16" w16cid:durableId="1042897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875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0F53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3BBF"/>
    <w:rsid w:val="003B1DAF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3DA7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099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000D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53F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UGA/23_13981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07486616-e6f6-4a56-bd66-e5c9c3b7e03d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0B875AF-D23D-4BA4-84CC-F6252E973E9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551</Words>
  <Characters>3320</Characters>
  <Application>Microsoft Office Word</Application>
  <DocSecurity>0</DocSecurity>
  <Lines>82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2</cp:revision>
  <dcterms:created xsi:type="dcterms:W3CDTF">2023-12-04T13:18:00Z</dcterms:created>
  <dcterms:modified xsi:type="dcterms:W3CDTF">2023-12-04T14:49:00Z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07486616-e6f6-4a56-bd66-e5c9c3b7e03d</vt:lpwstr>
  </property>
  <property fmtid="{D5CDD505-2E9C-101B-9397-08002B2CF9AE}" pid="3" name="WTOCLASSIFICATION">
    <vt:lpwstr>WTO OFFICIAL</vt:lpwstr>
  </property>
</Properties>
</file>