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65553" w14:textId="77777777" w:rsidR="009239F7" w:rsidRPr="002F6A28" w:rsidRDefault="002E69F0" w:rsidP="002F6A28">
      <w:pPr>
        <w:pStyle w:val="Title"/>
        <w:rPr>
          <w:caps w:val="0"/>
          <w:kern w:val="0"/>
        </w:rPr>
      </w:pPr>
      <w:r w:rsidRPr="002F6A28">
        <w:rPr>
          <w:caps w:val="0"/>
          <w:kern w:val="0"/>
        </w:rPr>
        <w:t>NOTIFICATION</w:t>
      </w:r>
    </w:p>
    <w:p w14:paraId="2C042E24" w14:textId="77777777" w:rsidR="009239F7" w:rsidRPr="002F6A28" w:rsidRDefault="002E69F0" w:rsidP="002F6A28">
      <w:pPr>
        <w:jc w:val="center"/>
      </w:pPr>
      <w:r w:rsidRPr="002F6A28">
        <w:t>The following notification is being circulated in accordance with Article 10.6</w:t>
      </w:r>
    </w:p>
    <w:p w14:paraId="376ADE8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4717E" w14:paraId="44354439" w14:textId="77777777" w:rsidTr="0069259F">
        <w:tc>
          <w:tcPr>
            <w:tcW w:w="713" w:type="dxa"/>
            <w:tcBorders>
              <w:bottom w:val="single" w:sz="6" w:space="0" w:color="auto"/>
            </w:tcBorders>
            <w:shd w:val="clear" w:color="auto" w:fill="auto"/>
          </w:tcPr>
          <w:p w14:paraId="19E733B7" w14:textId="77777777" w:rsidR="00F85C99" w:rsidRPr="002F6A28" w:rsidRDefault="002E69F0" w:rsidP="002F6A28">
            <w:pPr>
              <w:spacing w:before="120" w:after="120"/>
              <w:jc w:val="left"/>
            </w:pPr>
            <w:r w:rsidRPr="002F6A28">
              <w:rPr>
                <w:b/>
              </w:rPr>
              <w:t>1.</w:t>
            </w:r>
          </w:p>
        </w:tc>
        <w:tc>
          <w:tcPr>
            <w:tcW w:w="8546" w:type="dxa"/>
            <w:tcBorders>
              <w:bottom w:val="single" w:sz="6" w:space="0" w:color="auto"/>
            </w:tcBorders>
            <w:shd w:val="clear" w:color="auto" w:fill="auto"/>
          </w:tcPr>
          <w:p w14:paraId="55B7AB14" w14:textId="77777777" w:rsidR="00F85C99" w:rsidRPr="002F6A28" w:rsidRDefault="002E69F0"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022AEF91" w14:textId="77777777" w:rsidR="00F85C99" w:rsidRPr="002F6A28" w:rsidRDefault="002E69F0"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4717E" w14:paraId="343C5F01" w14:textId="77777777" w:rsidTr="0069259F">
        <w:tc>
          <w:tcPr>
            <w:tcW w:w="713" w:type="dxa"/>
            <w:tcBorders>
              <w:top w:val="single" w:sz="6" w:space="0" w:color="auto"/>
              <w:bottom w:val="single" w:sz="6" w:space="0" w:color="auto"/>
            </w:tcBorders>
            <w:shd w:val="clear" w:color="auto" w:fill="auto"/>
          </w:tcPr>
          <w:p w14:paraId="4A87218A" w14:textId="77777777" w:rsidR="00F85C99" w:rsidRPr="002F6A28" w:rsidRDefault="002E69F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D1E8C04" w14:textId="77777777" w:rsidR="00F85C99" w:rsidRPr="002F6A28" w:rsidRDefault="002E69F0"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7EE49F9" w14:textId="77777777" w:rsidR="00EE3A11" w:rsidRPr="00C379C8" w:rsidRDefault="002E69F0" w:rsidP="00155128">
            <w:r w:rsidRPr="00C379C8">
              <w:t>Uganda National Bureau of Standards</w:t>
            </w:r>
          </w:p>
          <w:p w14:paraId="6B98AB19" w14:textId="77777777" w:rsidR="00EE3A11" w:rsidRPr="00C379C8" w:rsidRDefault="002E69F0" w:rsidP="00155128">
            <w:r w:rsidRPr="00C379C8">
              <w:t xml:space="preserve">Plot 2-12 </w:t>
            </w:r>
            <w:proofErr w:type="spellStart"/>
            <w:r w:rsidRPr="00C379C8">
              <w:t>ByPass</w:t>
            </w:r>
            <w:proofErr w:type="spellEnd"/>
            <w:r w:rsidRPr="00C379C8">
              <w:t xml:space="preserve"> Link, Bweyogerere Industrial and Business Park</w:t>
            </w:r>
          </w:p>
          <w:p w14:paraId="5AE8CF86" w14:textId="77777777" w:rsidR="00EE3A11" w:rsidRPr="004D6078" w:rsidRDefault="002E69F0" w:rsidP="00155128">
            <w:pPr>
              <w:rPr>
                <w:lang w:val="es-ES"/>
              </w:rPr>
            </w:pPr>
            <w:r w:rsidRPr="004D6078">
              <w:rPr>
                <w:lang w:val="es-ES"/>
              </w:rPr>
              <w:t>P.O. Box 6329</w:t>
            </w:r>
          </w:p>
          <w:p w14:paraId="306E21D2" w14:textId="77777777" w:rsidR="00EE3A11" w:rsidRPr="004D6078" w:rsidRDefault="002E69F0" w:rsidP="00155128">
            <w:pPr>
              <w:rPr>
                <w:lang w:val="es-ES"/>
              </w:rPr>
            </w:pPr>
            <w:r w:rsidRPr="004D6078">
              <w:rPr>
                <w:lang w:val="es-ES"/>
              </w:rPr>
              <w:t>Kampala, Uganda</w:t>
            </w:r>
          </w:p>
          <w:p w14:paraId="0C143C79" w14:textId="77777777" w:rsidR="00EE3A11" w:rsidRPr="004D6078" w:rsidRDefault="002E69F0" w:rsidP="00155128">
            <w:pPr>
              <w:rPr>
                <w:lang w:val="es-ES"/>
              </w:rPr>
            </w:pPr>
            <w:r w:rsidRPr="004D6078">
              <w:rPr>
                <w:lang w:val="es-ES"/>
              </w:rPr>
              <w:t>Tel: +(256) 4 1733 3250/1/2</w:t>
            </w:r>
          </w:p>
          <w:p w14:paraId="7F60B6DC" w14:textId="77777777" w:rsidR="00EE3A11" w:rsidRPr="004D6078" w:rsidRDefault="002E69F0" w:rsidP="00155128">
            <w:pPr>
              <w:rPr>
                <w:lang w:val="fr-CH"/>
              </w:rPr>
            </w:pPr>
            <w:r w:rsidRPr="004D6078">
              <w:rPr>
                <w:lang w:val="fr-CH"/>
              </w:rPr>
              <w:t>Fax: +(256) 4 1428 6123</w:t>
            </w:r>
          </w:p>
          <w:p w14:paraId="3C540C02" w14:textId="77777777" w:rsidR="00EE3A11" w:rsidRPr="004D6078" w:rsidRDefault="002E69F0" w:rsidP="00155128">
            <w:pPr>
              <w:rPr>
                <w:lang w:val="fr-CH"/>
              </w:rPr>
            </w:pPr>
            <w:proofErr w:type="gramStart"/>
            <w:r w:rsidRPr="004D6078">
              <w:rPr>
                <w:lang w:val="fr-CH"/>
              </w:rPr>
              <w:t>E-mail:</w:t>
            </w:r>
            <w:proofErr w:type="gramEnd"/>
            <w:r w:rsidRPr="004D6078">
              <w:rPr>
                <w:lang w:val="fr-CH"/>
              </w:rPr>
              <w:t xml:space="preserve"> </w:t>
            </w:r>
            <w:hyperlink r:id="rId8" w:history="1">
              <w:r w:rsidRPr="004D6078">
                <w:rPr>
                  <w:color w:val="0000FF"/>
                  <w:u w:val="single"/>
                  <w:lang w:val="fr-CH"/>
                </w:rPr>
                <w:t>info@unbs.go.ug</w:t>
              </w:r>
            </w:hyperlink>
          </w:p>
          <w:p w14:paraId="7F5D8CC1" w14:textId="77777777" w:rsidR="00EE3A11" w:rsidRPr="00C379C8" w:rsidRDefault="002E69F0" w:rsidP="00155128">
            <w:pPr>
              <w:spacing w:after="120"/>
            </w:pPr>
            <w:r w:rsidRPr="00C379C8">
              <w:t xml:space="preserve">Website: </w:t>
            </w:r>
            <w:hyperlink r:id="rId9" w:tgtFrame="_blank" w:history="1">
              <w:r w:rsidRPr="00C379C8">
                <w:rPr>
                  <w:color w:val="0000FF"/>
                  <w:u w:val="single"/>
                </w:rPr>
                <w:t>https://www.unbs.go.ug</w:t>
              </w:r>
            </w:hyperlink>
            <w:bookmarkEnd w:id="5"/>
          </w:p>
          <w:p w14:paraId="42EDB4C2" w14:textId="77777777" w:rsidR="00F85C99" w:rsidRPr="002F6A28" w:rsidRDefault="002E69F0"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4717E" w14:paraId="7F4A7CEC" w14:textId="77777777" w:rsidTr="0069259F">
        <w:tc>
          <w:tcPr>
            <w:tcW w:w="713" w:type="dxa"/>
            <w:tcBorders>
              <w:top w:val="single" w:sz="6" w:space="0" w:color="auto"/>
              <w:bottom w:val="single" w:sz="6" w:space="0" w:color="auto"/>
            </w:tcBorders>
            <w:shd w:val="clear" w:color="auto" w:fill="auto"/>
          </w:tcPr>
          <w:p w14:paraId="0B156BC1" w14:textId="77777777" w:rsidR="00F85C99" w:rsidRPr="002F6A28" w:rsidRDefault="002E69F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FD37C0A" w14:textId="77777777" w:rsidR="00F85C99" w:rsidRPr="0058336F" w:rsidRDefault="002E69F0"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4717E" w14:paraId="48F3AE4D" w14:textId="77777777" w:rsidTr="0069259F">
        <w:tc>
          <w:tcPr>
            <w:tcW w:w="713" w:type="dxa"/>
            <w:tcBorders>
              <w:top w:val="single" w:sz="6" w:space="0" w:color="auto"/>
              <w:bottom w:val="single" w:sz="6" w:space="0" w:color="auto"/>
            </w:tcBorders>
            <w:shd w:val="clear" w:color="auto" w:fill="auto"/>
          </w:tcPr>
          <w:p w14:paraId="67A75C26" w14:textId="77777777" w:rsidR="00F85C99" w:rsidRPr="002F6A28" w:rsidRDefault="002E69F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A8705BC" w14:textId="77777777" w:rsidR="00F85C99" w:rsidRPr="002F6A28" w:rsidRDefault="002E69F0"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Preparations for use on the hair (excl. shampoos, preparations for permanent waving or straightening and hair lacquers) (HS code(s): 330590); Cosmetics. Toiletries (ICS code(s): 71.100.70); Hair oils</w:t>
            </w:r>
            <w:bookmarkEnd w:id="22"/>
          </w:p>
        </w:tc>
      </w:tr>
      <w:tr w:rsidR="00C4717E" w14:paraId="336608C7" w14:textId="77777777" w:rsidTr="0069259F">
        <w:tc>
          <w:tcPr>
            <w:tcW w:w="713" w:type="dxa"/>
            <w:tcBorders>
              <w:top w:val="single" w:sz="6" w:space="0" w:color="auto"/>
              <w:bottom w:val="single" w:sz="6" w:space="0" w:color="auto"/>
            </w:tcBorders>
            <w:shd w:val="clear" w:color="auto" w:fill="auto"/>
          </w:tcPr>
          <w:p w14:paraId="477291DF" w14:textId="77777777" w:rsidR="00F85C99" w:rsidRPr="002F6A28" w:rsidRDefault="002E69F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152DFF2" w14:textId="77777777" w:rsidR="00F85C99" w:rsidRPr="002F6A28" w:rsidRDefault="002E69F0"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841: 2023, Hair oils — Specification, Second Edition; (10 page(s), in English)</w:t>
            </w:r>
            <w:bookmarkEnd w:id="24"/>
          </w:p>
        </w:tc>
      </w:tr>
      <w:tr w:rsidR="00C4717E" w14:paraId="0C716690" w14:textId="77777777" w:rsidTr="0069259F">
        <w:tc>
          <w:tcPr>
            <w:tcW w:w="713" w:type="dxa"/>
            <w:tcBorders>
              <w:top w:val="single" w:sz="6" w:space="0" w:color="auto"/>
              <w:bottom w:val="single" w:sz="6" w:space="0" w:color="auto"/>
            </w:tcBorders>
            <w:shd w:val="clear" w:color="auto" w:fill="auto"/>
          </w:tcPr>
          <w:p w14:paraId="6C6B872B" w14:textId="77777777" w:rsidR="00F85C99" w:rsidRPr="002F6A28" w:rsidRDefault="002E69F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42D6465" w14:textId="77777777" w:rsidR="00F85C99" w:rsidRPr="002F6A28" w:rsidRDefault="002E69F0"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East African Standard specifies the requirements, </w:t>
            </w:r>
            <w:proofErr w:type="gramStart"/>
            <w:r w:rsidR="00FE448B" w:rsidRPr="00C379C8">
              <w:t>sampling</w:t>
            </w:r>
            <w:proofErr w:type="gramEnd"/>
            <w:r w:rsidR="00FE448B" w:rsidRPr="00C379C8">
              <w:t xml:space="preserve"> and test methods for hair oils. The standard covers hair oils made from vegetable oils, mineral oil or the mixture of vegetable oil and mineral oil. Hair oils for which therapeutic claims are made are not covered by this standard.</w:t>
            </w:r>
            <w:bookmarkEnd w:id="26"/>
          </w:p>
        </w:tc>
      </w:tr>
      <w:tr w:rsidR="00C4717E" w14:paraId="135093C3" w14:textId="77777777" w:rsidTr="0069259F">
        <w:tc>
          <w:tcPr>
            <w:tcW w:w="713" w:type="dxa"/>
            <w:tcBorders>
              <w:top w:val="single" w:sz="6" w:space="0" w:color="auto"/>
              <w:bottom w:val="single" w:sz="6" w:space="0" w:color="auto"/>
            </w:tcBorders>
            <w:shd w:val="clear" w:color="auto" w:fill="auto"/>
          </w:tcPr>
          <w:p w14:paraId="75785D21" w14:textId="77777777" w:rsidR="00F85C99" w:rsidRPr="002F6A28" w:rsidRDefault="002E69F0"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599AB62" w14:textId="77777777" w:rsidR="00F85C99" w:rsidRPr="002F6A28" w:rsidRDefault="002E69F0"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w:t>
            </w:r>
            <w:bookmarkEnd w:id="28"/>
          </w:p>
        </w:tc>
      </w:tr>
      <w:tr w:rsidR="00C4717E" w14:paraId="6AF88695" w14:textId="77777777" w:rsidTr="0069259F">
        <w:tc>
          <w:tcPr>
            <w:tcW w:w="713" w:type="dxa"/>
            <w:tcBorders>
              <w:top w:val="single" w:sz="6" w:space="0" w:color="auto"/>
              <w:bottom w:val="single" w:sz="6" w:space="0" w:color="auto"/>
            </w:tcBorders>
            <w:shd w:val="clear" w:color="auto" w:fill="auto"/>
          </w:tcPr>
          <w:p w14:paraId="15416C6B" w14:textId="77777777" w:rsidR="00F85C99" w:rsidRPr="002F6A28" w:rsidRDefault="002E69F0" w:rsidP="004D6078">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09E910C7" w14:textId="77777777" w:rsidR="00072B36" w:rsidRPr="002F6A28" w:rsidRDefault="002E69F0" w:rsidP="004D6078">
            <w:pPr>
              <w:keepNext/>
              <w:spacing w:before="120" w:after="120"/>
            </w:pPr>
            <w:bookmarkStart w:id="29" w:name="X_TBT_Reg_8A"/>
            <w:r w:rsidRPr="002F6A28">
              <w:rPr>
                <w:b/>
              </w:rPr>
              <w:t>Relevant documents</w:t>
            </w:r>
            <w:bookmarkEnd w:id="29"/>
            <w:r w:rsidRPr="002F6A28">
              <w:rPr>
                <w:b/>
              </w:rPr>
              <w:t>:</w:t>
            </w:r>
            <w:r w:rsidR="00EE3A11" w:rsidRPr="002F6A28">
              <w:t xml:space="preserve"> </w:t>
            </w:r>
          </w:p>
          <w:p w14:paraId="4D3555D8" w14:textId="77777777" w:rsidR="00F85C99" w:rsidRPr="002F6A28" w:rsidRDefault="002E69F0" w:rsidP="004D6078">
            <w:pPr>
              <w:keepNext/>
              <w:numPr>
                <w:ilvl w:val="0"/>
                <w:numId w:val="16"/>
              </w:numPr>
              <w:spacing w:before="120" w:after="120"/>
            </w:pPr>
            <w:bookmarkStart w:id="30" w:name="sps9a"/>
            <w:r w:rsidRPr="002F6A28">
              <w:t>EAS 346, Labelling of cosmetics — General requirements</w:t>
            </w:r>
          </w:p>
          <w:p w14:paraId="122B181D" w14:textId="77777777" w:rsidR="00F85C99" w:rsidRPr="002F6A28" w:rsidRDefault="002E69F0" w:rsidP="004D6078">
            <w:pPr>
              <w:keepNext/>
              <w:numPr>
                <w:ilvl w:val="0"/>
                <w:numId w:val="16"/>
              </w:numPr>
              <w:spacing w:before="120" w:after="120"/>
            </w:pPr>
            <w:r w:rsidRPr="002F6A28">
              <w:t>EAS 377 (all parts), Cosmetics and cosmetic products</w:t>
            </w:r>
          </w:p>
          <w:p w14:paraId="1A48BF71" w14:textId="77777777" w:rsidR="00F85C99" w:rsidRPr="002F6A28" w:rsidRDefault="002E69F0" w:rsidP="004D6078">
            <w:pPr>
              <w:keepNext/>
              <w:numPr>
                <w:ilvl w:val="0"/>
                <w:numId w:val="16"/>
              </w:numPr>
              <w:spacing w:before="120" w:after="120"/>
            </w:pPr>
            <w:r w:rsidRPr="002F6A28">
              <w:t>EAS 846, Glossary of terms relating to the cosmetic industry</w:t>
            </w:r>
          </w:p>
          <w:p w14:paraId="73E520A6" w14:textId="77777777" w:rsidR="00F85C99" w:rsidRPr="002F6A28" w:rsidRDefault="002E69F0" w:rsidP="004D6078">
            <w:pPr>
              <w:keepNext/>
              <w:numPr>
                <w:ilvl w:val="0"/>
                <w:numId w:val="16"/>
              </w:numPr>
              <w:spacing w:before="120" w:after="120"/>
            </w:pPr>
            <w:r w:rsidRPr="002F6A28">
              <w:t>EAS 847-4, Cosmetics — Analytical methods — Part 4: Determination of acid value and free fatty acids</w:t>
            </w:r>
          </w:p>
          <w:p w14:paraId="38226EE6" w14:textId="77777777" w:rsidR="00F85C99" w:rsidRPr="002F6A28" w:rsidRDefault="002E69F0" w:rsidP="004D6078">
            <w:pPr>
              <w:keepNext/>
              <w:numPr>
                <w:ilvl w:val="0"/>
                <w:numId w:val="16"/>
              </w:numPr>
              <w:spacing w:before="120" w:after="120"/>
            </w:pPr>
            <w:r w:rsidRPr="002F6A28">
              <w:t>EAS 847-13, Cosmetics — Analytical methods — Part 13: Determination of rancidity</w:t>
            </w:r>
          </w:p>
          <w:p w14:paraId="1C054B4B" w14:textId="77777777" w:rsidR="00F85C99" w:rsidRPr="002F6A28" w:rsidRDefault="002E69F0" w:rsidP="004D6078">
            <w:pPr>
              <w:keepNext/>
              <w:numPr>
                <w:ilvl w:val="0"/>
                <w:numId w:val="16"/>
              </w:numPr>
              <w:spacing w:before="120" w:after="120"/>
            </w:pPr>
            <w:r w:rsidRPr="002F6A28">
              <w:t xml:space="preserve">EAS 847-16, Cosmetics — Analytical methods — Part 16: Determination of lead, </w:t>
            </w:r>
            <w:proofErr w:type="gramStart"/>
            <w:r w:rsidRPr="002F6A28">
              <w:t>mercury</w:t>
            </w:r>
            <w:proofErr w:type="gramEnd"/>
            <w:r w:rsidRPr="002F6A28">
              <w:t xml:space="preserve"> and arsenic content</w:t>
            </w:r>
          </w:p>
          <w:p w14:paraId="122638A4" w14:textId="77777777" w:rsidR="00F85C99" w:rsidRPr="002F6A28" w:rsidRDefault="002E69F0" w:rsidP="004D6078">
            <w:pPr>
              <w:keepNext/>
              <w:numPr>
                <w:ilvl w:val="0"/>
                <w:numId w:val="16"/>
              </w:numPr>
              <w:spacing w:before="120" w:after="120"/>
            </w:pPr>
            <w:r w:rsidRPr="002F6A28">
              <w:t>EAS 847-18, Cosmetics — Analytical methods —Part 18: Determination of thermal stability</w:t>
            </w:r>
          </w:p>
          <w:p w14:paraId="5F57AE7D" w14:textId="77777777" w:rsidR="00F85C99" w:rsidRPr="002F6A28" w:rsidRDefault="002E69F0" w:rsidP="004D6078">
            <w:pPr>
              <w:keepNext/>
              <w:numPr>
                <w:ilvl w:val="0"/>
                <w:numId w:val="16"/>
              </w:numPr>
              <w:spacing w:before="120" w:after="120"/>
            </w:pPr>
            <w:r w:rsidRPr="002F6A28">
              <w:t>ISO 3960, Animal and vegetable fats and oils – Determination of peroxide value- Iodometry (visual) endpoint determination</w:t>
            </w:r>
          </w:p>
          <w:p w14:paraId="41CDD31E" w14:textId="77777777" w:rsidR="00F85C99" w:rsidRPr="002F6A28" w:rsidRDefault="002E69F0" w:rsidP="004D6078">
            <w:pPr>
              <w:keepNext/>
              <w:numPr>
                <w:ilvl w:val="0"/>
                <w:numId w:val="16"/>
              </w:numPr>
              <w:spacing w:before="120" w:after="120"/>
            </w:pPr>
            <w:r w:rsidRPr="002F6A28">
              <w:t xml:space="preserve">ISO 6887-1, Microbiology of food and animal feeding stuffs — Preparation of test samples, initial </w:t>
            </w:r>
            <w:proofErr w:type="gramStart"/>
            <w:r w:rsidRPr="002F6A28">
              <w:t>suspension</w:t>
            </w:r>
            <w:proofErr w:type="gramEnd"/>
            <w:r w:rsidRPr="002F6A28">
              <w:t xml:space="preserve"> and decimal dilutions for microbiological examination — Part 1: General rules for the preparation of the initial suspension and decimal dilutions</w:t>
            </w:r>
          </w:p>
          <w:p w14:paraId="1028FA59" w14:textId="77777777" w:rsidR="00F85C99" w:rsidRPr="002F6A28" w:rsidRDefault="002E69F0" w:rsidP="004D6078">
            <w:pPr>
              <w:keepNext/>
              <w:numPr>
                <w:ilvl w:val="0"/>
                <w:numId w:val="16"/>
              </w:numPr>
              <w:spacing w:before="120" w:after="120"/>
            </w:pPr>
            <w:r w:rsidRPr="002F6A28">
              <w:t>ISO 18416, Cosmetics — Microbiology — Detection of Candida albicans</w:t>
            </w:r>
          </w:p>
          <w:p w14:paraId="0F18D0A6" w14:textId="77777777" w:rsidR="00F85C99" w:rsidRPr="002F6A28" w:rsidRDefault="002E69F0" w:rsidP="004D6078">
            <w:pPr>
              <w:keepNext/>
              <w:numPr>
                <w:ilvl w:val="0"/>
                <w:numId w:val="16"/>
              </w:numPr>
              <w:spacing w:before="120" w:after="120"/>
            </w:pPr>
            <w:r w:rsidRPr="002F6A28">
              <w:t>ISO 21150, Cosmetics — Microbiology — Detection of Escherichia coli</w:t>
            </w:r>
          </w:p>
          <w:p w14:paraId="46091924" w14:textId="77777777" w:rsidR="00F85C99" w:rsidRPr="002F6A28" w:rsidRDefault="002E69F0" w:rsidP="004D6078">
            <w:pPr>
              <w:keepNext/>
              <w:numPr>
                <w:ilvl w:val="0"/>
                <w:numId w:val="16"/>
              </w:numPr>
              <w:spacing w:before="120" w:after="120"/>
            </w:pPr>
            <w:r w:rsidRPr="002F6A28">
              <w:t>ISO 22717, Cosmetics — Microbiology — Detection of Pseudomonas aeruginosa</w:t>
            </w:r>
          </w:p>
          <w:p w14:paraId="661653B1" w14:textId="77777777" w:rsidR="00F85C99" w:rsidRPr="002F6A28" w:rsidRDefault="002E69F0" w:rsidP="004D6078">
            <w:pPr>
              <w:keepNext/>
              <w:numPr>
                <w:ilvl w:val="0"/>
                <w:numId w:val="16"/>
              </w:numPr>
              <w:spacing w:before="120" w:after="120"/>
            </w:pPr>
            <w:r w:rsidRPr="002F6A28">
              <w:t>ISO 22718, Cosmetics — Microbiology — Detection of Staphylococcus aureus</w:t>
            </w:r>
          </w:p>
          <w:p w14:paraId="0195906F" w14:textId="77777777" w:rsidR="00F85C99" w:rsidRPr="002F6A28" w:rsidRDefault="002E69F0" w:rsidP="004D6078">
            <w:pPr>
              <w:keepNext/>
              <w:numPr>
                <w:ilvl w:val="0"/>
                <w:numId w:val="16"/>
              </w:numPr>
              <w:spacing w:before="120" w:after="120"/>
            </w:pPr>
            <w:r w:rsidRPr="002F6A28">
              <w:t xml:space="preserve">ISO 24153, Random </w:t>
            </w:r>
            <w:proofErr w:type="gramStart"/>
            <w:r w:rsidRPr="002F6A28">
              <w:t>sampling</w:t>
            </w:r>
            <w:proofErr w:type="gramEnd"/>
            <w:r w:rsidRPr="002F6A28">
              <w:t xml:space="preserve"> and randomisation procedures</w:t>
            </w:r>
          </w:p>
          <w:p w14:paraId="61D2B1B6" w14:textId="77777777" w:rsidR="00F85C99" w:rsidRPr="002F6A28" w:rsidRDefault="002E69F0" w:rsidP="004D6078">
            <w:pPr>
              <w:keepNext/>
              <w:numPr>
                <w:ilvl w:val="0"/>
                <w:numId w:val="16"/>
              </w:numPr>
              <w:spacing w:before="120" w:after="120"/>
            </w:pPr>
            <w:r w:rsidRPr="002F6A28">
              <w:t>EAS 841: 2017, Hair oils — Specification</w:t>
            </w:r>
            <w:bookmarkEnd w:id="30"/>
          </w:p>
        </w:tc>
      </w:tr>
      <w:tr w:rsidR="00C4717E" w14:paraId="3BDDE6D4" w14:textId="77777777" w:rsidTr="00AE6CC8">
        <w:trPr>
          <w:cantSplit/>
        </w:trPr>
        <w:tc>
          <w:tcPr>
            <w:tcW w:w="713" w:type="dxa"/>
            <w:tcBorders>
              <w:top w:val="single" w:sz="6" w:space="0" w:color="auto"/>
              <w:bottom w:val="single" w:sz="6" w:space="0" w:color="auto"/>
            </w:tcBorders>
            <w:shd w:val="clear" w:color="auto" w:fill="auto"/>
          </w:tcPr>
          <w:p w14:paraId="5B4FE3E9" w14:textId="77777777" w:rsidR="00EE3A11" w:rsidRPr="002F6A28" w:rsidRDefault="002E69F0"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2E73D22" w14:textId="77777777" w:rsidR="00EE3A11" w:rsidRPr="002F6A28" w:rsidRDefault="002E69F0"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C2112E0" w14:textId="77777777" w:rsidR="00EE3A11" w:rsidRPr="002F6A28" w:rsidRDefault="002E69F0"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4717E" w14:paraId="202ED6BF" w14:textId="77777777" w:rsidTr="0069259F">
        <w:tc>
          <w:tcPr>
            <w:tcW w:w="713" w:type="dxa"/>
            <w:tcBorders>
              <w:top w:val="single" w:sz="6" w:space="0" w:color="auto"/>
              <w:bottom w:val="single" w:sz="6" w:space="0" w:color="auto"/>
            </w:tcBorders>
            <w:shd w:val="clear" w:color="auto" w:fill="auto"/>
          </w:tcPr>
          <w:p w14:paraId="4AED297C" w14:textId="77777777" w:rsidR="00F85C99" w:rsidRPr="002F6A28" w:rsidRDefault="002E69F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75D450E" w14:textId="77777777" w:rsidR="00F85C99" w:rsidRPr="002F6A28" w:rsidRDefault="002E69F0"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4717E" w14:paraId="51DB255A" w14:textId="77777777" w:rsidTr="0069259F">
        <w:tc>
          <w:tcPr>
            <w:tcW w:w="713" w:type="dxa"/>
            <w:tcBorders>
              <w:top w:val="single" w:sz="6" w:space="0" w:color="auto"/>
            </w:tcBorders>
            <w:shd w:val="clear" w:color="auto" w:fill="auto"/>
          </w:tcPr>
          <w:p w14:paraId="3FF11AC1" w14:textId="77777777" w:rsidR="00F85C99" w:rsidRPr="002F6A28" w:rsidRDefault="002E69F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F9C2EE3" w14:textId="77777777" w:rsidR="00F85C99" w:rsidRPr="002F6A28" w:rsidRDefault="002E69F0"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5BF8CF6" w14:textId="77777777" w:rsidR="00EE3A11" w:rsidRPr="00A12DDE" w:rsidRDefault="002E69F0" w:rsidP="00B16145">
            <w:pPr>
              <w:keepNext/>
              <w:keepLines/>
              <w:rPr>
                <w:bCs/>
              </w:rPr>
            </w:pPr>
            <w:r w:rsidRPr="00A12DDE">
              <w:rPr>
                <w:bCs/>
              </w:rPr>
              <w:t>Uganda National Bureau of Standards</w:t>
            </w:r>
          </w:p>
          <w:p w14:paraId="608F92AE" w14:textId="77777777" w:rsidR="00EE3A11" w:rsidRPr="00A12DDE" w:rsidRDefault="002E69F0"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7EFB0AD4" w14:textId="77777777" w:rsidR="00EE3A11" w:rsidRPr="004D6078" w:rsidRDefault="002E69F0" w:rsidP="00B16145">
            <w:pPr>
              <w:keepNext/>
              <w:keepLines/>
              <w:rPr>
                <w:bCs/>
                <w:lang w:val="es-ES"/>
              </w:rPr>
            </w:pPr>
            <w:r w:rsidRPr="004D6078">
              <w:rPr>
                <w:bCs/>
                <w:lang w:val="es-ES"/>
              </w:rPr>
              <w:t>P.O. Box 6329</w:t>
            </w:r>
          </w:p>
          <w:p w14:paraId="7FDB5D40" w14:textId="77777777" w:rsidR="00EE3A11" w:rsidRPr="004D6078" w:rsidRDefault="002E69F0" w:rsidP="00B16145">
            <w:pPr>
              <w:keepNext/>
              <w:keepLines/>
              <w:rPr>
                <w:bCs/>
                <w:lang w:val="es-ES"/>
              </w:rPr>
            </w:pPr>
            <w:r w:rsidRPr="004D6078">
              <w:rPr>
                <w:bCs/>
                <w:lang w:val="es-ES"/>
              </w:rPr>
              <w:t>Kampala, Uganda</w:t>
            </w:r>
          </w:p>
          <w:p w14:paraId="1D95525E" w14:textId="77777777" w:rsidR="00EE3A11" w:rsidRPr="004D6078" w:rsidRDefault="002E69F0" w:rsidP="00B16145">
            <w:pPr>
              <w:keepNext/>
              <w:keepLines/>
              <w:rPr>
                <w:bCs/>
                <w:lang w:val="es-ES"/>
              </w:rPr>
            </w:pPr>
            <w:r w:rsidRPr="004D6078">
              <w:rPr>
                <w:bCs/>
                <w:lang w:val="es-ES"/>
              </w:rPr>
              <w:t>Tel: +(256) 4 1733 3250/1/2</w:t>
            </w:r>
          </w:p>
          <w:p w14:paraId="0485AC34" w14:textId="77777777" w:rsidR="00EE3A11" w:rsidRPr="004D6078" w:rsidRDefault="002E69F0" w:rsidP="00B16145">
            <w:pPr>
              <w:keepNext/>
              <w:keepLines/>
              <w:rPr>
                <w:bCs/>
                <w:lang w:val="fr-CH"/>
              </w:rPr>
            </w:pPr>
            <w:r w:rsidRPr="004D6078">
              <w:rPr>
                <w:bCs/>
                <w:lang w:val="fr-CH"/>
              </w:rPr>
              <w:t>Fax: +(256) 4 1428 6123</w:t>
            </w:r>
          </w:p>
          <w:p w14:paraId="172C0861" w14:textId="77777777" w:rsidR="00EE3A11" w:rsidRPr="004D6078" w:rsidRDefault="002E69F0" w:rsidP="00B16145">
            <w:pPr>
              <w:keepNext/>
              <w:keepLines/>
              <w:rPr>
                <w:bCs/>
                <w:lang w:val="fr-CH"/>
              </w:rPr>
            </w:pPr>
            <w:proofErr w:type="gramStart"/>
            <w:r w:rsidRPr="004D6078">
              <w:rPr>
                <w:bCs/>
                <w:lang w:val="fr-CH"/>
              </w:rPr>
              <w:t>E-mail:</w:t>
            </w:r>
            <w:proofErr w:type="gramEnd"/>
            <w:r w:rsidRPr="004D6078">
              <w:rPr>
                <w:bCs/>
                <w:lang w:val="fr-CH"/>
              </w:rPr>
              <w:t xml:space="preserve"> </w:t>
            </w:r>
            <w:hyperlink r:id="rId10" w:history="1">
              <w:r w:rsidRPr="004D6078">
                <w:rPr>
                  <w:bCs/>
                  <w:color w:val="0000FF"/>
                  <w:u w:val="single"/>
                  <w:lang w:val="fr-CH"/>
                </w:rPr>
                <w:t>info@unbs.go.ug</w:t>
              </w:r>
            </w:hyperlink>
          </w:p>
          <w:p w14:paraId="0F4A41A4" w14:textId="77777777" w:rsidR="00EE3A11" w:rsidRPr="00A12DDE" w:rsidRDefault="002E69F0"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2EC4E03C" w14:textId="77777777" w:rsidR="00EE3A11" w:rsidRPr="00A12DDE" w:rsidRDefault="004D6078" w:rsidP="00B16145">
            <w:pPr>
              <w:keepNext/>
              <w:keepLines/>
              <w:pBdr>
                <w:top w:val="none" w:sz="0" w:space="4" w:color="auto"/>
              </w:pBdr>
              <w:spacing w:after="120"/>
              <w:rPr>
                <w:bCs/>
              </w:rPr>
            </w:pPr>
            <w:hyperlink r:id="rId12" w:tgtFrame="_blank" w:history="1">
              <w:r w:rsidR="002E69F0" w:rsidRPr="00A12DDE">
                <w:rPr>
                  <w:bCs/>
                  <w:color w:val="0000FF"/>
                  <w:u w:val="single"/>
                </w:rPr>
                <w:t>https://members.wto.org/crnattachments/2023/TBT/UGA/23_10032_00_e.pdf</w:t>
              </w:r>
            </w:hyperlink>
            <w:bookmarkEnd w:id="42"/>
          </w:p>
        </w:tc>
      </w:tr>
    </w:tbl>
    <w:p w14:paraId="5F34D971" w14:textId="77777777" w:rsidR="00EE3A11" w:rsidRPr="002F6A28" w:rsidRDefault="00EE3A11" w:rsidP="002F6A28"/>
    <w:sectPr w:rsidR="00EE3A11" w:rsidRPr="002F6A28" w:rsidSect="002E69F0">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398B" w14:textId="77777777" w:rsidR="008D7CD3" w:rsidRDefault="002E69F0">
      <w:r>
        <w:separator/>
      </w:r>
    </w:p>
  </w:endnote>
  <w:endnote w:type="continuationSeparator" w:id="0">
    <w:p w14:paraId="0AF36345" w14:textId="77777777" w:rsidR="008D7CD3" w:rsidRDefault="002E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4D19" w14:textId="58199ACA" w:rsidR="009239F7" w:rsidRPr="002F6A28" w:rsidRDefault="002E69F0" w:rsidP="002E69F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CAD2" w14:textId="6B94FC87" w:rsidR="009239F7" w:rsidRPr="002F6A28" w:rsidRDefault="002E69F0" w:rsidP="002E69F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2258" w14:textId="5CC8A676" w:rsidR="00EE3A11" w:rsidRPr="002E69F0" w:rsidRDefault="002E69F0" w:rsidP="002E69F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93850" w14:textId="77777777" w:rsidR="008D7CD3" w:rsidRDefault="002E69F0">
      <w:r>
        <w:separator/>
      </w:r>
    </w:p>
  </w:footnote>
  <w:footnote w:type="continuationSeparator" w:id="0">
    <w:p w14:paraId="547C65BC" w14:textId="77777777" w:rsidR="008D7CD3" w:rsidRDefault="002E6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122A" w14:textId="77777777" w:rsidR="002E69F0" w:rsidRPr="002E69F0" w:rsidRDefault="002E69F0" w:rsidP="002E69F0">
    <w:pPr>
      <w:pStyle w:val="Header"/>
      <w:spacing w:after="240"/>
      <w:jc w:val="center"/>
    </w:pPr>
    <w:r w:rsidRPr="002E69F0">
      <w:t>G/TBT/N/BDI/368 • G/TBT/N/KEN/1448 • G/TBT/N/RWA/879 • G/TBT/N/TZA/982 • G/TBT/N/UGA/1785</w:t>
    </w:r>
  </w:p>
  <w:p w14:paraId="7F2CA6DA" w14:textId="77777777" w:rsidR="002E69F0" w:rsidRPr="002E69F0" w:rsidRDefault="002E69F0" w:rsidP="002E69F0">
    <w:pPr>
      <w:pStyle w:val="Header"/>
      <w:pBdr>
        <w:bottom w:val="single" w:sz="4" w:space="1" w:color="auto"/>
      </w:pBdr>
      <w:jc w:val="center"/>
    </w:pPr>
    <w:r w:rsidRPr="002E69F0">
      <w:t xml:space="preserve">- </w:t>
    </w:r>
    <w:r w:rsidRPr="002E69F0">
      <w:fldChar w:fldCharType="begin"/>
    </w:r>
    <w:r w:rsidRPr="002E69F0">
      <w:instrText xml:space="preserve"> PAGE  \* Arabic  \* MERGEFORMAT </w:instrText>
    </w:r>
    <w:r w:rsidRPr="002E69F0">
      <w:fldChar w:fldCharType="separate"/>
    </w:r>
    <w:r w:rsidRPr="002E69F0">
      <w:t>1</w:t>
    </w:r>
    <w:r w:rsidRPr="002E69F0">
      <w:fldChar w:fldCharType="end"/>
    </w:r>
    <w:r w:rsidRPr="002E69F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70F9" w14:textId="77777777" w:rsidR="002E69F0" w:rsidRPr="002E69F0" w:rsidRDefault="002E69F0" w:rsidP="002E69F0">
    <w:pPr>
      <w:pStyle w:val="Header"/>
      <w:spacing w:after="240"/>
      <w:jc w:val="center"/>
    </w:pPr>
    <w:r w:rsidRPr="002E69F0">
      <w:t>G/TBT/N/BDI/368 • G/TBT/N/KEN/1448 • G/TBT/N/RWA/879 • G/TBT/N/TZA/982 • G/TBT/N/UGA/1785</w:t>
    </w:r>
  </w:p>
  <w:p w14:paraId="2D90AEEA" w14:textId="77777777" w:rsidR="002E69F0" w:rsidRPr="002E69F0" w:rsidRDefault="002E69F0" w:rsidP="002E69F0">
    <w:pPr>
      <w:pStyle w:val="Header"/>
      <w:pBdr>
        <w:bottom w:val="single" w:sz="4" w:space="1" w:color="auto"/>
      </w:pBdr>
      <w:jc w:val="center"/>
    </w:pPr>
    <w:r w:rsidRPr="002E69F0">
      <w:t xml:space="preserve">- </w:t>
    </w:r>
    <w:r w:rsidRPr="002E69F0">
      <w:fldChar w:fldCharType="begin"/>
    </w:r>
    <w:r w:rsidRPr="002E69F0">
      <w:instrText xml:space="preserve"> PAGE  \* Arabic  \* MERGEFORMAT </w:instrText>
    </w:r>
    <w:r w:rsidRPr="002E69F0">
      <w:fldChar w:fldCharType="separate"/>
    </w:r>
    <w:r w:rsidRPr="002E69F0">
      <w:t>1</w:t>
    </w:r>
    <w:r w:rsidRPr="002E69F0">
      <w:fldChar w:fldCharType="end"/>
    </w:r>
    <w:r w:rsidRPr="002E69F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2E69F0" w:rsidRPr="002E69F0" w14:paraId="4A95AFCB" w14:textId="77777777" w:rsidTr="002E69F0">
      <w:trPr>
        <w:trHeight w:val="240"/>
        <w:jc w:val="center"/>
      </w:trPr>
      <w:tc>
        <w:tcPr>
          <w:tcW w:w="2053" w:type="pct"/>
          <w:shd w:val="clear" w:color="auto" w:fill="auto"/>
          <w:tcMar>
            <w:left w:w="108" w:type="dxa"/>
            <w:right w:w="108" w:type="dxa"/>
          </w:tcMar>
          <w:vAlign w:val="center"/>
        </w:tcPr>
        <w:p w14:paraId="741F8F7B" w14:textId="77777777" w:rsidR="002E69F0" w:rsidRPr="002E69F0" w:rsidRDefault="002E69F0" w:rsidP="002E69F0">
          <w:pPr>
            <w:rPr>
              <w:rFonts w:eastAsia="Verdana" w:cs="Verdana"/>
              <w:noProof/>
              <w:szCs w:val="18"/>
              <w:lang w:eastAsia="en-GB"/>
            </w:rPr>
          </w:pPr>
          <w:bookmarkStart w:id="43" w:name="bmkRestricted" w:colFirst="1" w:colLast="1"/>
          <w:bookmarkStart w:id="44" w:name="bmkMasthead"/>
        </w:p>
      </w:tc>
      <w:tc>
        <w:tcPr>
          <w:tcW w:w="2947" w:type="pct"/>
          <w:gridSpan w:val="2"/>
          <w:shd w:val="clear" w:color="auto" w:fill="auto"/>
          <w:tcMar>
            <w:left w:w="108" w:type="dxa"/>
            <w:right w:w="108" w:type="dxa"/>
          </w:tcMar>
          <w:vAlign w:val="center"/>
        </w:tcPr>
        <w:p w14:paraId="79D063E8" w14:textId="77777777" w:rsidR="002E69F0" w:rsidRPr="002E69F0" w:rsidRDefault="002E69F0" w:rsidP="002E69F0">
          <w:pPr>
            <w:jc w:val="right"/>
            <w:rPr>
              <w:rFonts w:eastAsia="Verdana" w:cs="Verdana"/>
              <w:b/>
              <w:color w:val="FF0000"/>
              <w:szCs w:val="18"/>
            </w:rPr>
          </w:pPr>
        </w:p>
      </w:tc>
    </w:tr>
    <w:tr w:rsidR="002E69F0" w:rsidRPr="002E69F0" w14:paraId="088C4F6F" w14:textId="77777777" w:rsidTr="002E69F0">
      <w:trPr>
        <w:trHeight w:val="213"/>
        <w:jc w:val="center"/>
      </w:trPr>
      <w:tc>
        <w:tcPr>
          <w:tcW w:w="2053" w:type="pct"/>
          <w:vMerge w:val="restart"/>
          <w:shd w:val="clear" w:color="auto" w:fill="auto"/>
          <w:tcMar>
            <w:left w:w="0" w:type="dxa"/>
            <w:right w:w="0" w:type="dxa"/>
          </w:tcMar>
        </w:tcPr>
        <w:p w14:paraId="6B85E9F7" w14:textId="321EA570" w:rsidR="002E69F0" w:rsidRPr="002E69F0" w:rsidRDefault="002E69F0" w:rsidP="002E69F0">
          <w:pPr>
            <w:jc w:val="left"/>
            <w:rPr>
              <w:rFonts w:eastAsia="Verdana" w:cs="Verdana"/>
              <w:szCs w:val="18"/>
            </w:rPr>
          </w:pPr>
          <w:bookmarkStart w:id="45" w:name="bmkLogo" w:colFirst="0" w:colLast="0"/>
          <w:bookmarkEnd w:id="43"/>
          <w:r w:rsidRPr="002E69F0">
            <w:rPr>
              <w:rFonts w:eastAsia="Verdana" w:cs="Verdana"/>
              <w:noProof/>
              <w:szCs w:val="18"/>
            </w:rPr>
            <w:drawing>
              <wp:inline distT="0" distB="0" distL="0" distR="0" wp14:anchorId="5CBD7721" wp14:editId="57F1C4C3">
                <wp:extent cx="2415902" cy="720090"/>
                <wp:effectExtent l="0" t="0" r="3810" b="381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0B6DA62A" w14:textId="77777777" w:rsidR="002E69F0" w:rsidRPr="002E69F0" w:rsidRDefault="002E69F0" w:rsidP="002E69F0">
          <w:pPr>
            <w:jc w:val="right"/>
            <w:rPr>
              <w:rFonts w:eastAsia="Verdana" w:cs="Verdana"/>
              <w:b/>
              <w:szCs w:val="18"/>
            </w:rPr>
          </w:pPr>
        </w:p>
      </w:tc>
    </w:tr>
    <w:tr w:rsidR="002E69F0" w:rsidRPr="002E69F0" w14:paraId="228CE293" w14:textId="77777777" w:rsidTr="002E69F0">
      <w:trPr>
        <w:trHeight w:val="868"/>
        <w:jc w:val="center"/>
      </w:trPr>
      <w:tc>
        <w:tcPr>
          <w:tcW w:w="2053" w:type="pct"/>
          <w:vMerge/>
          <w:shd w:val="clear" w:color="auto" w:fill="auto"/>
          <w:tcMar>
            <w:left w:w="108" w:type="dxa"/>
            <w:right w:w="108" w:type="dxa"/>
          </w:tcMar>
        </w:tcPr>
        <w:p w14:paraId="09D01551" w14:textId="77777777" w:rsidR="002E69F0" w:rsidRPr="002E69F0" w:rsidRDefault="002E69F0" w:rsidP="002E69F0">
          <w:pPr>
            <w:jc w:val="left"/>
            <w:rPr>
              <w:rFonts w:eastAsia="Verdana" w:cs="Verdana"/>
              <w:noProof/>
              <w:szCs w:val="18"/>
              <w:lang w:eastAsia="en-GB"/>
            </w:rPr>
          </w:pPr>
          <w:bookmarkStart w:id="46" w:name="bmkSymbols" w:colFirst="1" w:colLast="1"/>
          <w:bookmarkEnd w:id="45"/>
        </w:p>
      </w:tc>
      <w:tc>
        <w:tcPr>
          <w:tcW w:w="2947" w:type="pct"/>
          <w:gridSpan w:val="2"/>
          <w:shd w:val="clear" w:color="auto" w:fill="auto"/>
          <w:tcMar>
            <w:left w:w="108" w:type="dxa"/>
            <w:right w:w="108" w:type="dxa"/>
          </w:tcMar>
        </w:tcPr>
        <w:p w14:paraId="0ECE7C8D" w14:textId="39E8B06B" w:rsidR="002E69F0" w:rsidRPr="002E69F0" w:rsidRDefault="002E69F0" w:rsidP="002E69F0">
          <w:pPr>
            <w:jc w:val="right"/>
            <w:rPr>
              <w:rFonts w:eastAsia="Verdana" w:cs="Verdana"/>
              <w:b/>
              <w:szCs w:val="18"/>
            </w:rPr>
          </w:pPr>
          <w:r w:rsidRPr="002E69F0">
            <w:rPr>
              <w:b/>
              <w:szCs w:val="18"/>
            </w:rPr>
            <w:t>G/TBT/N/BDI/368</w:t>
          </w:r>
          <w:r w:rsidRPr="002E69F0">
            <w:rPr>
              <w:b/>
              <w:szCs w:val="18"/>
            </w:rPr>
            <w:br/>
            <w:t>G/TBT/N/KEN/1448</w:t>
          </w:r>
          <w:r w:rsidRPr="002E69F0">
            <w:rPr>
              <w:b/>
              <w:szCs w:val="18"/>
            </w:rPr>
            <w:br/>
            <w:t>G/TBT/N/RWA/879</w:t>
          </w:r>
          <w:r w:rsidRPr="002E69F0">
            <w:rPr>
              <w:b/>
              <w:szCs w:val="18"/>
            </w:rPr>
            <w:br/>
            <w:t>G/TBT/N/TZA/982</w:t>
          </w:r>
          <w:r w:rsidRPr="002E69F0">
            <w:rPr>
              <w:b/>
              <w:szCs w:val="18"/>
            </w:rPr>
            <w:br/>
            <w:t>G/TBT/N/UGA/1785</w:t>
          </w:r>
        </w:p>
      </w:tc>
    </w:tr>
    <w:tr w:rsidR="002E69F0" w:rsidRPr="002E69F0" w14:paraId="7C764C29" w14:textId="77777777" w:rsidTr="002E69F0">
      <w:trPr>
        <w:trHeight w:val="240"/>
        <w:jc w:val="center"/>
      </w:trPr>
      <w:tc>
        <w:tcPr>
          <w:tcW w:w="2053" w:type="pct"/>
          <w:vMerge/>
          <w:shd w:val="clear" w:color="auto" w:fill="auto"/>
          <w:tcMar>
            <w:left w:w="108" w:type="dxa"/>
            <w:right w:w="108" w:type="dxa"/>
          </w:tcMar>
          <w:vAlign w:val="center"/>
        </w:tcPr>
        <w:p w14:paraId="11DCE178" w14:textId="77777777" w:rsidR="002E69F0" w:rsidRPr="002E69F0" w:rsidRDefault="002E69F0" w:rsidP="002E69F0">
          <w:pPr>
            <w:rPr>
              <w:rFonts w:eastAsia="Verdana" w:cs="Verdana"/>
              <w:szCs w:val="18"/>
            </w:rPr>
          </w:pPr>
          <w:bookmarkStart w:id="47" w:name="bmkDate" w:colFirst="1" w:colLast="1"/>
          <w:bookmarkEnd w:id="46"/>
        </w:p>
      </w:tc>
      <w:tc>
        <w:tcPr>
          <w:tcW w:w="2947" w:type="pct"/>
          <w:gridSpan w:val="2"/>
          <w:shd w:val="clear" w:color="auto" w:fill="auto"/>
          <w:tcMar>
            <w:left w:w="108" w:type="dxa"/>
            <w:right w:w="108" w:type="dxa"/>
          </w:tcMar>
          <w:vAlign w:val="center"/>
        </w:tcPr>
        <w:p w14:paraId="61C277AE" w14:textId="322D6337" w:rsidR="002E69F0" w:rsidRPr="002E69F0" w:rsidRDefault="002E69F0" w:rsidP="002E69F0">
          <w:pPr>
            <w:spacing w:before="120"/>
            <w:jc w:val="right"/>
            <w:rPr>
              <w:rFonts w:eastAsia="Verdana" w:cs="Verdana"/>
              <w:szCs w:val="18"/>
            </w:rPr>
          </w:pPr>
          <w:r w:rsidRPr="002E69F0">
            <w:rPr>
              <w:rFonts w:eastAsia="Verdana" w:cs="Verdana"/>
              <w:szCs w:val="18"/>
            </w:rPr>
            <w:t>5 June 2023</w:t>
          </w:r>
        </w:p>
      </w:tc>
    </w:tr>
    <w:tr w:rsidR="002E69F0" w:rsidRPr="002E69F0" w14:paraId="682C2D96" w14:textId="77777777" w:rsidTr="002E69F0">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6154CE0F" w14:textId="3E19B7DD" w:rsidR="002E69F0" w:rsidRPr="002E69F0" w:rsidRDefault="002E69F0" w:rsidP="002E69F0">
          <w:pPr>
            <w:jc w:val="left"/>
            <w:rPr>
              <w:rFonts w:eastAsia="Verdana" w:cs="Verdana"/>
              <w:b/>
              <w:szCs w:val="18"/>
            </w:rPr>
          </w:pPr>
          <w:bookmarkStart w:id="48" w:name="bmkSerial" w:colFirst="0" w:colLast="0"/>
          <w:bookmarkStart w:id="49" w:name="bmkTotPages" w:colFirst="1" w:colLast="1"/>
          <w:bookmarkEnd w:id="47"/>
          <w:r w:rsidRPr="002E69F0">
            <w:rPr>
              <w:rFonts w:eastAsia="Verdana" w:cs="Verdana"/>
              <w:color w:val="FF0000"/>
              <w:szCs w:val="18"/>
            </w:rPr>
            <w:t>(23</w:t>
          </w:r>
          <w:r w:rsidRPr="002E69F0">
            <w:rPr>
              <w:rFonts w:eastAsia="Verdana" w:cs="Verdana"/>
              <w:color w:val="FF0000"/>
              <w:szCs w:val="18"/>
            </w:rPr>
            <w:noBreakHyphen/>
          </w:r>
          <w:r w:rsidR="006B3F13">
            <w:rPr>
              <w:rFonts w:eastAsia="Verdana" w:cs="Verdana"/>
              <w:color w:val="FF0000"/>
              <w:szCs w:val="18"/>
            </w:rPr>
            <w:t>3824</w:t>
          </w:r>
          <w:r w:rsidRPr="002E69F0">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0D71F762" w14:textId="2F2C532D" w:rsidR="002E69F0" w:rsidRPr="002E69F0" w:rsidRDefault="002E69F0" w:rsidP="002E69F0">
          <w:pPr>
            <w:jc w:val="right"/>
            <w:rPr>
              <w:rFonts w:eastAsia="Verdana" w:cs="Verdana"/>
              <w:szCs w:val="18"/>
            </w:rPr>
          </w:pPr>
          <w:r w:rsidRPr="002E69F0">
            <w:rPr>
              <w:rFonts w:eastAsia="Verdana" w:cs="Verdana"/>
              <w:szCs w:val="18"/>
            </w:rPr>
            <w:t xml:space="preserve">Page: </w:t>
          </w:r>
          <w:r w:rsidRPr="002E69F0">
            <w:rPr>
              <w:rFonts w:eastAsia="Verdana" w:cs="Verdana"/>
              <w:szCs w:val="18"/>
            </w:rPr>
            <w:fldChar w:fldCharType="begin"/>
          </w:r>
          <w:r w:rsidRPr="002E69F0">
            <w:rPr>
              <w:rFonts w:eastAsia="Verdana" w:cs="Verdana"/>
              <w:szCs w:val="18"/>
            </w:rPr>
            <w:instrText xml:space="preserve"> PAGE  \* Arabic  \* MERGEFORMAT </w:instrText>
          </w:r>
          <w:r w:rsidRPr="002E69F0">
            <w:rPr>
              <w:rFonts w:eastAsia="Verdana" w:cs="Verdana"/>
              <w:szCs w:val="18"/>
            </w:rPr>
            <w:fldChar w:fldCharType="separate"/>
          </w:r>
          <w:r w:rsidRPr="002E69F0">
            <w:rPr>
              <w:rFonts w:eastAsia="Verdana" w:cs="Verdana"/>
              <w:noProof/>
              <w:szCs w:val="18"/>
            </w:rPr>
            <w:t>1</w:t>
          </w:r>
          <w:r w:rsidRPr="002E69F0">
            <w:rPr>
              <w:rFonts w:eastAsia="Verdana" w:cs="Verdana"/>
              <w:szCs w:val="18"/>
            </w:rPr>
            <w:fldChar w:fldCharType="end"/>
          </w:r>
          <w:r w:rsidRPr="002E69F0">
            <w:rPr>
              <w:rFonts w:eastAsia="Verdana" w:cs="Verdana"/>
              <w:szCs w:val="18"/>
            </w:rPr>
            <w:t>/</w:t>
          </w:r>
          <w:r w:rsidRPr="002E69F0">
            <w:rPr>
              <w:rFonts w:eastAsia="Verdana" w:cs="Verdana"/>
              <w:szCs w:val="18"/>
            </w:rPr>
            <w:fldChar w:fldCharType="begin"/>
          </w:r>
          <w:r w:rsidRPr="002E69F0">
            <w:rPr>
              <w:rFonts w:eastAsia="Verdana" w:cs="Verdana"/>
              <w:szCs w:val="18"/>
            </w:rPr>
            <w:instrText xml:space="preserve"> NUMPAGES  \# "0" \* Arabic  \* MERGEFORMAT </w:instrText>
          </w:r>
          <w:r w:rsidRPr="002E69F0">
            <w:rPr>
              <w:rFonts w:eastAsia="Verdana" w:cs="Verdana"/>
              <w:szCs w:val="18"/>
            </w:rPr>
            <w:fldChar w:fldCharType="separate"/>
          </w:r>
          <w:r w:rsidRPr="002E69F0">
            <w:rPr>
              <w:rFonts w:eastAsia="Verdana" w:cs="Verdana"/>
              <w:noProof/>
              <w:szCs w:val="18"/>
            </w:rPr>
            <w:t>2</w:t>
          </w:r>
          <w:r w:rsidRPr="002E69F0">
            <w:rPr>
              <w:rFonts w:eastAsia="Verdana" w:cs="Verdana"/>
              <w:szCs w:val="18"/>
            </w:rPr>
            <w:fldChar w:fldCharType="end"/>
          </w:r>
        </w:p>
      </w:tc>
    </w:tr>
    <w:tr w:rsidR="002E69F0" w:rsidRPr="002E69F0" w14:paraId="3BBA4BF7" w14:textId="77777777" w:rsidTr="002E69F0">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01DDBC2C" w14:textId="35744678" w:rsidR="002E69F0" w:rsidRPr="002E69F0" w:rsidRDefault="002E69F0" w:rsidP="002E69F0">
          <w:pPr>
            <w:jc w:val="left"/>
            <w:rPr>
              <w:rFonts w:eastAsia="Verdana" w:cs="Verdana"/>
              <w:szCs w:val="18"/>
            </w:rPr>
          </w:pPr>
          <w:bookmarkStart w:id="50" w:name="bmkCommittee" w:colFirst="0" w:colLast="0"/>
          <w:bookmarkStart w:id="51" w:name="bmkLanguage" w:colFirst="1" w:colLast="1"/>
          <w:bookmarkEnd w:id="48"/>
          <w:bookmarkEnd w:id="49"/>
          <w:r w:rsidRPr="002E69F0">
            <w:rPr>
              <w:b/>
              <w:szCs w:val="18"/>
            </w:rPr>
            <w:t>Committee on Technical Barriers to Trade</w:t>
          </w:r>
        </w:p>
      </w:tc>
      <w:tc>
        <w:tcPr>
          <w:tcW w:w="1799" w:type="pct"/>
          <w:tcBorders>
            <w:top w:val="single" w:sz="4" w:space="0" w:color="auto"/>
          </w:tcBorders>
          <w:shd w:val="clear" w:color="auto" w:fill="auto"/>
          <w:tcMar>
            <w:top w:w="113" w:type="dxa"/>
            <w:left w:w="108" w:type="dxa"/>
            <w:bottom w:w="57" w:type="dxa"/>
            <w:right w:w="108" w:type="dxa"/>
          </w:tcMar>
        </w:tcPr>
        <w:p w14:paraId="32888DF2" w14:textId="71164DB8" w:rsidR="002E69F0" w:rsidRPr="002E69F0" w:rsidRDefault="002E69F0" w:rsidP="002E69F0">
          <w:pPr>
            <w:jc w:val="right"/>
            <w:rPr>
              <w:rFonts w:eastAsia="Verdana" w:cs="Verdana"/>
              <w:bCs/>
              <w:szCs w:val="18"/>
            </w:rPr>
          </w:pPr>
          <w:r w:rsidRPr="002E69F0">
            <w:rPr>
              <w:rFonts w:eastAsia="Verdana" w:cs="Verdana"/>
              <w:bCs/>
              <w:szCs w:val="18"/>
            </w:rPr>
            <w:t>Original: English</w:t>
          </w:r>
        </w:p>
      </w:tc>
    </w:tr>
    <w:bookmarkEnd w:id="44"/>
    <w:bookmarkEnd w:id="50"/>
    <w:bookmarkEnd w:id="51"/>
  </w:tbl>
  <w:p w14:paraId="539C65B0" w14:textId="77777777" w:rsidR="00ED54E0" w:rsidRPr="002E69F0" w:rsidRDefault="00ED54E0" w:rsidP="002E6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43E24BA">
      <w:start w:val="1"/>
      <w:numFmt w:val="decimal"/>
      <w:pStyle w:val="SummaryText"/>
      <w:lvlText w:val="%1."/>
      <w:lvlJc w:val="left"/>
      <w:pPr>
        <w:ind w:left="360" w:hanging="360"/>
      </w:pPr>
    </w:lvl>
    <w:lvl w:ilvl="1" w:tplc="38740958" w:tentative="1">
      <w:start w:val="1"/>
      <w:numFmt w:val="lowerLetter"/>
      <w:lvlText w:val="%2."/>
      <w:lvlJc w:val="left"/>
      <w:pPr>
        <w:ind w:left="1080" w:hanging="360"/>
      </w:pPr>
    </w:lvl>
    <w:lvl w:ilvl="2" w:tplc="B8DEA3A4" w:tentative="1">
      <w:start w:val="1"/>
      <w:numFmt w:val="lowerRoman"/>
      <w:lvlText w:val="%3."/>
      <w:lvlJc w:val="right"/>
      <w:pPr>
        <w:ind w:left="1800" w:hanging="180"/>
      </w:pPr>
    </w:lvl>
    <w:lvl w:ilvl="3" w:tplc="5B9E2B02" w:tentative="1">
      <w:start w:val="1"/>
      <w:numFmt w:val="decimal"/>
      <w:lvlText w:val="%4."/>
      <w:lvlJc w:val="left"/>
      <w:pPr>
        <w:ind w:left="2520" w:hanging="360"/>
      </w:pPr>
    </w:lvl>
    <w:lvl w:ilvl="4" w:tplc="6F0452AE" w:tentative="1">
      <w:start w:val="1"/>
      <w:numFmt w:val="lowerLetter"/>
      <w:lvlText w:val="%5."/>
      <w:lvlJc w:val="left"/>
      <w:pPr>
        <w:ind w:left="3240" w:hanging="360"/>
      </w:pPr>
    </w:lvl>
    <w:lvl w:ilvl="5" w:tplc="48BE1C88" w:tentative="1">
      <w:start w:val="1"/>
      <w:numFmt w:val="lowerRoman"/>
      <w:lvlText w:val="%6."/>
      <w:lvlJc w:val="right"/>
      <w:pPr>
        <w:ind w:left="3960" w:hanging="180"/>
      </w:pPr>
    </w:lvl>
    <w:lvl w:ilvl="6" w:tplc="FAB44E7E" w:tentative="1">
      <w:start w:val="1"/>
      <w:numFmt w:val="decimal"/>
      <w:lvlText w:val="%7."/>
      <w:lvlJc w:val="left"/>
      <w:pPr>
        <w:ind w:left="4680" w:hanging="360"/>
      </w:pPr>
    </w:lvl>
    <w:lvl w:ilvl="7" w:tplc="CBC01832" w:tentative="1">
      <w:start w:val="1"/>
      <w:numFmt w:val="lowerLetter"/>
      <w:lvlText w:val="%8."/>
      <w:lvlJc w:val="left"/>
      <w:pPr>
        <w:ind w:left="5400" w:hanging="360"/>
      </w:pPr>
    </w:lvl>
    <w:lvl w:ilvl="8" w:tplc="B5645EE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18245255">
    <w:abstractNumId w:val="9"/>
  </w:num>
  <w:num w:numId="2" w16cid:durableId="596594297">
    <w:abstractNumId w:val="7"/>
  </w:num>
  <w:num w:numId="3" w16cid:durableId="331298869">
    <w:abstractNumId w:val="6"/>
  </w:num>
  <w:num w:numId="4" w16cid:durableId="306394385">
    <w:abstractNumId w:val="5"/>
  </w:num>
  <w:num w:numId="5" w16cid:durableId="1388794933">
    <w:abstractNumId w:val="4"/>
  </w:num>
  <w:num w:numId="6" w16cid:durableId="62071337">
    <w:abstractNumId w:val="12"/>
  </w:num>
  <w:num w:numId="7" w16cid:durableId="302004042">
    <w:abstractNumId w:val="11"/>
  </w:num>
  <w:num w:numId="8" w16cid:durableId="628365607">
    <w:abstractNumId w:val="10"/>
  </w:num>
  <w:num w:numId="9" w16cid:durableId="69468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6646293">
    <w:abstractNumId w:val="13"/>
  </w:num>
  <w:num w:numId="11" w16cid:durableId="211382118">
    <w:abstractNumId w:val="8"/>
  </w:num>
  <w:num w:numId="12" w16cid:durableId="112096411">
    <w:abstractNumId w:val="3"/>
  </w:num>
  <w:num w:numId="13" w16cid:durableId="14237978">
    <w:abstractNumId w:val="2"/>
  </w:num>
  <w:num w:numId="14" w16cid:durableId="1459908923">
    <w:abstractNumId w:val="1"/>
  </w:num>
  <w:num w:numId="15" w16cid:durableId="1782138881">
    <w:abstractNumId w:val="0"/>
  </w:num>
  <w:num w:numId="16" w16cid:durableId="14356375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E69F0"/>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D6078"/>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B3F13"/>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D7CD3"/>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4754D"/>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17E"/>
    <w:rsid w:val="00C47FCA"/>
    <w:rsid w:val="00C65C0C"/>
    <w:rsid w:val="00C805B6"/>
    <w:rsid w:val="00C808FC"/>
    <w:rsid w:val="00C90190"/>
    <w:rsid w:val="00C90C71"/>
    <w:rsid w:val="00C9136F"/>
    <w:rsid w:val="00C91E85"/>
    <w:rsid w:val="00C92678"/>
    <w:rsid w:val="00C92E8F"/>
    <w:rsid w:val="00CA24A2"/>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CC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UGA/23_10032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25495185-1129-4f51-bdff-e2ee22d0c169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E04598F-5A9B-4512-9F38-FE15D879B42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LDSD - DTU</dc:description>
  <cp:lastModifiedBy/>
  <cp:revision>2</cp:revision>
  <dcterms:created xsi:type="dcterms:W3CDTF">2023-06-05T12:42:00Z</dcterms:created>
  <dcterms:modified xsi:type="dcterms:W3CDTF">2023-06-05T13:01:00Z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25495185-1129-4f51-bdff-e2ee22d0c169</vt:lpwstr>
  </property>
  <property fmtid="{D5CDD505-2E9C-101B-9397-08002B2CF9AE}" pid="3" name="WTOCLASSIFICATION">
    <vt:lpwstr>WTO OFFICIAL</vt:lpwstr>
  </property>
</Properties>
</file>