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ACD3" w14:textId="77777777" w:rsidR="009239F7" w:rsidRPr="002F6A28" w:rsidRDefault="00C2142C" w:rsidP="002F6A28">
      <w:pPr>
        <w:pStyle w:val="Titre"/>
        <w:rPr>
          <w:caps w:val="0"/>
          <w:kern w:val="0"/>
        </w:rPr>
      </w:pPr>
      <w:r w:rsidRPr="002F6A28">
        <w:rPr>
          <w:caps w:val="0"/>
          <w:kern w:val="0"/>
        </w:rPr>
        <w:t>NOTIFICATION</w:t>
      </w:r>
    </w:p>
    <w:p w14:paraId="09E5C61D" w14:textId="77777777" w:rsidR="009239F7" w:rsidRPr="002F6A28" w:rsidRDefault="00C2142C" w:rsidP="002F6A28">
      <w:pPr>
        <w:jc w:val="center"/>
      </w:pPr>
      <w:r w:rsidRPr="002F6A28">
        <w:t>The following notification is being circulated in accordance with Article 10.6</w:t>
      </w:r>
    </w:p>
    <w:p w14:paraId="4EEE077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47D05" w14:paraId="032C0E92" w14:textId="77777777" w:rsidTr="0069259F">
        <w:tc>
          <w:tcPr>
            <w:tcW w:w="713" w:type="dxa"/>
            <w:tcBorders>
              <w:bottom w:val="single" w:sz="6" w:space="0" w:color="auto"/>
            </w:tcBorders>
            <w:shd w:val="clear" w:color="auto" w:fill="auto"/>
          </w:tcPr>
          <w:p w14:paraId="1CA27F7C" w14:textId="77777777" w:rsidR="00F85C99" w:rsidRPr="002F6A28" w:rsidRDefault="00C2142C" w:rsidP="002F6A28">
            <w:pPr>
              <w:spacing w:before="120" w:after="120"/>
              <w:jc w:val="left"/>
            </w:pPr>
            <w:r w:rsidRPr="002F6A28">
              <w:rPr>
                <w:b/>
              </w:rPr>
              <w:t>1.</w:t>
            </w:r>
          </w:p>
        </w:tc>
        <w:tc>
          <w:tcPr>
            <w:tcW w:w="8546" w:type="dxa"/>
            <w:tcBorders>
              <w:bottom w:val="single" w:sz="6" w:space="0" w:color="auto"/>
            </w:tcBorders>
            <w:shd w:val="clear" w:color="auto" w:fill="auto"/>
          </w:tcPr>
          <w:p w14:paraId="2101848D" w14:textId="77777777" w:rsidR="00F85C99" w:rsidRPr="002F6A28" w:rsidRDefault="00C2142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5246DA28" w14:textId="77777777" w:rsidR="00F85C99" w:rsidRPr="002F6A28" w:rsidRDefault="00C2142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47D05" w14:paraId="3B4FEF20" w14:textId="77777777" w:rsidTr="0069259F">
        <w:tc>
          <w:tcPr>
            <w:tcW w:w="713" w:type="dxa"/>
            <w:tcBorders>
              <w:top w:val="single" w:sz="6" w:space="0" w:color="auto"/>
              <w:bottom w:val="single" w:sz="6" w:space="0" w:color="auto"/>
            </w:tcBorders>
            <w:shd w:val="clear" w:color="auto" w:fill="auto"/>
          </w:tcPr>
          <w:p w14:paraId="4C37A8F1" w14:textId="77777777" w:rsidR="00F85C99" w:rsidRPr="002F6A28" w:rsidRDefault="00C2142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E58FE59" w14:textId="77777777" w:rsidR="00F85C99" w:rsidRPr="002F6A28" w:rsidRDefault="00C2142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72249D1" w14:textId="77777777" w:rsidR="00EE3A11" w:rsidRPr="00C379C8" w:rsidRDefault="00C2142C" w:rsidP="00155128">
            <w:r w:rsidRPr="00C379C8">
              <w:t>Uganda National Bureau of Standards</w:t>
            </w:r>
          </w:p>
          <w:p w14:paraId="49769438" w14:textId="77777777" w:rsidR="00EE3A11" w:rsidRPr="00C379C8" w:rsidRDefault="00C2142C" w:rsidP="00155128">
            <w:r w:rsidRPr="00C379C8">
              <w:t>Plot 2-12 ByPass Link, Bweyogerere Industrial and Business Park</w:t>
            </w:r>
          </w:p>
          <w:p w14:paraId="6520F225" w14:textId="77777777" w:rsidR="00EE3A11" w:rsidRPr="00C379C8" w:rsidRDefault="00C2142C" w:rsidP="00155128">
            <w:r w:rsidRPr="00C379C8">
              <w:t>P.O. Box 6329</w:t>
            </w:r>
          </w:p>
          <w:p w14:paraId="3BF6726C" w14:textId="77777777" w:rsidR="00EE3A11" w:rsidRPr="00C379C8" w:rsidRDefault="00C2142C" w:rsidP="00155128">
            <w:r w:rsidRPr="00C379C8">
              <w:t>Kampala, Uganda</w:t>
            </w:r>
          </w:p>
          <w:p w14:paraId="7890722C" w14:textId="77777777" w:rsidR="00EE3A11" w:rsidRPr="00C379C8" w:rsidRDefault="00C2142C" w:rsidP="00155128">
            <w:r w:rsidRPr="00C379C8">
              <w:t>Tel: +(256) 4 1733 3250/1/2</w:t>
            </w:r>
          </w:p>
          <w:p w14:paraId="5878F320" w14:textId="77777777" w:rsidR="00EE3A11" w:rsidRPr="00C379C8" w:rsidRDefault="00C2142C" w:rsidP="00155128">
            <w:r w:rsidRPr="00C379C8">
              <w:t>Fax: +(256) 4 1428 6123</w:t>
            </w:r>
          </w:p>
          <w:p w14:paraId="3313F741" w14:textId="77777777" w:rsidR="00EE3A11" w:rsidRPr="00C379C8" w:rsidRDefault="00C2142C" w:rsidP="00155128">
            <w:r w:rsidRPr="00C379C8">
              <w:t xml:space="preserve">E-mail: </w:t>
            </w:r>
            <w:hyperlink r:id="rId8" w:history="1">
              <w:r w:rsidRPr="00C379C8">
                <w:rPr>
                  <w:color w:val="0000FF"/>
                  <w:u w:val="single"/>
                </w:rPr>
                <w:t>info@unbs.go.ug</w:t>
              </w:r>
            </w:hyperlink>
          </w:p>
          <w:p w14:paraId="20015048" w14:textId="77777777" w:rsidR="00EE3A11" w:rsidRPr="00C379C8" w:rsidRDefault="00C2142C" w:rsidP="00155128">
            <w:pPr>
              <w:spacing w:after="120"/>
            </w:pPr>
            <w:r w:rsidRPr="00C379C8">
              <w:t xml:space="preserve">Website: </w:t>
            </w:r>
            <w:hyperlink r:id="rId9" w:tgtFrame="_blank" w:history="1">
              <w:r w:rsidRPr="00C379C8">
                <w:rPr>
                  <w:color w:val="0000FF"/>
                  <w:u w:val="single"/>
                </w:rPr>
                <w:t>https://www.unbs.go.ug</w:t>
              </w:r>
            </w:hyperlink>
            <w:bookmarkEnd w:id="5"/>
          </w:p>
          <w:p w14:paraId="6D71A18F" w14:textId="77777777" w:rsidR="00F85C99" w:rsidRPr="002F6A28" w:rsidRDefault="00C2142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47D05" w14:paraId="4264E61C" w14:textId="77777777" w:rsidTr="0069259F">
        <w:tc>
          <w:tcPr>
            <w:tcW w:w="713" w:type="dxa"/>
            <w:tcBorders>
              <w:top w:val="single" w:sz="6" w:space="0" w:color="auto"/>
              <w:bottom w:val="single" w:sz="6" w:space="0" w:color="auto"/>
            </w:tcBorders>
            <w:shd w:val="clear" w:color="auto" w:fill="auto"/>
          </w:tcPr>
          <w:p w14:paraId="049561FD" w14:textId="77777777" w:rsidR="00F85C99" w:rsidRPr="002F6A28" w:rsidRDefault="00C2142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1DCE5B3" w14:textId="77777777" w:rsidR="00F85C99" w:rsidRPr="0058336F" w:rsidRDefault="00C2142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47D05" w14:paraId="0E85E122" w14:textId="77777777" w:rsidTr="0069259F">
        <w:tc>
          <w:tcPr>
            <w:tcW w:w="713" w:type="dxa"/>
            <w:tcBorders>
              <w:top w:val="single" w:sz="6" w:space="0" w:color="auto"/>
              <w:bottom w:val="single" w:sz="6" w:space="0" w:color="auto"/>
            </w:tcBorders>
            <w:shd w:val="clear" w:color="auto" w:fill="auto"/>
          </w:tcPr>
          <w:p w14:paraId="33DC912C" w14:textId="77777777" w:rsidR="00F85C99" w:rsidRPr="002F6A28" w:rsidRDefault="00C2142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FBA0606" w14:textId="77777777" w:rsidR="00F85C99" w:rsidRPr="002F6A28" w:rsidRDefault="00C2142C"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Hygienic or pharmaceutical articles, incl. teats, of vulcanised rubber (excl. hard rubber), with or without fittings of hard rubber, n.e.s. (excl. sheath contraceptives and articles of apparel and clothing accessories, incl. gloves, for all purposes) (HS code(s): 401490); Other rubber and plastics products (ICS code(s): 83.140.99); Rubber teat; nipple; baby feeding bottle</w:t>
            </w:r>
            <w:bookmarkEnd w:id="22"/>
          </w:p>
        </w:tc>
      </w:tr>
      <w:tr w:rsidR="00647D05" w14:paraId="7397E6D2" w14:textId="77777777" w:rsidTr="0069259F">
        <w:tc>
          <w:tcPr>
            <w:tcW w:w="713" w:type="dxa"/>
            <w:tcBorders>
              <w:top w:val="single" w:sz="6" w:space="0" w:color="auto"/>
              <w:bottom w:val="single" w:sz="6" w:space="0" w:color="auto"/>
            </w:tcBorders>
            <w:shd w:val="clear" w:color="auto" w:fill="auto"/>
          </w:tcPr>
          <w:p w14:paraId="411A9DBC" w14:textId="77777777" w:rsidR="00F85C99" w:rsidRPr="002F6A28" w:rsidRDefault="00C2142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521FA9B" w14:textId="77777777" w:rsidR="00F85C99" w:rsidRPr="002F6A28" w:rsidRDefault="00C2142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1152: 2023, Rubber teat (nipple) for baby feeding bottle — Specification , First Edition; (26 page(s), in English)</w:t>
            </w:r>
            <w:bookmarkEnd w:id="24"/>
          </w:p>
        </w:tc>
      </w:tr>
      <w:tr w:rsidR="00647D05" w14:paraId="5AF61C09" w14:textId="77777777" w:rsidTr="0069259F">
        <w:tc>
          <w:tcPr>
            <w:tcW w:w="713" w:type="dxa"/>
            <w:tcBorders>
              <w:top w:val="single" w:sz="6" w:space="0" w:color="auto"/>
              <w:bottom w:val="single" w:sz="6" w:space="0" w:color="auto"/>
            </w:tcBorders>
            <w:shd w:val="clear" w:color="auto" w:fill="auto"/>
          </w:tcPr>
          <w:p w14:paraId="257EF051" w14:textId="77777777" w:rsidR="00F85C99" w:rsidRPr="002F6A28" w:rsidRDefault="00C2142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1D607CE" w14:textId="77777777" w:rsidR="00F85C99" w:rsidRPr="002F6A28" w:rsidRDefault="00C2142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Standard specifies requirements, sampling and test methods for rubber teat (nipple) for baby feeding bottle </w:t>
            </w:r>
            <w:bookmarkEnd w:id="26"/>
          </w:p>
        </w:tc>
      </w:tr>
      <w:tr w:rsidR="00647D05" w14:paraId="14C0FAB8" w14:textId="77777777" w:rsidTr="0069259F">
        <w:tc>
          <w:tcPr>
            <w:tcW w:w="713" w:type="dxa"/>
            <w:tcBorders>
              <w:top w:val="single" w:sz="6" w:space="0" w:color="auto"/>
              <w:bottom w:val="single" w:sz="6" w:space="0" w:color="auto"/>
            </w:tcBorders>
            <w:shd w:val="clear" w:color="auto" w:fill="auto"/>
          </w:tcPr>
          <w:p w14:paraId="2E9E79EF" w14:textId="77777777" w:rsidR="00F85C99" w:rsidRPr="002F6A28" w:rsidRDefault="00C2142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0B8988C" w14:textId="77777777" w:rsidR="00F85C99" w:rsidRPr="002F6A28" w:rsidRDefault="00C2142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647D05" w14:paraId="467F578B" w14:textId="77777777" w:rsidTr="0069259F">
        <w:tc>
          <w:tcPr>
            <w:tcW w:w="713" w:type="dxa"/>
            <w:tcBorders>
              <w:top w:val="single" w:sz="6" w:space="0" w:color="auto"/>
              <w:bottom w:val="single" w:sz="6" w:space="0" w:color="auto"/>
            </w:tcBorders>
            <w:shd w:val="clear" w:color="auto" w:fill="auto"/>
          </w:tcPr>
          <w:p w14:paraId="4A5F1FBD" w14:textId="77777777" w:rsidR="00F85C99" w:rsidRPr="002F6A28" w:rsidRDefault="00C2142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E5166A8" w14:textId="77777777" w:rsidR="00072B36" w:rsidRPr="002F6A28" w:rsidRDefault="00C2142C"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3DC226E" w14:textId="77777777" w:rsidR="00F85C99" w:rsidRPr="002F6A28" w:rsidRDefault="00C2142C" w:rsidP="009E75ED">
            <w:pPr>
              <w:numPr>
                <w:ilvl w:val="0"/>
                <w:numId w:val="16"/>
              </w:numPr>
              <w:spacing w:before="120" w:after="120"/>
            </w:pPr>
            <w:bookmarkStart w:id="30" w:name="sps9a"/>
            <w:r w:rsidRPr="002F6A28">
              <w:t>IS 3565: 1966, Specification for rubber teats for feeding bottles</w:t>
            </w:r>
          </w:p>
          <w:p w14:paraId="3F21C947" w14:textId="77777777" w:rsidR="00F85C99" w:rsidRPr="002F6A28" w:rsidRDefault="00C2142C" w:rsidP="009E75ED">
            <w:pPr>
              <w:numPr>
                <w:ilvl w:val="0"/>
                <w:numId w:val="16"/>
              </w:numPr>
              <w:spacing w:before="120" w:after="120"/>
            </w:pPr>
            <w:r w:rsidRPr="002F6A28">
              <w:t>TIS 969-2562: 2019, Rubber nipples for feeding bottles</w:t>
            </w:r>
          </w:p>
          <w:p w14:paraId="0E33712D" w14:textId="77777777" w:rsidR="00F85C99" w:rsidRPr="002F6A28" w:rsidRDefault="00C2142C" w:rsidP="009E75ED">
            <w:pPr>
              <w:numPr>
                <w:ilvl w:val="0"/>
                <w:numId w:val="16"/>
              </w:numPr>
              <w:spacing w:before="120" w:after="120"/>
            </w:pPr>
            <w:r w:rsidRPr="002F6A28">
              <w:lastRenderedPageBreak/>
              <w:t>Official Journal of the European Communities, No L 93/37, COMMISSION DIRECTIVE 93/11/EEC of 15 March 1993, concerning the release, of the N-nitrosamines and N-nitrosatable substances from elastomer or rubber teats and soothers</w:t>
            </w:r>
          </w:p>
          <w:p w14:paraId="668990A8" w14:textId="77777777" w:rsidR="00F85C99" w:rsidRPr="002F6A28" w:rsidRDefault="00C2142C" w:rsidP="009E75ED">
            <w:pPr>
              <w:numPr>
                <w:ilvl w:val="0"/>
                <w:numId w:val="16"/>
              </w:numPr>
              <w:spacing w:before="120" w:after="120"/>
            </w:pPr>
            <w:r w:rsidRPr="002F6A28">
              <w:t>US 2394: 2022, Rubber teat (nipple) for baby feeding bottle — Specification</w:t>
            </w:r>
            <w:bookmarkEnd w:id="30"/>
          </w:p>
        </w:tc>
      </w:tr>
      <w:tr w:rsidR="00647D05" w14:paraId="59458613" w14:textId="77777777" w:rsidTr="00AE6CC8">
        <w:trPr>
          <w:cantSplit/>
        </w:trPr>
        <w:tc>
          <w:tcPr>
            <w:tcW w:w="713" w:type="dxa"/>
            <w:tcBorders>
              <w:top w:val="single" w:sz="6" w:space="0" w:color="auto"/>
              <w:bottom w:val="single" w:sz="6" w:space="0" w:color="auto"/>
            </w:tcBorders>
            <w:shd w:val="clear" w:color="auto" w:fill="auto"/>
          </w:tcPr>
          <w:p w14:paraId="1E4E5986" w14:textId="77777777" w:rsidR="00EE3A11" w:rsidRPr="002F6A28" w:rsidRDefault="00C2142C"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ECD1DFB" w14:textId="77777777" w:rsidR="00EE3A11" w:rsidRPr="002F6A28" w:rsidRDefault="00C2142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E03F7C7" w14:textId="77777777" w:rsidR="00EE3A11" w:rsidRPr="002F6A28" w:rsidRDefault="00C2142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47D05" w14:paraId="383E3302" w14:textId="77777777" w:rsidTr="0069259F">
        <w:tc>
          <w:tcPr>
            <w:tcW w:w="713" w:type="dxa"/>
            <w:tcBorders>
              <w:top w:val="single" w:sz="6" w:space="0" w:color="auto"/>
              <w:bottom w:val="single" w:sz="6" w:space="0" w:color="auto"/>
            </w:tcBorders>
            <w:shd w:val="clear" w:color="auto" w:fill="auto"/>
          </w:tcPr>
          <w:p w14:paraId="5B357F9C" w14:textId="77777777" w:rsidR="00F85C99" w:rsidRPr="002F6A28" w:rsidRDefault="00C2142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E6D756A" w14:textId="77777777" w:rsidR="00F85C99" w:rsidRPr="002F6A28" w:rsidRDefault="00C2142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47D05" w14:paraId="172A66F9" w14:textId="77777777" w:rsidTr="0069259F">
        <w:tc>
          <w:tcPr>
            <w:tcW w:w="713" w:type="dxa"/>
            <w:tcBorders>
              <w:top w:val="single" w:sz="6" w:space="0" w:color="auto"/>
            </w:tcBorders>
            <w:shd w:val="clear" w:color="auto" w:fill="auto"/>
          </w:tcPr>
          <w:p w14:paraId="4537A2DA" w14:textId="77777777" w:rsidR="00F85C99" w:rsidRPr="002F6A28" w:rsidRDefault="00C2142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26F57D8" w14:textId="77777777" w:rsidR="00F85C99" w:rsidRPr="002F6A28" w:rsidRDefault="00C2142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489BA5C" w14:textId="77777777" w:rsidR="00EE3A11" w:rsidRPr="00A12DDE" w:rsidRDefault="00C2142C" w:rsidP="00B16145">
            <w:pPr>
              <w:keepNext/>
              <w:keepLines/>
              <w:rPr>
                <w:bCs/>
              </w:rPr>
            </w:pPr>
            <w:r w:rsidRPr="00A12DDE">
              <w:rPr>
                <w:bCs/>
              </w:rPr>
              <w:t>Uganda National Bureau of Standards</w:t>
            </w:r>
          </w:p>
          <w:p w14:paraId="32BF1A71" w14:textId="77777777" w:rsidR="00EE3A11" w:rsidRPr="00A12DDE" w:rsidRDefault="00C2142C" w:rsidP="00B16145">
            <w:pPr>
              <w:keepNext/>
              <w:keepLines/>
              <w:rPr>
                <w:bCs/>
              </w:rPr>
            </w:pPr>
            <w:r w:rsidRPr="00A12DDE">
              <w:rPr>
                <w:bCs/>
              </w:rPr>
              <w:t>Plot 2-12 ByPass Link, Bweyogerere Industrial and Business Park</w:t>
            </w:r>
          </w:p>
          <w:p w14:paraId="6866224D" w14:textId="77777777" w:rsidR="00EE3A11" w:rsidRPr="00A12DDE" w:rsidRDefault="00C2142C" w:rsidP="00B16145">
            <w:pPr>
              <w:keepNext/>
              <w:keepLines/>
              <w:rPr>
                <w:bCs/>
              </w:rPr>
            </w:pPr>
            <w:r w:rsidRPr="00A12DDE">
              <w:rPr>
                <w:bCs/>
              </w:rPr>
              <w:t>P.O. Box 6329</w:t>
            </w:r>
          </w:p>
          <w:p w14:paraId="313EDCF2" w14:textId="77777777" w:rsidR="00EE3A11" w:rsidRPr="00A12DDE" w:rsidRDefault="00C2142C" w:rsidP="00B16145">
            <w:pPr>
              <w:keepNext/>
              <w:keepLines/>
              <w:rPr>
                <w:bCs/>
              </w:rPr>
            </w:pPr>
            <w:r w:rsidRPr="00A12DDE">
              <w:rPr>
                <w:bCs/>
              </w:rPr>
              <w:t>Kampala, Uganda</w:t>
            </w:r>
          </w:p>
          <w:p w14:paraId="53AF0089" w14:textId="77777777" w:rsidR="00EE3A11" w:rsidRPr="00A12DDE" w:rsidRDefault="00C2142C" w:rsidP="00B16145">
            <w:pPr>
              <w:keepNext/>
              <w:keepLines/>
              <w:rPr>
                <w:bCs/>
              </w:rPr>
            </w:pPr>
            <w:r w:rsidRPr="00A12DDE">
              <w:rPr>
                <w:bCs/>
              </w:rPr>
              <w:t>Tel: +(256) 4 1733 3250/1/2</w:t>
            </w:r>
          </w:p>
          <w:p w14:paraId="7BB472B0" w14:textId="77777777" w:rsidR="00EE3A11" w:rsidRPr="00A12DDE" w:rsidRDefault="00C2142C" w:rsidP="00B16145">
            <w:pPr>
              <w:keepNext/>
              <w:keepLines/>
              <w:rPr>
                <w:bCs/>
              </w:rPr>
            </w:pPr>
            <w:r w:rsidRPr="00A12DDE">
              <w:rPr>
                <w:bCs/>
              </w:rPr>
              <w:t>Fax: +(256) 4 1428 6123</w:t>
            </w:r>
          </w:p>
          <w:p w14:paraId="54A0D1DB" w14:textId="77777777" w:rsidR="00EE3A11" w:rsidRPr="00A12DDE" w:rsidRDefault="00C2142C" w:rsidP="00B16145">
            <w:pPr>
              <w:keepNext/>
              <w:keepLines/>
              <w:rPr>
                <w:bCs/>
              </w:rPr>
            </w:pPr>
            <w:r w:rsidRPr="00A12DDE">
              <w:rPr>
                <w:bCs/>
              </w:rPr>
              <w:t xml:space="preserve">E-mail: </w:t>
            </w:r>
            <w:hyperlink r:id="rId10" w:history="1">
              <w:r w:rsidRPr="00A12DDE">
                <w:rPr>
                  <w:bCs/>
                  <w:color w:val="0000FF"/>
                  <w:u w:val="single"/>
                </w:rPr>
                <w:t>info@unbs.go.ug</w:t>
              </w:r>
            </w:hyperlink>
          </w:p>
          <w:p w14:paraId="389FAB94" w14:textId="77777777" w:rsidR="00EE3A11" w:rsidRPr="00A12DDE" w:rsidRDefault="00C2142C"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6086319E" w14:textId="77777777" w:rsidR="00EE3A11" w:rsidRPr="00A12DDE" w:rsidRDefault="00C21CE3" w:rsidP="00B16145">
            <w:pPr>
              <w:keepNext/>
              <w:keepLines/>
              <w:pBdr>
                <w:top w:val="none" w:sz="0" w:space="4" w:color="auto"/>
              </w:pBdr>
              <w:spacing w:after="120"/>
              <w:rPr>
                <w:bCs/>
              </w:rPr>
            </w:pPr>
            <w:hyperlink r:id="rId12" w:tgtFrame="_blank" w:history="1">
              <w:r w:rsidR="00C2142C" w:rsidRPr="00A12DDE">
                <w:rPr>
                  <w:bCs/>
                  <w:color w:val="0000FF"/>
                  <w:u w:val="single"/>
                </w:rPr>
                <w:t>https://members.wto.org/crnattachments/2023/TBT/UGA/23_09934_00_e.pdf</w:t>
              </w:r>
            </w:hyperlink>
            <w:bookmarkEnd w:id="42"/>
          </w:p>
        </w:tc>
      </w:tr>
    </w:tbl>
    <w:p w14:paraId="50BD1980"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1174" w14:textId="77777777" w:rsidR="00AA2D16" w:rsidRDefault="00C2142C">
      <w:r>
        <w:separator/>
      </w:r>
    </w:p>
  </w:endnote>
  <w:endnote w:type="continuationSeparator" w:id="0">
    <w:p w14:paraId="7BF314C4" w14:textId="77777777" w:rsidR="00AA2D16" w:rsidRDefault="00C2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DF7D" w14:textId="77777777" w:rsidR="009239F7" w:rsidRPr="002F6A28" w:rsidRDefault="00C2142C"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E86B" w14:textId="77777777" w:rsidR="009239F7" w:rsidRPr="002F6A28" w:rsidRDefault="00C2142C"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A9F8" w14:textId="77777777" w:rsidR="00EE3A11" w:rsidRPr="002F6A28" w:rsidRDefault="00C2142C">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DB7B" w14:textId="77777777" w:rsidR="00AA2D16" w:rsidRDefault="00C2142C">
      <w:r>
        <w:separator/>
      </w:r>
    </w:p>
  </w:footnote>
  <w:footnote w:type="continuationSeparator" w:id="0">
    <w:p w14:paraId="57BC1F8D" w14:textId="77777777" w:rsidR="00AA2D16" w:rsidRDefault="00C21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781D" w14:textId="77777777" w:rsidR="009239F7" w:rsidRPr="002F6A28" w:rsidRDefault="00C2142C" w:rsidP="009239F7">
    <w:pPr>
      <w:pStyle w:val="En-tte"/>
      <w:pBdr>
        <w:bottom w:val="single" w:sz="4" w:space="1" w:color="auto"/>
      </w:pBdr>
      <w:tabs>
        <w:tab w:val="clear" w:pos="4513"/>
        <w:tab w:val="clear" w:pos="9027"/>
      </w:tabs>
      <w:jc w:val="center"/>
    </w:pPr>
    <w:r w:rsidRPr="002F6A28">
      <w:t>tbtSymbol</w:t>
    </w:r>
  </w:p>
  <w:p w14:paraId="13FAE62D" w14:textId="77777777" w:rsidR="009239F7" w:rsidRPr="002F6A28" w:rsidRDefault="009239F7" w:rsidP="009239F7">
    <w:pPr>
      <w:pStyle w:val="En-tte"/>
      <w:pBdr>
        <w:bottom w:val="single" w:sz="4" w:space="1" w:color="auto"/>
      </w:pBdr>
      <w:tabs>
        <w:tab w:val="clear" w:pos="4513"/>
        <w:tab w:val="clear" w:pos="9027"/>
      </w:tabs>
      <w:jc w:val="center"/>
    </w:pPr>
  </w:p>
  <w:p w14:paraId="1B5D06B8" w14:textId="77777777" w:rsidR="009239F7" w:rsidRPr="002F6A28" w:rsidRDefault="00C2142C"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AD7876D"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E55F" w14:textId="77777777" w:rsidR="009239F7" w:rsidRPr="002F6A28" w:rsidRDefault="00C2142C" w:rsidP="009239F7">
    <w:pPr>
      <w:pStyle w:val="En-tte"/>
      <w:pBdr>
        <w:bottom w:val="single" w:sz="4" w:space="1" w:color="auto"/>
      </w:pBdr>
      <w:tabs>
        <w:tab w:val="clear" w:pos="4513"/>
        <w:tab w:val="clear" w:pos="9027"/>
      </w:tabs>
      <w:jc w:val="center"/>
    </w:pPr>
    <w:bookmarkStart w:id="43" w:name="spsSymbolHeader"/>
    <w:r w:rsidRPr="002F6A28">
      <w:t>G/TBT/N/BDI/363, G/TBT/N/KEN/1443, G/TBT/N/RWA/874, G/TBT/N/TZA/977, G/TBT/N/UGA/1780</w:t>
    </w:r>
    <w:bookmarkEnd w:id="43"/>
  </w:p>
  <w:p w14:paraId="6FDC74E8" w14:textId="77777777" w:rsidR="009239F7" w:rsidRPr="002F6A28" w:rsidRDefault="009239F7" w:rsidP="009239F7">
    <w:pPr>
      <w:pStyle w:val="En-tte"/>
      <w:pBdr>
        <w:bottom w:val="single" w:sz="4" w:space="1" w:color="auto"/>
      </w:pBdr>
      <w:tabs>
        <w:tab w:val="clear" w:pos="4513"/>
        <w:tab w:val="clear" w:pos="9027"/>
      </w:tabs>
      <w:jc w:val="center"/>
    </w:pPr>
  </w:p>
  <w:p w14:paraId="777DCACF" w14:textId="77777777" w:rsidR="009239F7" w:rsidRPr="002F6A28" w:rsidRDefault="00C2142C"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FDA6202"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47D05" w14:paraId="18A92993" w14:textId="77777777" w:rsidTr="008612A9">
      <w:trPr>
        <w:trHeight w:val="240"/>
        <w:jc w:val="center"/>
      </w:trPr>
      <w:tc>
        <w:tcPr>
          <w:tcW w:w="3794" w:type="dxa"/>
          <w:shd w:val="clear" w:color="auto" w:fill="FFFFFF"/>
          <w:tcMar>
            <w:left w:w="108" w:type="dxa"/>
            <w:right w:w="108" w:type="dxa"/>
          </w:tcMar>
          <w:vAlign w:val="center"/>
        </w:tcPr>
        <w:p w14:paraId="433E092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DF26F6B" w14:textId="77777777" w:rsidR="00ED54E0" w:rsidRPr="009239F7" w:rsidRDefault="00ED54E0" w:rsidP="00B801E9">
          <w:pPr>
            <w:jc w:val="right"/>
            <w:rPr>
              <w:b/>
              <w:color w:val="FF0000"/>
              <w:szCs w:val="16"/>
            </w:rPr>
          </w:pPr>
        </w:p>
      </w:tc>
    </w:tr>
    <w:bookmarkEnd w:id="44"/>
    <w:tr w:rsidR="00647D05" w14:paraId="3A28B74F" w14:textId="77777777" w:rsidTr="008612A9">
      <w:trPr>
        <w:trHeight w:val="213"/>
        <w:jc w:val="center"/>
      </w:trPr>
      <w:tc>
        <w:tcPr>
          <w:tcW w:w="3794" w:type="dxa"/>
          <w:vMerge w:val="restart"/>
          <w:shd w:val="clear" w:color="auto" w:fill="FFFFFF"/>
          <w:tcMar>
            <w:left w:w="0" w:type="dxa"/>
            <w:right w:w="0" w:type="dxa"/>
          </w:tcMar>
        </w:tcPr>
        <w:p w14:paraId="2CACADBE" w14:textId="77777777" w:rsidR="00ED54E0" w:rsidRPr="009239F7" w:rsidRDefault="00C2142C" w:rsidP="00B801E9">
          <w:pPr>
            <w:jc w:val="left"/>
          </w:pPr>
          <w:r>
            <w:rPr>
              <w:noProof/>
              <w:lang w:eastAsia="en-GB"/>
            </w:rPr>
            <w:drawing>
              <wp:inline distT="0" distB="0" distL="0" distR="0" wp14:anchorId="4FF2BD43" wp14:editId="2E539CD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8274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792147B" w14:textId="77777777" w:rsidR="00ED54E0" w:rsidRPr="009239F7" w:rsidRDefault="00ED54E0" w:rsidP="00B801E9">
          <w:pPr>
            <w:jc w:val="right"/>
            <w:rPr>
              <w:b/>
              <w:szCs w:val="16"/>
            </w:rPr>
          </w:pPr>
        </w:p>
      </w:tc>
    </w:tr>
    <w:tr w:rsidR="00647D05" w14:paraId="3DC141CD" w14:textId="77777777" w:rsidTr="008612A9">
      <w:trPr>
        <w:trHeight w:val="868"/>
        <w:jc w:val="center"/>
      </w:trPr>
      <w:tc>
        <w:tcPr>
          <w:tcW w:w="3794" w:type="dxa"/>
          <w:vMerge/>
          <w:shd w:val="clear" w:color="auto" w:fill="FFFFFF"/>
          <w:tcMar>
            <w:left w:w="108" w:type="dxa"/>
            <w:right w:w="108" w:type="dxa"/>
          </w:tcMar>
        </w:tcPr>
        <w:p w14:paraId="470D18A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8F661C6" w14:textId="675E396C" w:rsidR="00647D05" w:rsidRPr="002F6A28" w:rsidRDefault="00C2142C" w:rsidP="00B801E9">
          <w:pPr>
            <w:jc w:val="right"/>
            <w:rPr>
              <w:b/>
              <w:szCs w:val="16"/>
            </w:rPr>
          </w:pPr>
          <w:bookmarkStart w:id="45" w:name="bmkSymbols"/>
          <w:r w:rsidRPr="002F6A28">
            <w:rPr>
              <w:b/>
              <w:szCs w:val="16"/>
            </w:rPr>
            <w:t>G/TBT/N/BDI/363</w:t>
          </w:r>
          <w:r w:rsidR="00C21CE3">
            <w:rPr>
              <w:b/>
              <w:szCs w:val="16"/>
            </w:rPr>
            <w:t xml:space="preserve">, </w:t>
          </w:r>
          <w:r w:rsidRPr="002F6A28">
            <w:rPr>
              <w:b/>
              <w:szCs w:val="16"/>
            </w:rPr>
            <w:t>G/TBT/N/KEN/1443</w:t>
          </w:r>
        </w:p>
        <w:p w14:paraId="0E855F61" w14:textId="1B93E81D" w:rsidR="00647D05" w:rsidRPr="002F6A28" w:rsidRDefault="00C2142C" w:rsidP="00B801E9">
          <w:pPr>
            <w:jc w:val="right"/>
            <w:rPr>
              <w:b/>
              <w:szCs w:val="16"/>
            </w:rPr>
          </w:pPr>
          <w:r w:rsidRPr="002F6A28">
            <w:rPr>
              <w:b/>
              <w:szCs w:val="16"/>
            </w:rPr>
            <w:t>G/TBT/N/RWA/874</w:t>
          </w:r>
          <w:r w:rsidR="00C21CE3">
            <w:rPr>
              <w:b/>
              <w:szCs w:val="16"/>
            </w:rPr>
            <w:t xml:space="preserve">, </w:t>
          </w:r>
          <w:r w:rsidRPr="002F6A28">
            <w:rPr>
              <w:b/>
              <w:szCs w:val="16"/>
            </w:rPr>
            <w:t>G/TBT/N/TZA/977</w:t>
          </w:r>
        </w:p>
        <w:p w14:paraId="2DA8BF57" w14:textId="77777777" w:rsidR="00647D05" w:rsidRPr="002F6A28" w:rsidRDefault="00C2142C" w:rsidP="00B801E9">
          <w:pPr>
            <w:jc w:val="right"/>
            <w:rPr>
              <w:b/>
              <w:szCs w:val="16"/>
            </w:rPr>
          </w:pPr>
          <w:r w:rsidRPr="002F6A28">
            <w:rPr>
              <w:b/>
              <w:szCs w:val="16"/>
            </w:rPr>
            <w:t>G/TBT/N/UGA/1780</w:t>
          </w:r>
          <w:bookmarkEnd w:id="45"/>
        </w:p>
      </w:tc>
    </w:tr>
    <w:tr w:rsidR="00647D05" w14:paraId="25773F42" w14:textId="77777777" w:rsidTr="008612A9">
      <w:trPr>
        <w:trHeight w:val="240"/>
        <w:jc w:val="center"/>
      </w:trPr>
      <w:tc>
        <w:tcPr>
          <w:tcW w:w="3794" w:type="dxa"/>
          <w:vMerge/>
          <w:shd w:val="clear" w:color="auto" w:fill="FFFFFF"/>
          <w:tcMar>
            <w:left w:w="108" w:type="dxa"/>
            <w:right w:w="108" w:type="dxa"/>
          </w:tcMar>
          <w:vAlign w:val="center"/>
        </w:tcPr>
        <w:p w14:paraId="3A061D1B" w14:textId="77777777" w:rsidR="00ED54E0" w:rsidRPr="009239F7" w:rsidRDefault="00ED54E0" w:rsidP="00B801E9"/>
      </w:tc>
      <w:tc>
        <w:tcPr>
          <w:tcW w:w="5448" w:type="dxa"/>
          <w:gridSpan w:val="2"/>
          <w:shd w:val="clear" w:color="auto" w:fill="FFFFFF"/>
          <w:tcMar>
            <w:left w:w="108" w:type="dxa"/>
            <w:right w:w="108" w:type="dxa"/>
          </w:tcMar>
          <w:vAlign w:val="center"/>
        </w:tcPr>
        <w:p w14:paraId="1797612A" w14:textId="6396B167" w:rsidR="00ED54E0" w:rsidRPr="009239F7" w:rsidRDefault="00C21CE3" w:rsidP="00B801E9">
          <w:pPr>
            <w:jc w:val="right"/>
            <w:rPr>
              <w:szCs w:val="16"/>
            </w:rPr>
          </w:pPr>
          <w:bookmarkStart w:id="46" w:name="spsDateDistribution"/>
          <w:bookmarkStart w:id="47" w:name="bmkDate"/>
          <w:bookmarkEnd w:id="46"/>
          <w:bookmarkEnd w:id="47"/>
          <w:r>
            <w:rPr>
              <w:szCs w:val="16"/>
            </w:rPr>
            <w:t>31 May 2023</w:t>
          </w:r>
        </w:p>
      </w:tc>
    </w:tr>
    <w:tr w:rsidR="00647D05" w14:paraId="5F22FFC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AC286E3" w14:textId="541898CA" w:rsidR="00ED54E0" w:rsidRPr="009239F7" w:rsidRDefault="00C2142C" w:rsidP="0097650D">
          <w:pPr>
            <w:jc w:val="left"/>
            <w:rPr>
              <w:b/>
            </w:rPr>
          </w:pPr>
          <w:bookmarkStart w:id="48" w:name="bmkSerial"/>
          <w:r w:rsidRPr="002F6A28">
            <w:rPr>
              <w:color w:val="FF0000"/>
              <w:szCs w:val="16"/>
            </w:rPr>
            <w:t>(</w:t>
          </w:r>
          <w:bookmarkStart w:id="49" w:name="spsSerialNumber"/>
          <w:bookmarkEnd w:id="49"/>
          <w:r w:rsidR="00C21CE3">
            <w:rPr>
              <w:color w:val="FF0000"/>
              <w:szCs w:val="16"/>
            </w:rPr>
            <w:t>23-3691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3BDB058" w14:textId="77777777" w:rsidR="00ED54E0" w:rsidRPr="009239F7" w:rsidRDefault="00C2142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47D05" w14:paraId="267BE4D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BC4186" w14:textId="77777777" w:rsidR="00ED54E0" w:rsidRPr="009239F7" w:rsidRDefault="00C2142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D2A9AA8" w14:textId="77777777" w:rsidR="00ED54E0" w:rsidRPr="002F6A28" w:rsidRDefault="00C2142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A07D736"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796FB50">
      <w:start w:val="1"/>
      <w:numFmt w:val="decimal"/>
      <w:pStyle w:val="SummaryText"/>
      <w:lvlText w:val="%1."/>
      <w:lvlJc w:val="left"/>
      <w:pPr>
        <w:ind w:left="360" w:hanging="360"/>
      </w:pPr>
    </w:lvl>
    <w:lvl w:ilvl="1" w:tplc="CDACD282" w:tentative="1">
      <w:start w:val="1"/>
      <w:numFmt w:val="lowerLetter"/>
      <w:lvlText w:val="%2."/>
      <w:lvlJc w:val="left"/>
      <w:pPr>
        <w:ind w:left="1080" w:hanging="360"/>
      </w:pPr>
    </w:lvl>
    <w:lvl w:ilvl="2" w:tplc="6C8EE5FA" w:tentative="1">
      <w:start w:val="1"/>
      <w:numFmt w:val="lowerRoman"/>
      <w:lvlText w:val="%3."/>
      <w:lvlJc w:val="right"/>
      <w:pPr>
        <w:ind w:left="1800" w:hanging="180"/>
      </w:pPr>
    </w:lvl>
    <w:lvl w:ilvl="3" w:tplc="6F046A02" w:tentative="1">
      <w:start w:val="1"/>
      <w:numFmt w:val="decimal"/>
      <w:lvlText w:val="%4."/>
      <w:lvlJc w:val="left"/>
      <w:pPr>
        <w:ind w:left="2520" w:hanging="360"/>
      </w:pPr>
    </w:lvl>
    <w:lvl w:ilvl="4" w:tplc="3A2E5010" w:tentative="1">
      <w:start w:val="1"/>
      <w:numFmt w:val="lowerLetter"/>
      <w:lvlText w:val="%5."/>
      <w:lvlJc w:val="left"/>
      <w:pPr>
        <w:ind w:left="3240" w:hanging="360"/>
      </w:pPr>
    </w:lvl>
    <w:lvl w:ilvl="5" w:tplc="DBB09F92" w:tentative="1">
      <w:start w:val="1"/>
      <w:numFmt w:val="lowerRoman"/>
      <w:lvlText w:val="%6."/>
      <w:lvlJc w:val="right"/>
      <w:pPr>
        <w:ind w:left="3960" w:hanging="180"/>
      </w:pPr>
    </w:lvl>
    <w:lvl w:ilvl="6" w:tplc="1538506E" w:tentative="1">
      <w:start w:val="1"/>
      <w:numFmt w:val="decimal"/>
      <w:lvlText w:val="%7."/>
      <w:lvlJc w:val="left"/>
      <w:pPr>
        <w:ind w:left="4680" w:hanging="360"/>
      </w:pPr>
    </w:lvl>
    <w:lvl w:ilvl="7" w:tplc="1B6077B8" w:tentative="1">
      <w:start w:val="1"/>
      <w:numFmt w:val="lowerLetter"/>
      <w:lvlText w:val="%8."/>
      <w:lvlJc w:val="left"/>
      <w:pPr>
        <w:ind w:left="5400" w:hanging="360"/>
      </w:pPr>
    </w:lvl>
    <w:lvl w:ilvl="8" w:tplc="71AAEDE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4035185">
    <w:abstractNumId w:val="9"/>
  </w:num>
  <w:num w:numId="2" w16cid:durableId="1963531407">
    <w:abstractNumId w:val="7"/>
  </w:num>
  <w:num w:numId="3" w16cid:durableId="1716349355">
    <w:abstractNumId w:val="6"/>
  </w:num>
  <w:num w:numId="4" w16cid:durableId="1039940465">
    <w:abstractNumId w:val="5"/>
  </w:num>
  <w:num w:numId="5" w16cid:durableId="1909730257">
    <w:abstractNumId w:val="4"/>
  </w:num>
  <w:num w:numId="6" w16cid:durableId="1989287114">
    <w:abstractNumId w:val="12"/>
  </w:num>
  <w:num w:numId="7" w16cid:durableId="769156925">
    <w:abstractNumId w:val="11"/>
  </w:num>
  <w:num w:numId="8" w16cid:durableId="987324908">
    <w:abstractNumId w:val="10"/>
  </w:num>
  <w:num w:numId="9" w16cid:durableId="3518794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5924087">
    <w:abstractNumId w:val="13"/>
  </w:num>
  <w:num w:numId="11" w16cid:durableId="399712725">
    <w:abstractNumId w:val="8"/>
  </w:num>
  <w:num w:numId="12" w16cid:durableId="1853301437">
    <w:abstractNumId w:val="3"/>
  </w:num>
  <w:num w:numId="13" w16cid:durableId="1743019023">
    <w:abstractNumId w:val="2"/>
  </w:num>
  <w:num w:numId="14" w16cid:durableId="1793861793">
    <w:abstractNumId w:val="1"/>
  </w:num>
  <w:num w:numId="15" w16cid:durableId="478428508">
    <w:abstractNumId w:val="0"/>
  </w:num>
  <w:num w:numId="16" w16cid:durableId="9370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44C0D"/>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47D05"/>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2D16"/>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142C"/>
    <w:rsid w:val="00C21CE3"/>
    <w:rsid w:val="00C268F4"/>
    <w:rsid w:val="00C305D7"/>
    <w:rsid w:val="00C30F2A"/>
    <w:rsid w:val="00C3241C"/>
    <w:rsid w:val="00C36DC6"/>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7CF2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09934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c90ca079-12aa-47c7-8299-d2db20d2fb80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6934D79-7C25-4E98-9A2F-175E9FB266A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16</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2023-05-31T09:16:00Z</dcterms:created>
  <dcterms:modified xsi:type="dcterms:W3CDTF">2023-05-31T09:48:00Z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c90ca079-12aa-47c7-8299-d2db20d2fb80</vt:lpwstr>
  </property>
  <property fmtid="{D5CDD505-2E9C-101B-9397-08002B2CF9AE}" pid="4" name="WTOCLASSIFICATION">
    <vt:lpwstr>WTO OFFICIAL</vt:lpwstr>
  </property>
</Properties>
</file>