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7D8153F" w14:textId="77777777">
      <w:pPr>
        <w:pStyle w:val="Title"/>
      </w:pPr>
      <w:r w:rsidRPr="002F663C">
        <w:t>NOTIFICATION</w:t>
      </w:r>
    </w:p>
    <w:p w:rsidR="002F663C" w:rsidRPr="002F663C" w:rsidP="00DD3DD7" w14:paraId="77B3D16C" w14:textId="77777777">
      <w:pPr>
        <w:pStyle w:val="Title3"/>
      </w:pPr>
      <w:r w:rsidRPr="002F663C">
        <w:t>Addendum</w:t>
      </w:r>
    </w:p>
    <w:p w:rsidR="002F663C" w:rsidP="001E2E4A" w14:paraId="48761DA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65BC45D" w14:textId="77777777">
      <w:pPr>
        <w:rPr>
          <w:rFonts w:eastAsia="Calibri" w:cs="Times New Roman"/>
        </w:rPr>
      </w:pPr>
    </w:p>
    <w:p w:rsidR="002F663C" w:rsidRPr="002F663C" w:rsidP="002F663C" w14:paraId="39890EE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A0EB712" w14:textId="77777777">
      <w:pPr>
        <w:rPr>
          <w:rFonts w:eastAsia="Calibri" w:cs="Times New Roman"/>
        </w:rPr>
      </w:pPr>
    </w:p>
    <w:p w:rsidR="00C14444" w:rsidRPr="002F663C" w:rsidP="002F663C" w14:paraId="01921BFD" w14:textId="77777777">
      <w:pPr>
        <w:rPr>
          <w:rFonts w:eastAsia="Calibri" w:cs="Times New Roman"/>
        </w:rPr>
      </w:pPr>
    </w:p>
    <w:p w:rsidR="002F663C" w:rsidRPr="002F663C" w:rsidP="002F663C" w14:paraId="5D48625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159: 2023 Engine oils — Specification </w:t>
      </w:r>
    </w:p>
    <w:p w:rsidR="002F663C" w:rsidRPr="002F663C" w:rsidP="002F663C" w14:paraId="3CF1B4F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EA3829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FB85BB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AEF0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D52E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A5FEA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CEA09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49EB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4D4A5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194376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72FE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B9A4B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16CFEF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2DEA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89492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230BD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1965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356D84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5B314C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CB1E1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E7B1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D8567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1D753A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5822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297F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60A83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C6CCF4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6C7F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3E7D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5563C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7CDC3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555FA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E83F7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DEA62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79A30D0" w14:textId="0D11228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159: 2023 Engine oils — Specification, notified in </w:t>
      </w:r>
      <w:hyperlink r:id="rId8" w:history="1">
        <w:r w:rsidRPr="00586A87">
          <w:rPr>
            <w:rStyle w:val="Hyperlink"/>
            <w:rFonts w:eastAsia="Calibri" w:cs="Times New Roman"/>
            <w:szCs w:val="18"/>
          </w:rPr>
          <w:t>G/TBT/N/BDI/356</w:t>
        </w:r>
        <w:r w:rsidRPr="00586A87" w:rsidR="00747AF4">
          <w:rPr>
            <w:rStyle w:val="Hyperlink"/>
            <w:rFonts w:eastAsia="Calibri" w:cs="Times New Roman"/>
            <w:szCs w:val="18"/>
          </w:rPr>
          <w:t>-</w:t>
        </w:r>
        <w:r w:rsidRPr="00586A87">
          <w:rPr>
            <w:rStyle w:val="Hyperlink"/>
            <w:rFonts w:eastAsia="Calibri" w:cs="Times New Roman"/>
            <w:szCs w:val="18"/>
          </w:rPr>
          <w:t>G/TBT/N/KEN/1436</w:t>
        </w:r>
        <w:r w:rsidRPr="00586A87" w:rsidR="002D7136">
          <w:rPr>
            <w:rStyle w:val="Hyperlink"/>
            <w:rFonts w:eastAsia="Calibri" w:cs="Times New Roman"/>
            <w:szCs w:val="18"/>
          </w:rPr>
          <w:t>-</w:t>
        </w:r>
        <w:r w:rsidRPr="00586A87">
          <w:rPr>
            <w:rStyle w:val="Hyperlink"/>
            <w:rFonts w:eastAsia="Calibri" w:cs="Times New Roman"/>
            <w:szCs w:val="18"/>
          </w:rPr>
          <w:t>G/TBT/N/RWA/867</w:t>
        </w:r>
        <w:r w:rsidRPr="00586A87" w:rsidR="002D7136">
          <w:rPr>
            <w:rStyle w:val="Hyperlink"/>
            <w:rFonts w:eastAsia="Calibri" w:cs="Times New Roman"/>
            <w:szCs w:val="18"/>
          </w:rPr>
          <w:t>-</w:t>
        </w:r>
        <w:r w:rsidRPr="00586A87">
          <w:rPr>
            <w:rStyle w:val="Hyperlink"/>
            <w:rFonts w:eastAsia="Calibri" w:cs="Times New Roman"/>
            <w:szCs w:val="18"/>
          </w:rPr>
          <w:t>G/TBT/N/TZA/970</w:t>
        </w:r>
        <w:r w:rsidRPr="00586A87" w:rsidR="002D7136">
          <w:rPr>
            <w:rStyle w:val="Hyperlink"/>
            <w:rFonts w:eastAsia="Calibri" w:cs="Times New Roman"/>
            <w:szCs w:val="18"/>
          </w:rPr>
          <w:t>-</w:t>
        </w:r>
        <w:r w:rsidRPr="00586A87">
          <w:rPr>
            <w:rStyle w:val="Hyperlink"/>
            <w:rFonts w:eastAsia="Calibri" w:cs="Times New Roman"/>
            <w:szCs w:val="18"/>
          </w:rPr>
          <w:t>G/TBT/N/UGA/1772</w:t>
        </w:r>
      </w:hyperlink>
      <w:r w:rsidRPr="002F663C">
        <w:rPr>
          <w:rFonts w:eastAsia="Calibri" w:cs="Times New Roman"/>
          <w:szCs w:val="18"/>
        </w:rPr>
        <w:t>, was adopted and published by Kenya on 29th November 2024 via Gazette Notice No. 206 dated 29th November 2024 as KS EAS 159:2024 Kenya Standard—Automotive engine oils—Specification, Second Edition .</w:t>
      </w:r>
    </w:p>
    <w:p w:rsidR="004C2CFE" w:rsidRPr="002F663C" w:rsidP="00B16ACF" w14:paraId="214F904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045FB3A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7C447E" w14:textId="77777777">
      <w:pPr>
        <w:jc w:val="center"/>
        <w:rPr>
          <w:b/>
        </w:rPr>
      </w:pPr>
    </w:p>
    <w:p w:rsidR="00A1565D" w:rsidP="003971FF" w14:paraId="485C776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ACD388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7EC09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895A6C2" w14:textId="77777777">
      <w:r>
        <w:separator/>
      </w:r>
    </w:p>
  </w:footnote>
  <w:footnote w:type="continuationSeparator" w:id="1">
    <w:p w:rsidR="004D3A6A" w:rsidP="00ED54E0" w14:paraId="6027C39F" w14:textId="77777777">
      <w:r>
        <w:continuationSeparator/>
      </w:r>
    </w:p>
  </w:footnote>
  <w:footnote w:id="2">
    <w:p w:rsidR="007F6EA2" w14:paraId="29EB126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D52D5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DC68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8981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73EB2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936B5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 xml:space="preserve">G/TBT/N/BDI/356/Add.2, G/TBT/N/KEN/1436/Add.2, G/TBT/N/RWA/867/Add.2, </w:t>
    </w:r>
    <w:r w:rsidRPr="00DD3DD7">
      <w:t>G/TBT/N/</w:t>
    </w:r>
    <w:r w:rsidRPr="00DD3DD7">
      <w:t>TZA</w:t>
    </w:r>
    <w:r w:rsidRPr="00DD3DD7">
      <w:t>/970/Add.2, G/TBT/N/UGA/1772/Add.2</w:t>
    </w:r>
    <w:bookmarkEnd w:id="3"/>
  </w:p>
  <w:p w:rsidR="00DD3DD7" w:rsidRPr="00DD3DD7" w:rsidP="00DD3DD7" w14:paraId="02E69C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0625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AD424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2AB1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6F515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90E84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AC4B5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FD7E6D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C098A1" w14:textId="77777777">
          <w:pPr>
            <w:jc w:val="right"/>
            <w:rPr>
              <w:b/>
              <w:szCs w:val="16"/>
            </w:rPr>
          </w:pPr>
        </w:p>
      </w:tc>
    </w:tr>
    <w:tr w14:paraId="0E822E8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D3A6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5BA3C4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G/TBT/N/BDI/356/Add.2, G/TBT/N/KEN/1436/Add.2, G/TBT/N/RWA/867/Add.2,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/970/Add.2, G/TBT/N/UGA/1772/Add.2</w:t>
          </w:r>
          <w:bookmarkEnd w:id="4"/>
        </w:p>
        <w:p w:rsidR="00C14444" w:rsidRPr="00C14444" w:rsidP="00C14444" w14:paraId="44A87AF7" w14:textId="77777777">
          <w:pPr>
            <w:jc w:val="center"/>
            <w:rPr>
              <w:szCs w:val="16"/>
            </w:rPr>
          </w:pPr>
        </w:p>
      </w:tc>
    </w:tr>
    <w:tr w14:paraId="330BD6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3F87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3EE60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30E7CB5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351BB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(25-2038)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758E7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4AF10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70AD7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8BB4E1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B1185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5155498">
    <w:abstractNumId w:val="9"/>
  </w:num>
  <w:num w:numId="2" w16cid:durableId="896891530">
    <w:abstractNumId w:val="7"/>
  </w:num>
  <w:num w:numId="3" w16cid:durableId="2122603013">
    <w:abstractNumId w:val="6"/>
  </w:num>
  <w:num w:numId="4" w16cid:durableId="227349482">
    <w:abstractNumId w:val="5"/>
  </w:num>
  <w:num w:numId="5" w16cid:durableId="699938448">
    <w:abstractNumId w:val="4"/>
  </w:num>
  <w:num w:numId="6" w16cid:durableId="895628168">
    <w:abstractNumId w:val="12"/>
  </w:num>
  <w:num w:numId="7" w16cid:durableId="1302881112">
    <w:abstractNumId w:val="11"/>
  </w:num>
  <w:num w:numId="8" w16cid:durableId="869152122">
    <w:abstractNumId w:val="10"/>
  </w:num>
  <w:num w:numId="9" w16cid:durableId="24446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6795517">
    <w:abstractNumId w:val="13"/>
  </w:num>
  <w:num w:numId="11" w16cid:durableId="1233194589">
    <w:abstractNumId w:val="8"/>
  </w:num>
  <w:num w:numId="12" w16cid:durableId="90972591">
    <w:abstractNumId w:val="3"/>
  </w:num>
  <w:num w:numId="13" w16cid:durableId="1373531587">
    <w:abstractNumId w:val="2"/>
  </w:num>
  <w:num w:numId="14" w16cid:durableId="284510945">
    <w:abstractNumId w:val="1"/>
  </w:num>
  <w:num w:numId="15" w16cid:durableId="508250825">
    <w:abstractNumId w:val="0"/>
  </w:num>
  <w:num w:numId="16" w16cid:durableId="7302697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136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2CFE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86A87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7AF4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17390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2051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3941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5F0F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67A5DB"/>
  <w15:docId w15:val="{B65D93E4-15F9-49B3-93EC-C3D8AF81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747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356%22%20OR%20@Symbol=%22G/TBT/N/BDI/356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BAFE94-5F06-4666-9F6F-ED4BD9F3679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5</cp:revision>
  <cp:lastPrinted>2019-10-23T07:32:00Z</cp:lastPrinted>
  <dcterms:created xsi:type="dcterms:W3CDTF">2025-03-20T14:46:00Z</dcterms:created>
  <dcterms:modified xsi:type="dcterms:W3CDTF">2025-03-20T14:58:00Z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