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3312F" w14:textId="77777777" w:rsidR="009239F7" w:rsidRPr="002F6A28" w:rsidRDefault="00DF10D9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8E2B822" w14:textId="77777777" w:rsidR="009239F7" w:rsidRPr="002F6A28" w:rsidRDefault="00DF10D9" w:rsidP="002F6A28">
      <w:pPr>
        <w:jc w:val="center"/>
      </w:pPr>
      <w:r w:rsidRPr="002F6A28">
        <w:t>The following notification is being circulated in accordance with Article 10.6</w:t>
      </w:r>
    </w:p>
    <w:p w14:paraId="6CBEC4F1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433592" w14:paraId="521913BE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D965486" w14:textId="77777777" w:rsidR="00F85C99" w:rsidRPr="002F6A28" w:rsidRDefault="00DF10D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B358600" w14:textId="77777777" w:rsidR="00F85C99" w:rsidRPr="002F6A28" w:rsidRDefault="00DF10D9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0F628871" w14:textId="77777777" w:rsidR="00F85C99" w:rsidRPr="002F6A28" w:rsidRDefault="00DF10D9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433592" w14:paraId="64BA84F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173ECF" w14:textId="77777777" w:rsidR="00F85C99" w:rsidRPr="002F6A28" w:rsidRDefault="00DF10D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D15C6C" w14:textId="77777777" w:rsidR="00F85C99" w:rsidRPr="002F6A28" w:rsidRDefault="00DF10D9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7D3712E" w14:textId="77777777" w:rsidR="00EE3A11" w:rsidRPr="00C379C8" w:rsidRDefault="00DF10D9" w:rsidP="00155128">
            <w:r w:rsidRPr="00C379C8">
              <w:t>Tanzania Bureau of Standards (TBS)</w:t>
            </w:r>
          </w:p>
          <w:p w14:paraId="25A9B24D" w14:textId="77777777" w:rsidR="00EE3A11" w:rsidRPr="003E5C6B" w:rsidRDefault="00DF10D9" w:rsidP="00155128">
            <w:pPr>
              <w:rPr>
                <w:lang w:val="es-ES"/>
              </w:rPr>
            </w:pPr>
            <w:r w:rsidRPr="003E5C6B">
              <w:rPr>
                <w:lang w:val="es-ES"/>
              </w:rPr>
              <w:t>MOROGORO/Sam Nujoma Road, Ubungo</w:t>
            </w:r>
          </w:p>
          <w:p w14:paraId="7A29FD79" w14:textId="77777777" w:rsidR="00EE3A11" w:rsidRPr="003E5C6B" w:rsidRDefault="00DF10D9" w:rsidP="00155128">
            <w:pPr>
              <w:rPr>
                <w:lang w:val="es-ES"/>
              </w:rPr>
            </w:pPr>
            <w:r w:rsidRPr="003E5C6B">
              <w:rPr>
                <w:lang w:val="es-ES"/>
              </w:rPr>
              <w:t>P O BOX 9524, Dar es Salaam, Tanzania</w:t>
            </w:r>
          </w:p>
          <w:p w14:paraId="37EE126E" w14:textId="77777777" w:rsidR="00EE3A11" w:rsidRPr="00C379C8" w:rsidRDefault="00DF10D9" w:rsidP="00155128">
            <w:r w:rsidRPr="00C379C8">
              <w:t>Tel: +255 222450206,</w:t>
            </w:r>
          </w:p>
          <w:p w14:paraId="4345C906" w14:textId="77777777" w:rsidR="00EE3A11" w:rsidRPr="00C379C8" w:rsidRDefault="00DF10D9" w:rsidP="00155128">
            <w:r w:rsidRPr="00C379C8">
              <w:t xml:space="preserve">E- mail: </w:t>
            </w:r>
            <w:hyperlink r:id="rId8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673DB475" w14:textId="77777777" w:rsidR="00EE3A11" w:rsidRPr="00C379C8" w:rsidRDefault="00DF10D9" w:rsidP="00155128">
            <w:pPr>
              <w:spacing w:after="120"/>
            </w:pPr>
            <w:r w:rsidRPr="00C379C8">
              <w:t xml:space="preserve">Website: </w:t>
            </w:r>
            <w:hyperlink r:id="rId9" w:history="1">
              <w:r w:rsidRPr="00BB6353">
                <w:rPr>
                  <w:rStyle w:val="Lienhypertexte"/>
                </w:rPr>
                <w:t>www.tbs.go.tz</w:t>
              </w:r>
            </w:hyperlink>
            <w:bookmarkEnd w:id="5"/>
            <w:r>
              <w:t xml:space="preserve"> </w:t>
            </w:r>
          </w:p>
          <w:p w14:paraId="4540DF12" w14:textId="77777777" w:rsidR="00F85C99" w:rsidRPr="002F6A28" w:rsidRDefault="00DF10D9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433592" w14:paraId="7C59444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8BBFE2" w14:textId="77777777" w:rsidR="00F85C99" w:rsidRPr="002F6A28" w:rsidRDefault="00DF10D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4D3E3C" w14:textId="77777777" w:rsidR="00F85C99" w:rsidRPr="0058336F" w:rsidRDefault="00DF10D9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433592" w14:paraId="0BAA834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9E739A" w14:textId="77777777" w:rsidR="00F85C99" w:rsidRPr="002F6A28" w:rsidRDefault="00DF10D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C599CF" w14:textId="77777777" w:rsidR="00F85C99" w:rsidRPr="002F6A28" w:rsidRDefault="00DF10D9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SOAP, ORGANIC SURFACE-ACTIVE AGENTS, WASHING PREPARATIONS, LUBRICATING PREPARATIONS, ARTIFICIAL WAXES, PREPARED WAXES, POLISHING OR SCOURING PREPARATIONS, CANDLES AND SIMILAR ARTICLES, MODELLING PASTES, 'DENTAL WAXES' AND DENTAL PREPARATIONS WITH A BASIS OF PLASTER (HS code(s): 34); Surface active agents (ICS code(s): 71.100.40)</w:t>
            </w:r>
            <w:bookmarkEnd w:id="22"/>
          </w:p>
        </w:tc>
      </w:tr>
      <w:tr w:rsidR="00433592" w14:paraId="74EAE8F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79FB0E" w14:textId="77777777" w:rsidR="00F85C99" w:rsidRPr="002F6A28" w:rsidRDefault="00DF10D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A10289" w14:textId="77777777" w:rsidR="00F85C99" w:rsidRPr="002F6A28" w:rsidRDefault="00DF10D9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1144: 2023, Baby toilet soap — Specification, First Edition; (18 page(s), in English)</w:t>
            </w:r>
            <w:bookmarkEnd w:id="24"/>
          </w:p>
        </w:tc>
      </w:tr>
      <w:tr w:rsidR="00433592" w14:paraId="286C9C6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F7D8C4" w14:textId="77777777" w:rsidR="00F85C99" w:rsidRPr="002F6A28" w:rsidRDefault="00DF10D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43C86C" w14:textId="77777777" w:rsidR="00F85C99" w:rsidRPr="002F6A28" w:rsidRDefault="00DF10D9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prescribes the requirements, sampling and test methods for baby toilet soap.</w:t>
            </w:r>
            <w:bookmarkEnd w:id="26"/>
          </w:p>
        </w:tc>
      </w:tr>
      <w:tr w:rsidR="00433592" w14:paraId="5306110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B89B44" w14:textId="77777777" w:rsidR="00F85C99" w:rsidRPr="002F6A28" w:rsidRDefault="00DF10D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2971F7" w14:textId="77777777" w:rsidR="00F85C99" w:rsidRPr="002F6A28" w:rsidRDefault="00DF10D9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Quality requirements; Reducing trade barriers and facilitating trade</w:t>
            </w:r>
            <w:bookmarkEnd w:id="28"/>
          </w:p>
        </w:tc>
      </w:tr>
      <w:tr w:rsidR="00433592" w14:paraId="4327061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C7525E" w14:textId="77777777" w:rsidR="00F85C99" w:rsidRPr="002F6A28" w:rsidRDefault="00DF10D9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AFB56B" w14:textId="77777777" w:rsidR="00072B36" w:rsidRPr="002F6A28" w:rsidRDefault="00DF10D9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5ECF9878" w14:textId="77777777" w:rsidR="00F85C99" w:rsidRPr="002F6A28" w:rsidRDefault="00DF10D9" w:rsidP="009E75ED">
            <w:pPr>
              <w:spacing w:before="120" w:after="120"/>
            </w:pPr>
            <w:bookmarkStart w:id="30" w:name="sps9a"/>
            <w:r w:rsidRPr="002F6A28">
              <w:t>EAS 847-16, Cosmetics — Analytical methods — Part 16: Determination of lead, mercury and arsenic content</w:t>
            </w:r>
          </w:p>
          <w:p w14:paraId="5D192230" w14:textId="77777777" w:rsidR="00F85C99" w:rsidRPr="002F6A28" w:rsidRDefault="00DF10D9" w:rsidP="009E75ED">
            <w:pPr>
              <w:spacing w:before="120" w:after="120"/>
            </w:pPr>
            <w:r w:rsidRPr="002F6A28">
              <w:t>EAS 847-24, Cosmetics - Analytical methods - Part 24: Determination of matter insoluble in boiling water</w:t>
            </w:r>
          </w:p>
          <w:p w14:paraId="2841692D" w14:textId="77777777" w:rsidR="00F85C99" w:rsidRPr="002F6A28" w:rsidRDefault="00DF10D9" w:rsidP="009E75ED">
            <w:pPr>
              <w:spacing w:before="120" w:after="120"/>
            </w:pPr>
            <w:r w:rsidRPr="002F6A28">
              <w:t>ISO 1067, Analysis of soap — Determination of unsaponifiable, unsaponified and unsaponified saponfiable matter</w:t>
            </w:r>
          </w:p>
          <w:p w14:paraId="706C9FBD" w14:textId="77777777" w:rsidR="00F85C99" w:rsidRPr="002F6A28" w:rsidRDefault="00DF10D9" w:rsidP="009E75ED">
            <w:pPr>
              <w:spacing w:before="120" w:after="120"/>
            </w:pPr>
            <w:r w:rsidRPr="002F6A28">
              <w:lastRenderedPageBreak/>
              <w:t>ISO 456, Surface active agents — Analysis of soaps — Determination of free caustic alkali</w:t>
            </w:r>
          </w:p>
          <w:p w14:paraId="1238FEF0" w14:textId="77777777" w:rsidR="00F85C99" w:rsidRPr="002F6A28" w:rsidRDefault="00DF10D9" w:rsidP="009E75ED">
            <w:pPr>
              <w:spacing w:before="120" w:after="120"/>
            </w:pPr>
            <w:r w:rsidRPr="002F6A28">
              <w:t>ISO 457, Soaps — Determination of chloride content — Titrimetric method</w:t>
            </w:r>
          </w:p>
          <w:p w14:paraId="2F98F89B" w14:textId="77777777" w:rsidR="00F85C99" w:rsidRPr="002F6A28" w:rsidRDefault="00DF10D9" w:rsidP="009E75ED">
            <w:pPr>
              <w:spacing w:before="120" w:after="120"/>
            </w:pPr>
            <w:r w:rsidRPr="002F6A28">
              <w:t>ISO 672, Soaps — Determination of moisture and volatile matter content — Oven method</w:t>
            </w:r>
          </w:p>
          <w:p w14:paraId="1A862DB9" w14:textId="77777777" w:rsidR="00F85C99" w:rsidRPr="002F6A28" w:rsidRDefault="00DF10D9" w:rsidP="009E75ED">
            <w:pPr>
              <w:spacing w:before="120" w:after="120"/>
            </w:pPr>
            <w:r w:rsidRPr="002F6A28">
              <w:t>ISO 673, Soaps — Determination of content of ethanol-insoluble matter</w:t>
            </w:r>
          </w:p>
          <w:p w14:paraId="2894DCC3" w14:textId="77777777" w:rsidR="00F85C99" w:rsidRPr="002F6A28" w:rsidRDefault="00DF10D9" w:rsidP="009E75ED">
            <w:pPr>
              <w:spacing w:before="120" w:after="120"/>
            </w:pPr>
            <w:r w:rsidRPr="002F6A28">
              <w:t>ISO 684, Analysis of soaps — Determination of total free alkali</w:t>
            </w:r>
          </w:p>
          <w:p w14:paraId="71E5F469" w14:textId="77777777" w:rsidR="00F85C99" w:rsidRPr="002F6A28" w:rsidRDefault="00DF10D9" w:rsidP="009E75ED">
            <w:pPr>
              <w:spacing w:before="120" w:after="120"/>
            </w:pPr>
            <w:r w:rsidRPr="002F6A28">
              <w:t>ISO 685, Analysis of soaps — Determination of total alkali content and total fatty matter content</w:t>
            </w:r>
          </w:p>
          <w:p w14:paraId="1DDE5C9A" w14:textId="77777777" w:rsidR="00F85C99" w:rsidRPr="002F6A28" w:rsidRDefault="00DF10D9" w:rsidP="009E75ED">
            <w:pPr>
              <w:spacing w:before="120" w:after="120"/>
            </w:pPr>
            <w:r w:rsidRPr="002F6A28">
              <w:t>EAS 377 (All parts), Cosmetics and cosmetic products</w:t>
            </w:r>
          </w:p>
          <w:p w14:paraId="76934E8B" w14:textId="77777777" w:rsidR="00F85C99" w:rsidRPr="002F6A28" w:rsidRDefault="00DF10D9" w:rsidP="009E75ED">
            <w:pPr>
              <w:spacing w:before="120" w:after="120"/>
            </w:pPr>
            <w:r w:rsidRPr="002F6A28">
              <w:t>TZ 2298: 2018 Baby toilet soap – Specification</w:t>
            </w:r>
          </w:p>
          <w:p w14:paraId="0C391918" w14:textId="77777777" w:rsidR="00F85C99" w:rsidRPr="002F6A28" w:rsidRDefault="00DF10D9" w:rsidP="009E75ED">
            <w:pPr>
              <w:spacing w:before="120" w:after="120"/>
            </w:pPr>
            <w:r w:rsidRPr="002F6A28">
              <w:t>KS 44-2: 2005 Toilet soaps - Specification - Part 2: Baby soap</w:t>
            </w:r>
          </w:p>
          <w:p w14:paraId="05846518" w14:textId="77777777" w:rsidR="00F85C99" w:rsidRPr="002F6A28" w:rsidRDefault="00DF10D9" w:rsidP="009E75ED">
            <w:pPr>
              <w:spacing w:before="120" w:after="120"/>
            </w:pPr>
            <w:r w:rsidRPr="002F6A28">
              <w:t>RS 89: 2015 Baby soap – Specification</w:t>
            </w:r>
            <w:bookmarkEnd w:id="30"/>
          </w:p>
        </w:tc>
      </w:tr>
      <w:tr w:rsidR="00433592" w14:paraId="270C3F81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224972" w14:textId="77777777" w:rsidR="00EE3A11" w:rsidRPr="002F6A28" w:rsidRDefault="00DF10D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687C1E" w14:textId="77777777" w:rsidR="00EE3A11" w:rsidRPr="002F6A28" w:rsidRDefault="00DF10D9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2C6E85B5" w14:textId="77777777" w:rsidR="00EE3A11" w:rsidRPr="002F6A28" w:rsidRDefault="00DF10D9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433592" w14:paraId="66DB128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ED0E09" w14:textId="77777777" w:rsidR="00F85C99" w:rsidRPr="002F6A28" w:rsidRDefault="00DF10D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401E66" w14:textId="77777777" w:rsidR="00F85C99" w:rsidRPr="002F6A28" w:rsidRDefault="00DF10D9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Not Applicable</w:t>
            </w:r>
            <w:bookmarkEnd w:id="38"/>
          </w:p>
        </w:tc>
      </w:tr>
      <w:tr w:rsidR="00433592" w14:paraId="08F685A2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D63DA2D" w14:textId="77777777" w:rsidR="00F85C99" w:rsidRPr="002F6A28" w:rsidRDefault="00DF10D9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AB5F591" w14:textId="77777777" w:rsidR="00F85C99" w:rsidRPr="002F6A28" w:rsidRDefault="00DF10D9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319ABA61" w14:textId="77777777" w:rsidR="00EE3A11" w:rsidRPr="00A12DDE" w:rsidRDefault="00DF10D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17ECFB13" w14:textId="77777777" w:rsidR="00EE3A11" w:rsidRPr="00A12DDE" w:rsidRDefault="00DF10D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14:paraId="7968C797" w14:textId="77777777" w:rsidR="00EE3A11" w:rsidRPr="00A12DDE" w:rsidRDefault="00DF10D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43BDD4D5" w14:textId="77777777" w:rsidR="00EE3A11" w:rsidRPr="003E5C6B" w:rsidRDefault="00DF10D9" w:rsidP="00B16145">
            <w:pPr>
              <w:keepNext/>
              <w:keepLines/>
              <w:rPr>
                <w:bCs/>
                <w:lang w:val="es-ES"/>
              </w:rPr>
            </w:pPr>
            <w:r w:rsidRPr="003E5C6B">
              <w:rPr>
                <w:bCs/>
                <w:lang w:val="es-ES"/>
              </w:rPr>
              <w:t>Morogoro/Sam Nujoma Road, Ubungo</w:t>
            </w:r>
          </w:p>
          <w:p w14:paraId="649AB549" w14:textId="77777777" w:rsidR="00EE3A11" w:rsidRPr="003E5C6B" w:rsidRDefault="00DF10D9" w:rsidP="00B16145">
            <w:pPr>
              <w:keepNext/>
              <w:keepLines/>
              <w:rPr>
                <w:bCs/>
                <w:lang w:val="es-ES"/>
              </w:rPr>
            </w:pPr>
            <w:r w:rsidRPr="003E5C6B">
              <w:rPr>
                <w:bCs/>
                <w:lang w:val="es-ES"/>
              </w:rPr>
              <w:t>P O Box 9524</w:t>
            </w:r>
          </w:p>
          <w:p w14:paraId="1E299D6B" w14:textId="77777777" w:rsidR="00EE3A11" w:rsidRPr="003E5C6B" w:rsidRDefault="00DF10D9" w:rsidP="00B16145">
            <w:pPr>
              <w:keepNext/>
              <w:keepLines/>
              <w:rPr>
                <w:bCs/>
                <w:lang w:val="es-ES"/>
              </w:rPr>
            </w:pPr>
            <w:r w:rsidRPr="003E5C6B">
              <w:rPr>
                <w:bCs/>
                <w:lang w:val="es-ES"/>
              </w:rPr>
              <w:t>Dar Es Salaam</w:t>
            </w:r>
          </w:p>
          <w:p w14:paraId="3D88DAED" w14:textId="77777777" w:rsidR="00EE3A11" w:rsidRPr="003E5C6B" w:rsidRDefault="00DF10D9" w:rsidP="00B16145">
            <w:pPr>
              <w:keepNext/>
              <w:keepLines/>
              <w:rPr>
                <w:bCs/>
                <w:lang w:val="es-ES"/>
              </w:rPr>
            </w:pPr>
            <w:r w:rsidRPr="003E5C6B">
              <w:rPr>
                <w:bCs/>
                <w:lang w:val="es-ES"/>
              </w:rPr>
              <w:t>Tel: +(255) 22 2450206</w:t>
            </w:r>
          </w:p>
          <w:p w14:paraId="464393C2" w14:textId="77777777" w:rsidR="00EE3A11" w:rsidRPr="003E5C6B" w:rsidRDefault="00DF10D9" w:rsidP="00B16145">
            <w:pPr>
              <w:keepNext/>
              <w:keepLines/>
              <w:rPr>
                <w:bCs/>
                <w:lang w:val="es-ES"/>
              </w:rPr>
            </w:pPr>
            <w:r w:rsidRPr="003E5C6B">
              <w:rPr>
                <w:bCs/>
                <w:lang w:val="es-ES"/>
              </w:rPr>
              <w:t xml:space="preserve">Email: </w:t>
            </w:r>
            <w:hyperlink r:id="rId10" w:history="1">
              <w:r w:rsidRPr="003E5C6B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3E5C6B">
              <w:rPr>
                <w:bCs/>
                <w:lang w:val="es-ES"/>
              </w:rPr>
              <w:t xml:space="preserve">; </w:t>
            </w:r>
            <w:hyperlink r:id="rId11" w:history="1">
              <w:r w:rsidRPr="003E5C6B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29885544" w14:textId="77777777" w:rsidR="00EE3A11" w:rsidRPr="00A12DDE" w:rsidRDefault="00DF10D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6E3BD8BC" w14:textId="77777777" w:rsidR="00EE3A11" w:rsidRPr="00A12DDE" w:rsidRDefault="00017126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DF10D9" w:rsidRPr="00A12DDE">
                <w:rPr>
                  <w:bCs/>
                  <w:color w:val="0000FF"/>
                  <w:u w:val="single"/>
                </w:rPr>
                <w:t>https://members.wto.org/crnattachments/2023/TBT/TZA/23_09558_00_e.pdf</w:t>
              </w:r>
            </w:hyperlink>
            <w:bookmarkEnd w:id="42"/>
          </w:p>
        </w:tc>
      </w:tr>
    </w:tbl>
    <w:p w14:paraId="74714987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B4E7B" w14:textId="77777777" w:rsidR="00E64F83" w:rsidRDefault="00DF10D9">
      <w:r>
        <w:separator/>
      </w:r>
    </w:p>
  </w:endnote>
  <w:endnote w:type="continuationSeparator" w:id="0">
    <w:p w14:paraId="4A81F96A" w14:textId="77777777" w:rsidR="00E64F83" w:rsidRDefault="00DF1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C1E84" w14:textId="77777777" w:rsidR="009239F7" w:rsidRPr="002F6A28" w:rsidRDefault="00DF10D9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77600" w14:textId="77777777" w:rsidR="009239F7" w:rsidRPr="002F6A28" w:rsidRDefault="00DF10D9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B0A1E" w14:textId="77777777" w:rsidR="00EE3A11" w:rsidRPr="002F6A28" w:rsidRDefault="00DF10D9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7C899" w14:textId="77777777" w:rsidR="00E64F83" w:rsidRDefault="00DF10D9">
      <w:r>
        <w:separator/>
      </w:r>
    </w:p>
  </w:footnote>
  <w:footnote w:type="continuationSeparator" w:id="0">
    <w:p w14:paraId="781A3D33" w14:textId="77777777" w:rsidR="00E64F83" w:rsidRDefault="00DF1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576BD" w14:textId="77777777" w:rsidR="009239F7" w:rsidRPr="002F6A28" w:rsidRDefault="00DF10D9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16892447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64175C3" w14:textId="77777777" w:rsidR="009239F7" w:rsidRPr="002F6A28" w:rsidRDefault="00DF10D9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84F75A2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D1856" w14:textId="77777777" w:rsidR="009239F7" w:rsidRPr="002F6A28" w:rsidRDefault="00DF10D9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G/TBT/N/BDI/354, G/TBT/N/KEN/1426, G/TBT/N/RWA/862, G/TBT/N/TZA/968, G/TBT/N/UGA/1770</w:t>
    </w:r>
    <w:bookmarkEnd w:id="43"/>
  </w:p>
  <w:p w14:paraId="50FB6CB0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88586C9" w14:textId="77777777" w:rsidR="009239F7" w:rsidRPr="002F6A28" w:rsidRDefault="00DF10D9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590A79C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33592" w14:paraId="24EA4EC4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DA19547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E882AF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433592" w14:paraId="1CF73253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BDC6ADA" w14:textId="77777777" w:rsidR="00ED54E0" w:rsidRPr="009239F7" w:rsidRDefault="00DF10D9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1FA1991" wp14:editId="22B3D2F4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487039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1FC0921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433592" w14:paraId="4351BF35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2524CE1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D223A60" w14:textId="45346829" w:rsidR="00433592" w:rsidRPr="002F6A28" w:rsidRDefault="00DF10D9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G/TBT/N/BDI/354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G/TBT/N/KEN/1426</w:t>
          </w:r>
        </w:p>
        <w:p w14:paraId="4D190C99" w14:textId="72476C4D" w:rsidR="00433592" w:rsidRPr="002F6A28" w:rsidRDefault="00DF10D9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G/TBT/N/RWA/862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G/TBT/N/TZA/968</w:t>
          </w:r>
        </w:p>
        <w:p w14:paraId="550531BB" w14:textId="77777777" w:rsidR="00433592" w:rsidRPr="002F6A28" w:rsidRDefault="00DF10D9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G/TBT/N/UGA/1770</w:t>
          </w:r>
          <w:bookmarkEnd w:id="45"/>
        </w:p>
      </w:tc>
    </w:tr>
    <w:tr w:rsidR="00433592" w14:paraId="50475D59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22119CA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AE72370" w14:textId="6E958681" w:rsidR="00ED54E0" w:rsidRPr="009239F7" w:rsidRDefault="00DF10D9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9 May 2023</w:t>
          </w:r>
        </w:p>
      </w:tc>
    </w:tr>
    <w:tr w:rsidR="00433592" w14:paraId="6BFC6D93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CD4FB1E" w14:textId="3886C8D3" w:rsidR="00ED54E0" w:rsidRPr="009239F7" w:rsidRDefault="00DF10D9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017126">
            <w:rPr>
              <w:color w:val="FF0000"/>
              <w:szCs w:val="16"/>
            </w:rPr>
            <w:t>3282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1B29B4B" w14:textId="77777777" w:rsidR="00ED54E0" w:rsidRPr="009239F7" w:rsidRDefault="00DF10D9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433592" w14:paraId="06170812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E049ECE" w14:textId="77777777" w:rsidR="00ED54E0" w:rsidRPr="009239F7" w:rsidRDefault="00DF10D9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24D2F29" w14:textId="77777777" w:rsidR="00ED54E0" w:rsidRPr="002F6A28" w:rsidRDefault="00DF10D9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3C9D5BA7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C001EA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8E7BB2" w:tentative="1">
      <w:start w:val="1"/>
      <w:numFmt w:val="lowerLetter"/>
      <w:lvlText w:val="%2."/>
      <w:lvlJc w:val="left"/>
      <w:pPr>
        <w:ind w:left="1080" w:hanging="360"/>
      </w:pPr>
    </w:lvl>
    <w:lvl w:ilvl="2" w:tplc="024C6956" w:tentative="1">
      <w:start w:val="1"/>
      <w:numFmt w:val="lowerRoman"/>
      <w:lvlText w:val="%3."/>
      <w:lvlJc w:val="right"/>
      <w:pPr>
        <w:ind w:left="1800" w:hanging="180"/>
      </w:pPr>
    </w:lvl>
    <w:lvl w:ilvl="3" w:tplc="829ADC0E" w:tentative="1">
      <w:start w:val="1"/>
      <w:numFmt w:val="decimal"/>
      <w:lvlText w:val="%4."/>
      <w:lvlJc w:val="left"/>
      <w:pPr>
        <w:ind w:left="2520" w:hanging="360"/>
      </w:pPr>
    </w:lvl>
    <w:lvl w:ilvl="4" w:tplc="A71C890A" w:tentative="1">
      <w:start w:val="1"/>
      <w:numFmt w:val="lowerLetter"/>
      <w:lvlText w:val="%5."/>
      <w:lvlJc w:val="left"/>
      <w:pPr>
        <w:ind w:left="3240" w:hanging="360"/>
      </w:pPr>
    </w:lvl>
    <w:lvl w:ilvl="5" w:tplc="D604D30E" w:tentative="1">
      <w:start w:val="1"/>
      <w:numFmt w:val="lowerRoman"/>
      <w:lvlText w:val="%6."/>
      <w:lvlJc w:val="right"/>
      <w:pPr>
        <w:ind w:left="3960" w:hanging="180"/>
      </w:pPr>
    </w:lvl>
    <w:lvl w:ilvl="6" w:tplc="4E080690" w:tentative="1">
      <w:start w:val="1"/>
      <w:numFmt w:val="decimal"/>
      <w:lvlText w:val="%7."/>
      <w:lvlJc w:val="left"/>
      <w:pPr>
        <w:ind w:left="4680" w:hanging="360"/>
      </w:pPr>
    </w:lvl>
    <w:lvl w:ilvl="7" w:tplc="04D4ADD2" w:tentative="1">
      <w:start w:val="1"/>
      <w:numFmt w:val="lowerLetter"/>
      <w:lvlText w:val="%8."/>
      <w:lvlJc w:val="left"/>
      <w:pPr>
        <w:ind w:left="5400" w:hanging="360"/>
      </w:pPr>
    </w:lvl>
    <w:lvl w:ilvl="8" w:tplc="01CEAA5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2674995">
    <w:abstractNumId w:val="9"/>
  </w:num>
  <w:num w:numId="2" w16cid:durableId="398014921">
    <w:abstractNumId w:val="7"/>
  </w:num>
  <w:num w:numId="3" w16cid:durableId="497965686">
    <w:abstractNumId w:val="6"/>
  </w:num>
  <w:num w:numId="4" w16cid:durableId="1360281998">
    <w:abstractNumId w:val="5"/>
  </w:num>
  <w:num w:numId="5" w16cid:durableId="1423138950">
    <w:abstractNumId w:val="4"/>
  </w:num>
  <w:num w:numId="6" w16cid:durableId="1313487346">
    <w:abstractNumId w:val="12"/>
  </w:num>
  <w:num w:numId="7" w16cid:durableId="1249191132">
    <w:abstractNumId w:val="11"/>
  </w:num>
  <w:num w:numId="8" w16cid:durableId="1377512832">
    <w:abstractNumId w:val="10"/>
  </w:num>
  <w:num w:numId="9" w16cid:durableId="19077632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0724670">
    <w:abstractNumId w:val="13"/>
  </w:num>
  <w:num w:numId="11" w16cid:durableId="1022125372">
    <w:abstractNumId w:val="8"/>
  </w:num>
  <w:num w:numId="12" w16cid:durableId="1787654236">
    <w:abstractNumId w:val="3"/>
  </w:num>
  <w:num w:numId="13" w16cid:durableId="1982079350">
    <w:abstractNumId w:val="2"/>
  </w:num>
  <w:num w:numId="14" w16cid:durableId="1125391587">
    <w:abstractNumId w:val="1"/>
  </w:num>
  <w:num w:numId="15" w16cid:durableId="1456295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17126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3E5C6B"/>
    <w:rsid w:val="0041584A"/>
    <w:rsid w:val="00433592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E70A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5B8C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B6353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10D9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4F83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A1D7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Policepardfaut"/>
    <w:uiPriority w:val="99"/>
    <w:rsid w:val="003E5C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yperlink" Target="https://members.wto.org/crnattachments/2023/TBT/TZA/23_09558_00_e.pd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tbs.go.t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hati.samillani@tbs.go.t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nep@tbs.go.tz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cd8016b7-de6a-4500-a7b2-da1770100d9f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F25DFD3B-C245-44E8-994B-C1A4CA1A5F57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2023-05-09T10:03:00Z</dcterms:created>
  <dcterms:modified xsi:type="dcterms:W3CDTF">2023-05-09T10:39:00Z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cd8016b7-de6a-4500-a7b2-da1770100d9f</vt:lpwstr>
  </property>
  <property fmtid="{D5CDD505-2E9C-101B-9397-08002B2CF9AE}" pid="4" name="WTOCLASSIFICATION">
    <vt:lpwstr>WTO OFFICIAL</vt:lpwstr>
  </property>
</Properties>
</file>