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3F59" w14:textId="77777777" w:rsidR="009239F7" w:rsidRPr="002F6A28" w:rsidRDefault="00186F72" w:rsidP="002F6A28">
      <w:pPr>
        <w:pStyle w:val="Title"/>
        <w:rPr>
          <w:caps w:val="0"/>
          <w:kern w:val="0"/>
        </w:rPr>
      </w:pPr>
      <w:r w:rsidRPr="002F6A28">
        <w:rPr>
          <w:caps w:val="0"/>
          <w:kern w:val="0"/>
        </w:rPr>
        <w:t>NOTIFICATION</w:t>
      </w:r>
    </w:p>
    <w:p w14:paraId="49C9ECF5" w14:textId="77777777" w:rsidR="009239F7" w:rsidRPr="002F6A28" w:rsidRDefault="00186F72" w:rsidP="002F6A28">
      <w:pPr>
        <w:jc w:val="center"/>
      </w:pPr>
      <w:r w:rsidRPr="002F6A28">
        <w:t>The following notification is being circulated in accordance with Article 10.6</w:t>
      </w:r>
    </w:p>
    <w:p w14:paraId="6294529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81683" w14:paraId="0BB87A46" w14:textId="77777777" w:rsidTr="0069259F">
        <w:tc>
          <w:tcPr>
            <w:tcW w:w="713" w:type="dxa"/>
            <w:tcBorders>
              <w:bottom w:val="single" w:sz="6" w:space="0" w:color="auto"/>
            </w:tcBorders>
            <w:shd w:val="clear" w:color="auto" w:fill="auto"/>
          </w:tcPr>
          <w:p w14:paraId="6F32222E" w14:textId="77777777" w:rsidR="00F85C99" w:rsidRPr="002F6A28" w:rsidRDefault="00186F72" w:rsidP="002F6A28">
            <w:pPr>
              <w:spacing w:before="120" w:after="120"/>
              <w:jc w:val="left"/>
            </w:pPr>
            <w:r w:rsidRPr="002F6A28">
              <w:rPr>
                <w:b/>
              </w:rPr>
              <w:t>1.</w:t>
            </w:r>
          </w:p>
        </w:tc>
        <w:tc>
          <w:tcPr>
            <w:tcW w:w="8546" w:type="dxa"/>
            <w:tcBorders>
              <w:bottom w:val="single" w:sz="6" w:space="0" w:color="auto"/>
            </w:tcBorders>
            <w:shd w:val="clear" w:color="auto" w:fill="auto"/>
          </w:tcPr>
          <w:p w14:paraId="7156340C" w14:textId="77777777" w:rsidR="00F85C99" w:rsidRPr="002F6A28" w:rsidRDefault="00186F7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SOUTH AFRICA</w:t>
            </w:r>
            <w:bookmarkEnd w:id="1"/>
          </w:p>
          <w:p w14:paraId="13179B96" w14:textId="77777777" w:rsidR="00F85C99" w:rsidRPr="002F6A28" w:rsidRDefault="00186F7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81683" w14:paraId="283BB055" w14:textId="77777777" w:rsidTr="0069259F">
        <w:tc>
          <w:tcPr>
            <w:tcW w:w="713" w:type="dxa"/>
            <w:tcBorders>
              <w:top w:val="single" w:sz="6" w:space="0" w:color="auto"/>
              <w:bottom w:val="single" w:sz="6" w:space="0" w:color="auto"/>
            </w:tcBorders>
            <w:shd w:val="clear" w:color="auto" w:fill="auto"/>
          </w:tcPr>
          <w:p w14:paraId="3F378C6C" w14:textId="77777777" w:rsidR="00F85C99" w:rsidRPr="002F6A28" w:rsidRDefault="00186F7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112DF87" w14:textId="77777777" w:rsidR="00F85C99" w:rsidRPr="002F6A28" w:rsidRDefault="00186F7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162525" w14:textId="77777777" w:rsidR="00EE3A11" w:rsidRPr="00C379C8" w:rsidRDefault="00186F72" w:rsidP="00155128">
            <w:pPr>
              <w:spacing w:after="120"/>
            </w:pPr>
            <w:r w:rsidRPr="00C379C8">
              <w:t>Department of Agriculture, Land Reform and Rural Development</w:t>
            </w:r>
            <w:bookmarkEnd w:id="5"/>
          </w:p>
          <w:p w14:paraId="589BD3E2" w14:textId="77777777" w:rsidR="00F85C99" w:rsidRPr="002F6A28" w:rsidRDefault="00186F7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6D1C5DF7" w14:textId="77777777" w:rsidR="00AC6C6E" w:rsidRPr="00C379C8" w:rsidRDefault="00186F72" w:rsidP="00AA646C">
            <w:r w:rsidRPr="00C379C8">
              <w:t>Department of Agriculture, Land Reform and Rural Development</w:t>
            </w:r>
          </w:p>
          <w:p w14:paraId="744DB6E7" w14:textId="77777777" w:rsidR="00AC6C6E" w:rsidRPr="00C379C8" w:rsidRDefault="00186F72" w:rsidP="00AA646C">
            <w:r w:rsidRPr="00C379C8">
              <w:t>Directorate: Food Safety and Quality Assurance</w:t>
            </w:r>
          </w:p>
          <w:p w14:paraId="646EA497" w14:textId="77777777" w:rsidR="00AC6C6E" w:rsidRPr="00C379C8" w:rsidRDefault="00186F72" w:rsidP="00AA646C">
            <w:r w:rsidRPr="00C379C8">
              <w:t>Private Bag X343</w:t>
            </w:r>
          </w:p>
          <w:p w14:paraId="03AD2B9F" w14:textId="77777777" w:rsidR="00AC6C6E" w:rsidRPr="00C379C8" w:rsidRDefault="00186F72" w:rsidP="00AA646C">
            <w:r w:rsidRPr="00C379C8">
              <w:t>Pretoria</w:t>
            </w:r>
          </w:p>
          <w:p w14:paraId="256F226B" w14:textId="77777777" w:rsidR="00AC6C6E" w:rsidRPr="00C379C8" w:rsidRDefault="00186F72" w:rsidP="00AA646C">
            <w:r w:rsidRPr="00C379C8">
              <w:t>South Africa</w:t>
            </w:r>
          </w:p>
          <w:p w14:paraId="33882A6E" w14:textId="77777777" w:rsidR="00AC6C6E" w:rsidRPr="00C379C8" w:rsidRDefault="00186F72" w:rsidP="00AA646C">
            <w:r w:rsidRPr="00C379C8">
              <w:t>0001</w:t>
            </w:r>
          </w:p>
          <w:p w14:paraId="09D08359" w14:textId="77777777" w:rsidR="00AC6C6E" w:rsidRPr="00C379C8" w:rsidRDefault="00186F72" w:rsidP="00AA646C">
            <w:proofErr w:type="spellStart"/>
            <w:r w:rsidRPr="00C379C8">
              <w:t>Att</w:t>
            </w:r>
            <w:proofErr w:type="spellEnd"/>
            <w:r w:rsidRPr="00C379C8">
              <w:t>: Ms. Purity Mkhize</w:t>
            </w:r>
          </w:p>
          <w:p w14:paraId="1F4BA874" w14:textId="77777777" w:rsidR="00AC6C6E" w:rsidRPr="00C379C8" w:rsidRDefault="00186F72" w:rsidP="00AA646C">
            <w:r w:rsidRPr="00C379C8">
              <w:t>Tel: +27 12 319-6106</w:t>
            </w:r>
          </w:p>
          <w:p w14:paraId="348A29AE" w14:textId="77777777" w:rsidR="00AC6C6E" w:rsidRPr="00C379C8" w:rsidRDefault="00186F72" w:rsidP="00AA646C">
            <w:r w:rsidRPr="00C379C8">
              <w:t>Fax: +27 12 319-6265</w:t>
            </w:r>
          </w:p>
          <w:p w14:paraId="336DD340" w14:textId="77777777" w:rsidR="00AC6C6E" w:rsidRPr="00C379C8" w:rsidRDefault="00186F72" w:rsidP="00AA646C">
            <w:r w:rsidRPr="00C379C8">
              <w:t>Web site www.dalrrd.gov.za</w:t>
            </w:r>
          </w:p>
          <w:p w14:paraId="174E0C54" w14:textId="77777777" w:rsidR="00AC6C6E" w:rsidRPr="00C379C8" w:rsidRDefault="00186F72" w:rsidP="00AA646C">
            <w:pPr>
              <w:spacing w:after="120"/>
            </w:pPr>
            <w:r w:rsidRPr="00C379C8">
              <w:t xml:space="preserve">E-mail: </w:t>
            </w:r>
            <w:hyperlink r:id="rId7" w:history="1">
              <w:r w:rsidRPr="00C379C8">
                <w:rPr>
                  <w:color w:val="0000FF"/>
                  <w:u w:val="single"/>
                </w:rPr>
                <w:t>PurityM@dalrrd.gov.za</w:t>
              </w:r>
            </w:hyperlink>
            <w:bookmarkEnd w:id="7"/>
          </w:p>
        </w:tc>
      </w:tr>
      <w:tr w:rsidR="00481683" w14:paraId="3883258B" w14:textId="77777777" w:rsidTr="0069259F">
        <w:tc>
          <w:tcPr>
            <w:tcW w:w="713" w:type="dxa"/>
            <w:tcBorders>
              <w:top w:val="single" w:sz="6" w:space="0" w:color="auto"/>
              <w:bottom w:val="single" w:sz="6" w:space="0" w:color="auto"/>
            </w:tcBorders>
            <w:shd w:val="clear" w:color="auto" w:fill="auto"/>
          </w:tcPr>
          <w:p w14:paraId="14E8811A" w14:textId="77777777" w:rsidR="00F85C99" w:rsidRPr="002F6A28" w:rsidRDefault="00186F7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AD7C37" w14:textId="77777777" w:rsidR="00F85C99" w:rsidRPr="0058336F" w:rsidRDefault="00186F7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81683" w14:paraId="0EAA335E" w14:textId="77777777" w:rsidTr="0069259F">
        <w:tc>
          <w:tcPr>
            <w:tcW w:w="713" w:type="dxa"/>
            <w:tcBorders>
              <w:top w:val="single" w:sz="6" w:space="0" w:color="auto"/>
              <w:bottom w:val="single" w:sz="6" w:space="0" w:color="auto"/>
            </w:tcBorders>
            <w:shd w:val="clear" w:color="auto" w:fill="auto"/>
          </w:tcPr>
          <w:p w14:paraId="1A441DFD" w14:textId="77777777" w:rsidR="00F85C99" w:rsidRPr="002F6A28" w:rsidRDefault="00186F7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3F3A3E" w14:textId="77777777" w:rsidR="00F85C99" w:rsidRPr="002F6A28" w:rsidRDefault="00186F7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Dried Fruits</w:t>
            </w:r>
            <w:bookmarkEnd w:id="22"/>
          </w:p>
        </w:tc>
      </w:tr>
      <w:tr w:rsidR="00481683" w14:paraId="40B36B4E" w14:textId="77777777" w:rsidTr="0069259F">
        <w:tc>
          <w:tcPr>
            <w:tcW w:w="713" w:type="dxa"/>
            <w:tcBorders>
              <w:top w:val="single" w:sz="6" w:space="0" w:color="auto"/>
              <w:bottom w:val="single" w:sz="6" w:space="0" w:color="auto"/>
            </w:tcBorders>
            <w:shd w:val="clear" w:color="auto" w:fill="auto"/>
          </w:tcPr>
          <w:p w14:paraId="328164A2" w14:textId="77777777" w:rsidR="00F85C99" w:rsidRPr="002F6A28" w:rsidRDefault="00186F7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8FE5945" w14:textId="77777777" w:rsidR="00F85C99" w:rsidRPr="002F6A28" w:rsidRDefault="00186F7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Regulations relating to the grading, </w:t>
            </w:r>
            <w:proofErr w:type="gramStart"/>
            <w:r w:rsidR="00EE3A11" w:rsidRPr="00C379C8">
              <w:t>packing</w:t>
            </w:r>
            <w:proofErr w:type="gramEnd"/>
            <w:r w:rsidR="00EE3A11" w:rsidRPr="00C379C8">
              <w:t xml:space="preserve"> and marking of dried fruit intended for sale in the Republic of South Africa; (58 page(s), in English)</w:t>
            </w:r>
            <w:bookmarkEnd w:id="24"/>
          </w:p>
        </w:tc>
      </w:tr>
      <w:tr w:rsidR="00481683" w14:paraId="05B0E127" w14:textId="77777777" w:rsidTr="0069259F">
        <w:tc>
          <w:tcPr>
            <w:tcW w:w="713" w:type="dxa"/>
            <w:tcBorders>
              <w:top w:val="single" w:sz="6" w:space="0" w:color="auto"/>
              <w:bottom w:val="single" w:sz="6" w:space="0" w:color="auto"/>
            </w:tcBorders>
            <w:shd w:val="clear" w:color="auto" w:fill="auto"/>
          </w:tcPr>
          <w:p w14:paraId="3E2874DD" w14:textId="77777777" w:rsidR="00F85C99" w:rsidRPr="002F6A28" w:rsidRDefault="00186F7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11820D9" w14:textId="77777777" w:rsidR="00F85C99" w:rsidRPr="002F6A28" w:rsidRDefault="00186F7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proposed regulations set minimum quality standards for the grading of dried fruit and prescribe the labelling of such products when presented for sale as well as the control system to ensure compliance to the standards. Food safety issues are excluded from the proposed regulations. </w:t>
            </w:r>
            <w:bookmarkEnd w:id="26"/>
          </w:p>
        </w:tc>
      </w:tr>
      <w:tr w:rsidR="00481683" w14:paraId="1DE92526" w14:textId="77777777" w:rsidTr="0069259F">
        <w:tc>
          <w:tcPr>
            <w:tcW w:w="713" w:type="dxa"/>
            <w:tcBorders>
              <w:top w:val="single" w:sz="6" w:space="0" w:color="auto"/>
              <w:bottom w:val="single" w:sz="6" w:space="0" w:color="auto"/>
            </w:tcBorders>
            <w:shd w:val="clear" w:color="auto" w:fill="auto"/>
          </w:tcPr>
          <w:p w14:paraId="6DBA511C" w14:textId="77777777" w:rsidR="00F85C99" w:rsidRPr="002F6A28" w:rsidRDefault="00186F7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C68500" w14:textId="77777777" w:rsidR="00F85C99" w:rsidRPr="002F6A28" w:rsidRDefault="00186F7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Product standardization; Consumer information, labelling</w:t>
            </w:r>
            <w:bookmarkEnd w:id="28"/>
          </w:p>
        </w:tc>
      </w:tr>
      <w:tr w:rsidR="00481683" w14:paraId="528CD92E" w14:textId="77777777" w:rsidTr="0069259F">
        <w:tc>
          <w:tcPr>
            <w:tcW w:w="713" w:type="dxa"/>
            <w:tcBorders>
              <w:top w:val="single" w:sz="6" w:space="0" w:color="auto"/>
              <w:bottom w:val="single" w:sz="6" w:space="0" w:color="auto"/>
            </w:tcBorders>
            <w:shd w:val="clear" w:color="auto" w:fill="auto"/>
          </w:tcPr>
          <w:p w14:paraId="1442D59C" w14:textId="77777777" w:rsidR="00F85C99" w:rsidRPr="002F6A28" w:rsidRDefault="00186F7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3097AFD" w14:textId="77777777" w:rsidR="00072B36" w:rsidRPr="002F6A28" w:rsidRDefault="00186F7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DC03A63" w14:textId="77777777" w:rsidR="00F85C99" w:rsidRPr="002F6A28" w:rsidRDefault="00186F72" w:rsidP="009E75ED">
            <w:pPr>
              <w:spacing w:before="120" w:after="120"/>
            </w:pPr>
            <w:bookmarkStart w:id="30" w:name="sps9a"/>
            <w:r w:rsidRPr="002F6A28">
              <w:t>Amendment Draft Regulations Relating to the Grading, Packing and Marking of Dried Fruit Intended for Sale in the Republic of South Africa</w:t>
            </w:r>
            <w:bookmarkEnd w:id="30"/>
          </w:p>
        </w:tc>
      </w:tr>
      <w:tr w:rsidR="00481683" w14:paraId="2F4B40B6" w14:textId="77777777" w:rsidTr="00AE6CC8">
        <w:trPr>
          <w:cantSplit/>
        </w:trPr>
        <w:tc>
          <w:tcPr>
            <w:tcW w:w="713" w:type="dxa"/>
            <w:tcBorders>
              <w:top w:val="single" w:sz="6" w:space="0" w:color="auto"/>
              <w:bottom w:val="single" w:sz="6" w:space="0" w:color="auto"/>
            </w:tcBorders>
            <w:shd w:val="clear" w:color="auto" w:fill="auto"/>
          </w:tcPr>
          <w:p w14:paraId="0074A53D" w14:textId="77777777" w:rsidR="00EE3A11" w:rsidRPr="002F6A28" w:rsidRDefault="00186F7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5F3BB60" w14:textId="77777777" w:rsidR="00EE3A11" w:rsidRPr="002F6A28" w:rsidRDefault="00186F7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confirmed once all comments have been resolved</w:t>
            </w:r>
            <w:bookmarkEnd w:id="33"/>
          </w:p>
          <w:p w14:paraId="42681DC7" w14:textId="77777777" w:rsidR="00EE3A11" w:rsidRPr="002F6A28" w:rsidRDefault="00186F7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81683" w14:paraId="6D9907B8" w14:textId="77777777" w:rsidTr="0069259F">
        <w:tc>
          <w:tcPr>
            <w:tcW w:w="713" w:type="dxa"/>
            <w:tcBorders>
              <w:top w:val="single" w:sz="6" w:space="0" w:color="auto"/>
              <w:bottom w:val="single" w:sz="6" w:space="0" w:color="auto"/>
            </w:tcBorders>
            <w:shd w:val="clear" w:color="auto" w:fill="auto"/>
          </w:tcPr>
          <w:p w14:paraId="74FE4701" w14:textId="77777777" w:rsidR="00F85C99" w:rsidRPr="002F6A28" w:rsidRDefault="00186F7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9F6D6BD" w14:textId="77777777" w:rsidR="00F85C99" w:rsidRPr="002F6A28" w:rsidRDefault="00186F7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81683" w14:paraId="4ED78373" w14:textId="77777777" w:rsidTr="0069259F">
        <w:tc>
          <w:tcPr>
            <w:tcW w:w="713" w:type="dxa"/>
            <w:tcBorders>
              <w:top w:val="single" w:sz="6" w:space="0" w:color="auto"/>
            </w:tcBorders>
            <w:shd w:val="clear" w:color="auto" w:fill="auto"/>
          </w:tcPr>
          <w:p w14:paraId="22CA0FBD" w14:textId="77777777" w:rsidR="00F85C99" w:rsidRPr="002F6A28" w:rsidRDefault="00186F7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CCA7CBC" w14:textId="77777777" w:rsidR="00F85C99" w:rsidRPr="002F6A28" w:rsidRDefault="00186F7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F1FFF2E" w14:textId="77777777" w:rsidR="00EE3A11" w:rsidRPr="00A12DDE" w:rsidRDefault="00186F72" w:rsidP="00B16145">
            <w:pPr>
              <w:keepNext/>
              <w:keepLines/>
              <w:rPr>
                <w:bCs/>
              </w:rPr>
            </w:pPr>
            <w:r w:rsidRPr="00A12DDE">
              <w:rPr>
                <w:bCs/>
              </w:rPr>
              <w:t>South African Bureau of Standards (SABS)</w:t>
            </w:r>
          </w:p>
          <w:p w14:paraId="498D5B1B" w14:textId="77777777" w:rsidR="00EE3A11" w:rsidRPr="00A12DDE" w:rsidRDefault="00186F72" w:rsidP="00B16145">
            <w:pPr>
              <w:keepNext/>
              <w:keepLines/>
              <w:rPr>
                <w:bCs/>
              </w:rPr>
            </w:pPr>
            <w:r w:rsidRPr="00A12DDE">
              <w:rPr>
                <w:bCs/>
              </w:rPr>
              <w:t>Economic Impact &amp; IP</w:t>
            </w:r>
          </w:p>
          <w:p w14:paraId="4EECFB04" w14:textId="77777777" w:rsidR="00EE3A11" w:rsidRPr="00A12DDE" w:rsidRDefault="00186F72" w:rsidP="00B16145">
            <w:pPr>
              <w:keepNext/>
              <w:keepLines/>
              <w:rPr>
                <w:bCs/>
              </w:rPr>
            </w:pPr>
            <w:r w:rsidRPr="00A12DDE">
              <w:rPr>
                <w:bCs/>
              </w:rPr>
              <w:t xml:space="preserve">Contact: Ms. Dineo </w:t>
            </w:r>
            <w:proofErr w:type="spellStart"/>
            <w:r w:rsidRPr="00A12DDE">
              <w:rPr>
                <w:bCs/>
              </w:rPr>
              <w:t>Hexana</w:t>
            </w:r>
            <w:proofErr w:type="spellEnd"/>
          </w:p>
          <w:p w14:paraId="7466AAFB" w14:textId="77777777" w:rsidR="00EE3A11" w:rsidRPr="00A12DDE" w:rsidRDefault="00186F72" w:rsidP="00B16145">
            <w:pPr>
              <w:keepNext/>
              <w:keepLines/>
              <w:rPr>
                <w:bCs/>
              </w:rPr>
            </w:pPr>
            <w:r w:rsidRPr="00A12DDE">
              <w:rPr>
                <w:bCs/>
              </w:rPr>
              <w:t xml:space="preserve">1 Dr </w:t>
            </w:r>
            <w:proofErr w:type="spellStart"/>
            <w:r w:rsidRPr="00A12DDE">
              <w:rPr>
                <w:bCs/>
              </w:rPr>
              <w:t>Lategan</w:t>
            </w:r>
            <w:proofErr w:type="spellEnd"/>
            <w:r w:rsidRPr="00A12DDE">
              <w:rPr>
                <w:bCs/>
              </w:rPr>
              <w:t xml:space="preserve"> Road, </w:t>
            </w:r>
            <w:proofErr w:type="spellStart"/>
            <w:r w:rsidRPr="00A12DDE">
              <w:rPr>
                <w:bCs/>
              </w:rPr>
              <w:t>Groenkloof</w:t>
            </w:r>
            <w:proofErr w:type="spellEnd"/>
            <w:r w:rsidRPr="00A12DDE">
              <w:rPr>
                <w:bCs/>
              </w:rPr>
              <w:t>, Pretoria</w:t>
            </w:r>
          </w:p>
          <w:p w14:paraId="21BA59EB" w14:textId="77777777" w:rsidR="00EE3A11" w:rsidRPr="00A12DDE" w:rsidRDefault="00186F72" w:rsidP="00B16145">
            <w:pPr>
              <w:keepNext/>
              <w:keepLines/>
              <w:rPr>
                <w:bCs/>
              </w:rPr>
            </w:pPr>
            <w:r w:rsidRPr="00A12DDE">
              <w:rPr>
                <w:bCs/>
              </w:rPr>
              <w:t>Private Bag X191</w:t>
            </w:r>
          </w:p>
          <w:p w14:paraId="0518543B" w14:textId="77777777" w:rsidR="00EE3A11" w:rsidRPr="00A12DDE" w:rsidRDefault="00186F72" w:rsidP="00B16145">
            <w:pPr>
              <w:keepNext/>
              <w:keepLines/>
              <w:rPr>
                <w:bCs/>
              </w:rPr>
            </w:pPr>
            <w:r w:rsidRPr="00A12DDE">
              <w:rPr>
                <w:bCs/>
              </w:rPr>
              <w:t>PRETORIA 0001</w:t>
            </w:r>
          </w:p>
          <w:p w14:paraId="11641655" w14:textId="77777777" w:rsidR="00EE3A11" w:rsidRPr="00A12DDE" w:rsidRDefault="00186F72" w:rsidP="00B16145">
            <w:pPr>
              <w:keepNext/>
              <w:keepLines/>
              <w:rPr>
                <w:bCs/>
              </w:rPr>
            </w:pPr>
            <w:r w:rsidRPr="00A12DDE">
              <w:rPr>
                <w:bCs/>
              </w:rPr>
              <w:t>Tel: +(27) 12 428 6229</w:t>
            </w:r>
          </w:p>
          <w:p w14:paraId="47B96583" w14:textId="77777777" w:rsidR="00EE3A11" w:rsidRPr="00A12DDE" w:rsidRDefault="00186F72" w:rsidP="00B16145">
            <w:pPr>
              <w:keepNext/>
              <w:keepLines/>
              <w:rPr>
                <w:bCs/>
              </w:rPr>
            </w:pPr>
            <w:r w:rsidRPr="00A12DDE">
              <w:rPr>
                <w:bCs/>
              </w:rPr>
              <w:t xml:space="preserve">Email: </w:t>
            </w:r>
            <w:hyperlink r:id="rId8" w:history="1">
              <w:r w:rsidRPr="00A12DDE">
                <w:rPr>
                  <w:bCs/>
                  <w:color w:val="0000FF"/>
                  <w:u w:val="single"/>
                </w:rPr>
                <w:t>wto@sabs.co.za</w:t>
              </w:r>
            </w:hyperlink>
            <w:r w:rsidRPr="00A12DDE">
              <w:rPr>
                <w:bCs/>
              </w:rPr>
              <w:t xml:space="preserve">; </w:t>
            </w:r>
            <w:hyperlink r:id="rId9" w:history="1">
              <w:r w:rsidRPr="00A12DDE">
                <w:rPr>
                  <w:bCs/>
                  <w:color w:val="0000FF"/>
                  <w:u w:val="single"/>
                </w:rPr>
                <w:t>dineo.hexana@sabs.co.za</w:t>
              </w:r>
            </w:hyperlink>
          </w:p>
          <w:p w14:paraId="2E7839FE" w14:textId="77777777" w:rsidR="00EE3A11" w:rsidRPr="00A12DDE" w:rsidRDefault="00186F72" w:rsidP="00B16145">
            <w:pPr>
              <w:keepNext/>
              <w:keepLines/>
              <w:rPr>
                <w:bCs/>
              </w:rPr>
            </w:pPr>
            <w:r w:rsidRPr="00A12DDE">
              <w:rPr>
                <w:bCs/>
              </w:rPr>
              <w:t xml:space="preserve">Website: </w:t>
            </w:r>
            <w:hyperlink r:id="rId10" w:tgtFrame="_blank" w:history="1">
              <w:r w:rsidRPr="00A12DDE">
                <w:rPr>
                  <w:bCs/>
                  <w:color w:val="0000FF"/>
                  <w:u w:val="single"/>
                </w:rPr>
                <w:t>http://www.sabs.co.za</w:t>
              </w:r>
            </w:hyperlink>
          </w:p>
          <w:p w14:paraId="55559239" w14:textId="77777777" w:rsidR="00EE3A11" w:rsidRPr="00A12DDE" w:rsidRDefault="00F0375D" w:rsidP="00B16145">
            <w:pPr>
              <w:keepNext/>
              <w:keepLines/>
              <w:pBdr>
                <w:top w:val="none" w:sz="0" w:space="4" w:color="auto"/>
              </w:pBdr>
              <w:spacing w:after="120"/>
              <w:rPr>
                <w:bCs/>
              </w:rPr>
            </w:pPr>
            <w:hyperlink r:id="rId11" w:tgtFrame="_blank" w:history="1">
              <w:r w:rsidR="00186F72" w:rsidRPr="00A12DDE">
                <w:rPr>
                  <w:bCs/>
                  <w:color w:val="0000FF"/>
                  <w:u w:val="single"/>
                </w:rPr>
                <w:t>https://members.wto.org/crnattachments/2022/TBT/ZAF/22_6627_00_e.pdf</w:t>
              </w:r>
            </w:hyperlink>
            <w:bookmarkEnd w:id="42"/>
          </w:p>
        </w:tc>
      </w:tr>
    </w:tbl>
    <w:p w14:paraId="3CDABE73"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BEC2" w14:textId="77777777" w:rsidR="00E440EE" w:rsidRDefault="00186F72">
      <w:r>
        <w:separator/>
      </w:r>
    </w:p>
  </w:endnote>
  <w:endnote w:type="continuationSeparator" w:id="0">
    <w:p w14:paraId="3F507C79" w14:textId="77777777" w:rsidR="00E440EE" w:rsidRDefault="0018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A63A" w14:textId="77777777" w:rsidR="009239F7" w:rsidRPr="002F6A28" w:rsidRDefault="00186F7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8E8D" w14:textId="77777777" w:rsidR="009239F7" w:rsidRPr="002F6A28" w:rsidRDefault="00186F7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7A68" w14:textId="77777777" w:rsidR="00EE3A11" w:rsidRPr="002F6A28" w:rsidRDefault="00186F7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1C4B" w14:textId="77777777" w:rsidR="00E440EE" w:rsidRDefault="00186F72">
      <w:r>
        <w:separator/>
      </w:r>
    </w:p>
  </w:footnote>
  <w:footnote w:type="continuationSeparator" w:id="0">
    <w:p w14:paraId="1C7A9AF2" w14:textId="77777777" w:rsidR="00E440EE" w:rsidRDefault="0018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0CC9" w14:textId="77777777" w:rsidR="009239F7" w:rsidRPr="002F6A28" w:rsidRDefault="00186F72" w:rsidP="009239F7">
    <w:pPr>
      <w:pStyle w:val="Header"/>
      <w:pBdr>
        <w:bottom w:val="single" w:sz="4" w:space="1" w:color="auto"/>
      </w:pBdr>
      <w:tabs>
        <w:tab w:val="clear" w:pos="4513"/>
        <w:tab w:val="clear" w:pos="9027"/>
      </w:tabs>
      <w:jc w:val="center"/>
    </w:pPr>
    <w:proofErr w:type="spellStart"/>
    <w:r w:rsidRPr="002F6A28">
      <w:t>tbtSymbol</w:t>
    </w:r>
    <w:proofErr w:type="spellEnd"/>
  </w:p>
  <w:p w14:paraId="3BE4516A" w14:textId="77777777" w:rsidR="009239F7" w:rsidRPr="002F6A28" w:rsidRDefault="009239F7" w:rsidP="009239F7">
    <w:pPr>
      <w:pStyle w:val="Header"/>
      <w:pBdr>
        <w:bottom w:val="single" w:sz="4" w:space="1" w:color="auto"/>
      </w:pBdr>
      <w:tabs>
        <w:tab w:val="clear" w:pos="4513"/>
        <w:tab w:val="clear" w:pos="9027"/>
      </w:tabs>
      <w:jc w:val="center"/>
    </w:pPr>
  </w:p>
  <w:p w14:paraId="4114138B" w14:textId="77777777" w:rsidR="009239F7" w:rsidRPr="002F6A28" w:rsidRDefault="00186F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3E92A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6755" w14:textId="77777777" w:rsidR="009239F7" w:rsidRPr="002F6A28" w:rsidRDefault="00186F72" w:rsidP="009239F7">
    <w:pPr>
      <w:pStyle w:val="Header"/>
      <w:pBdr>
        <w:bottom w:val="single" w:sz="4" w:space="1" w:color="auto"/>
      </w:pBdr>
      <w:tabs>
        <w:tab w:val="clear" w:pos="4513"/>
        <w:tab w:val="clear" w:pos="9027"/>
      </w:tabs>
      <w:jc w:val="center"/>
    </w:pPr>
    <w:bookmarkStart w:id="43" w:name="spsSymbolHeader"/>
    <w:r w:rsidRPr="002F6A28">
      <w:t>G/TBT/N/ZAF/248</w:t>
    </w:r>
    <w:bookmarkEnd w:id="43"/>
  </w:p>
  <w:p w14:paraId="05380EFC" w14:textId="77777777" w:rsidR="009239F7" w:rsidRPr="002F6A28" w:rsidRDefault="009239F7" w:rsidP="009239F7">
    <w:pPr>
      <w:pStyle w:val="Header"/>
      <w:pBdr>
        <w:bottom w:val="single" w:sz="4" w:space="1" w:color="auto"/>
      </w:pBdr>
      <w:tabs>
        <w:tab w:val="clear" w:pos="4513"/>
        <w:tab w:val="clear" w:pos="9027"/>
      </w:tabs>
      <w:jc w:val="center"/>
    </w:pPr>
  </w:p>
  <w:p w14:paraId="52A38AA0" w14:textId="77777777" w:rsidR="009239F7" w:rsidRPr="002F6A28" w:rsidRDefault="00186F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09F4F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1683" w14:paraId="51FE3164" w14:textId="77777777" w:rsidTr="008612A9">
      <w:trPr>
        <w:trHeight w:val="240"/>
        <w:jc w:val="center"/>
      </w:trPr>
      <w:tc>
        <w:tcPr>
          <w:tcW w:w="3794" w:type="dxa"/>
          <w:shd w:val="clear" w:color="auto" w:fill="FFFFFF"/>
          <w:tcMar>
            <w:left w:w="108" w:type="dxa"/>
            <w:right w:w="108" w:type="dxa"/>
          </w:tcMar>
          <w:vAlign w:val="center"/>
        </w:tcPr>
        <w:p w14:paraId="30E9FB5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B5CCBAB" w14:textId="77777777" w:rsidR="00ED54E0" w:rsidRPr="009239F7" w:rsidRDefault="00ED54E0" w:rsidP="00B801E9">
          <w:pPr>
            <w:jc w:val="right"/>
            <w:rPr>
              <w:b/>
              <w:color w:val="FF0000"/>
              <w:szCs w:val="16"/>
            </w:rPr>
          </w:pPr>
        </w:p>
      </w:tc>
    </w:tr>
    <w:bookmarkEnd w:id="44"/>
    <w:tr w:rsidR="00481683" w14:paraId="3A4AE3ED" w14:textId="77777777" w:rsidTr="008612A9">
      <w:trPr>
        <w:trHeight w:val="213"/>
        <w:jc w:val="center"/>
      </w:trPr>
      <w:tc>
        <w:tcPr>
          <w:tcW w:w="3794" w:type="dxa"/>
          <w:vMerge w:val="restart"/>
          <w:shd w:val="clear" w:color="auto" w:fill="FFFFFF"/>
          <w:tcMar>
            <w:left w:w="0" w:type="dxa"/>
            <w:right w:w="0" w:type="dxa"/>
          </w:tcMar>
        </w:tcPr>
        <w:p w14:paraId="1FB9B41A" w14:textId="77777777" w:rsidR="00ED54E0" w:rsidRPr="009239F7" w:rsidRDefault="00186F72" w:rsidP="00B801E9">
          <w:pPr>
            <w:jc w:val="left"/>
          </w:pPr>
          <w:r>
            <w:rPr>
              <w:noProof/>
              <w:lang w:eastAsia="en-GB"/>
            </w:rPr>
            <w:drawing>
              <wp:inline distT="0" distB="0" distL="0" distR="0" wp14:anchorId="7F3EBE00" wp14:editId="250C048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02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3F1D11" w14:textId="77777777" w:rsidR="00ED54E0" w:rsidRPr="009239F7" w:rsidRDefault="00ED54E0" w:rsidP="00B801E9">
          <w:pPr>
            <w:jc w:val="right"/>
            <w:rPr>
              <w:b/>
              <w:szCs w:val="16"/>
            </w:rPr>
          </w:pPr>
        </w:p>
      </w:tc>
    </w:tr>
    <w:tr w:rsidR="00481683" w14:paraId="4C8CA8AB" w14:textId="77777777" w:rsidTr="008612A9">
      <w:trPr>
        <w:trHeight w:val="868"/>
        <w:jc w:val="center"/>
      </w:trPr>
      <w:tc>
        <w:tcPr>
          <w:tcW w:w="3794" w:type="dxa"/>
          <w:vMerge/>
          <w:shd w:val="clear" w:color="auto" w:fill="FFFFFF"/>
          <w:tcMar>
            <w:left w:w="108" w:type="dxa"/>
            <w:right w:w="108" w:type="dxa"/>
          </w:tcMar>
        </w:tcPr>
        <w:p w14:paraId="6616D14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466F333" w14:textId="77777777" w:rsidR="009239F7" w:rsidRPr="002F6A28" w:rsidRDefault="00186F72" w:rsidP="00B801E9">
          <w:pPr>
            <w:jc w:val="right"/>
            <w:rPr>
              <w:b/>
              <w:szCs w:val="16"/>
            </w:rPr>
          </w:pPr>
          <w:bookmarkStart w:id="45" w:name="bmkSymbols"/>
          <w:r w:rsidRPr="002F6A28">
            <w:rPr>
              <w:b/>
              <w:szCs w:val="16"/>
            </w:rPr>
            <w:t>G/TBT/N/ZAF/248</w:t>
          </w:r>
          <w:bookmarkEnd w:id="45"/>
        </w:p>
      </w:tc>
    </w:tr>
    <w:tr w:rsidR="00481683" w14:paraId="746C88C6" w14:textId="77777777" w:rsidTr="008612A9">
      <w:trPr>
        <w:trHeight w:val="240"/>
        <w:jc w:val="center"/>
      </w:trPr>
      <w:tc>
        <w:tcPr>
          <w:tcW w:w="3794" w:type="dxa"/>
          <w:vMerge/>
          <w:shd w:val="clear" w:color="auto" w:fill="FFFFFF"/>
          <w:tcMar>
            <w:left w:w="108" w:type="dxa"/>
            <w:right w:w="108" w:type="dxa"/>
          </w:tcMar>
          <w:vAlign w:val="center"/>
        </w:tcPr>
        <w:p w14:paraId="4B2F8A5A" w14:textId="77777777" w:rsidR="00ED54E0" w:rsidRPr="009239F7" w:rsidRDefault="00ED54E0" w:rsidP="00B801E9"/>
      </w:tc>
      <w:tc>
        <w:tcPr>
          <w:tcW w:w="5448" w:type="dxa"/>
          <w:gridSpan w:val="2"/>
          <w:shd w:val="clear" w:color="auto" w:fill="FFFFFF"/>
          <w:tcMar>
            <w:left w:w="108" w:type="dxa"/>
            <w:right w:w="108" w:type="dxa"/>
          </w:tcMar>
          <w:vAlign w:val="center"/>
        </w:tcPr>
        <w:p w14:paraId="79DB7D8D" w14:textId="2CF37154" w:rsidR="00ED54E0" w:rsidRPr="009239F7" w:rsidRDefault="001D625A" w:rsidP="00B801E9">
          <w:pPr>
            <w:jc w:val="right"/>
            <w:rPr>
              <w:szCs w:val="16"/>
            </w:rPr>
          </w:pPr>
          <w:bookmarkStart w:id="46" w:name="spsDateDistribution"/>
          <w:bookmarkStart w:id="47" w:name="bmkDate"/>
          <w:bookmarkEnd w:id="46"/>
          <w:bookmarkEnd w:id="47"/>
          <w:r>
            <w:rPr>
              <w:szCs w:val="16"/>
            </w:rPr>
            <w:t>28 September 2022</w:t>
          </w:r>
        </w:p>
      </w:tc>
    </w:tr>
    <w:tr w:rsidR="00481683" w14:paraId="42027D0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C80C32" w14:textId="232DEB31" w:rsidR="00ED54E0" w:rsidRPr="009239F7" w:rsidRDefault="00186F72" w:rsidP="0097650D">
          <w:pPr>
            <w:jc w:val="left"/>
            <w:rPr>
              <w:b/>
            </w:rPr>
          </w:pPr>
          <w:bookmarkStart w:id="48" w:name="bmkSerial"/>
          <w:r w:rsidRPr="002F6A28">
            <w:rPr>
              <w:color w:val="FF0000"/>
              <w:szCs w:val="16"/>
            </w:rPr>
            <w:t>(</w:t>
          </w:r>
          <w:bookmarkStart w:id="49" w:name="spsSerialNumber"/>
          <w:bookmarkEnd w:id="49"/>
          <w:r w:rsidR="001D625A">
            <w:rPr>
              <w:color w:val="FF0000"/>
              <w:szCs w:val="16"/>
            </w:rPr>
            <w:t>22-</w:t>
          </w:r>
          <w:r w:rsidR="00F0375D">
            <w:rPr>
              <w:color w:val="FF0000"/>
              <w:szCs w:val="16"/>
            </w:rPr>
            <w:t>7288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F887BCE" w14:textId="77777777" w:rsidR="00ED54E0" w:rsidRPr="009239F7" w:rsidRDefault="00186F7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81683" w14:paraId="7B35B04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837BA9" w14:textId="77777777" w:rsidR="00ED54E0" w:rsidRPr="009239F7" w:rsidRDefault="00186F7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32C07D7" w14:textId="77777777" w:rsidR="00ED54E0" w:rsidRPr="002F6A28" w:rsidRDefault="00186F7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5B8604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3F26604">
      <w:start w:val="1"/>
      <w:numFmt w:val="decimal"/>
      <w:pStyle w:val="SummaryText"/>
      <w:lvlText w:val="%1."/>
      <w:lvlJc w:val="left"/>
      <w:pPr>
        <w:ind w:left="360" w:hanging="360"/>
      </w:pPr>
    </w:lvl>
    <w:lvl w:ilvl="1" w:tplc="2DDEEBF4" w:tentative="1">
      <w:start w:val="1"/>
      <w:numFmt w:val="lowerLetter"/>
      <w:lvlText w:val="%2."/>
      <w:lvlJc w:val="left"/>
      <w:pPr>
        <w:ind w:left="1080" w:hanging="360"/>
      </w:pPr>
    </w:lvl>
    <w:lvl w:ilvl="2" w:tplc="6F8009B2" w:tentative="1">
      <w:start w:val="1"/>
      <w:numFmt w:val="lowerRoman"/>
      <w:lvlText w:val="%3."/>
      <w:lvlJc w:val="right"/>
      <w:pPr>
        <w:ind w:left="1800" w:hanging="180"/>
      </w:pPr>
    </w:lvl>
    <w:lvl w:ilvl="3" w:tplc="4F9A4688" w:tentative="1">
      <w:start w:val="1"/>
      <w:numFmt w:val="decimal"/>
      <w:lvlText w:val="%4."/>
      <w:lvlJc w:val="left"/>
      <w:pPr>
        <w:ind w:left="2520" w:hanging="360"/>
      </w:pPr>
    </w:lvl>
    <w:lvl w:ilvl="4" w:tplc="3DDEC122" w:tentative="1">
      <w:start w:val="1"/>
      <w:numFmt w:val="lowerLetter"/>
      <w:lvlText w:val="%5."/>
      <w:lvlJc w:val="left"/>
      <w:pPr>
        <w:ind w:left="3240" w:hanging="360"/>
      </w:pPr>
    </w:lvl>
    <w:lvl w:ilvl="5" w:tplc="B7E8BC4E" w:tentative="1">
      <w:start w:val="1"/>
      <w:numFmt w:val="lowerRoman"/>
      <w:lvlText w:val="%6."/>
      <w:lvlJc w:val="right"/>
      <w:pPr>
        <w:ind w:left="3960" w:hanging="180"/>
      </w:pPr>
    </w:lvl>
    <w:lvl w:ilvl="6" w:tplc="A98290FA" w:tentative="1">
      <w:start w:val="1"/>
      <w:numFmt w:val="decimal"/>
      <w:lvlText w:val="%7."/>
      <w:lvlJc w:val="left"/>
      <w:pPr>
        <w:ind w:left="4680" w:hanging="360"/>
      </w:pPr>
    </w:lvl>
    <w:lvl w:ilvl="7" w:tplc="3CEA4E64" w:tentative="1">
      <w:start w:val="1"/>
      <w:numFmt w:val="lowerLetter"/>
      <w:lvlText w:val="%8."/>
      <w:lvlJc w:val="left"/>
      <w:pPr>
        <w:ind w:left="5400" w:hanging="360"/>
      </w:pPr>
    </w:lvl>
    <w:lvl w:ilvl="8" w:tplc="EA5C65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86F72"/>
    <w:rsid w:val="00191D12"/>
    <w:rsid w:val="001A464A"/>
    <w:rsid w:val="001D625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683"/>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65BC7"/>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3469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40EE"/>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0375D"/>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sabs.co.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rityM@dalrrd.gov.z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ZAF/22_6627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abs.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neo.hexana@sabs.co.z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372</Words>
  <Characters>2166</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2022-09-28T13:55:00Z</dcterms:created>
  <dcterms:modified xsi:type="dcterms:W3CDTF">2022-09-28T14:14:00Z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