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40CF5" w14:textId="77777777" w:rsidR="009239F7" w:rsidRPr="002F6A28" w:rsidRDefault="00DA1759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C11D65D" w14:textId="77777777" w:rsidR="009239F7" w:rsidRPr="002F6A28" w:rsidRDefault="00DA1759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35992F0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6F4EF3" w14:paraId="3EDC710B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E66E346" w14:textId="77777777" w:rsidR="00F85C99" w:rsidRPr="002F6A28" w:rsidRDefault="00DA175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C299EFE" w14:textId="77777777" w:rsidR="00F85C99" w:rsidRPr="002F6A28" w:rsidRDefault="00DA1759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03C53059" w14:textId="77777777" w:rsidR="00F85C99" w:rsidRPr="002F6A28" w:rsidRDefault="00DA1759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6F4EF3" w14:paraId="3E0E7C9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E97B01" w14:textId="77777777" w:rsidR="00F85C99" w:rsidRPr="002F6A28" w:rsidRDefault="00DA175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209E31" w14:textId="77777777" w:rsidR="00F85C99" w:rsidRPr="002F6A28" w:rsidRDefault="00DA1759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6761ACEB" w14:textId="77777777" w:rsidR="00EE3A11" w:rsidRPr="00C379C8" w:rsidRDefault="00DA1759" w:rsidP="00155128">
            <w:r xmlns:w="http://schemas.openxmlformats.org/wordprocessingml/2006/main" w:rsidRPr="00C379C8">
              <w:t xml:space="preserve">乌干达国家标准局</w:t>
            </w:r>
          </w:p>
          <w:p w14:paraId="29339B99" w14:textId="77777777" w:rsidR="00EE3A11" w:rsidRPr="00C379C8" w:rsidRDefault="00DA1759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3BE50976" w14:textId="77777777" w:rsidR="00EE3A11" w:rsidRPr="00445716" w:rsidRDefault="00DA1759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45716">
              <w:rPr>
                <w:lang w:val="es-ES"/>
              </w:rPr>
              <w:t xml:space="preserve">邮政信箱 6329</w:t>
            </w:r>
          </w:p>
          <w:p w14:paraId="5CA8B547" w14:textId="77777777" w:rsidR="00EE3A11" w:rsidRPr="00445716" w:rsidRDefault="00DA1759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45716">
              <w:rPr>
                <w:lang w:val="es-ES"/>
              </w:rPr>
              <w:t xml:space="preserve">乌干达坎帕拉</w:t>
            </w:r>
          </w:p>
          <w:p w14:paraId="4F3F5496" w14:textId="77777777" w:rsidR="00EE3A11" w:rsidRPr="00445716" w:rsidRDefault="00DA1759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45716">
              <w:rPr>
                <w:lang w:val="es-ES"/>
              </w:rPr>
              <w:t xml:space="preserve">电话：+(256) 4 1733 3250/1/2</w:t>
            </w:r>
          </w:p>
          <w:p w14:paraId="4B9CD8A1" w14:textId="77777777" w:rsidR="00EE3A11" w:rsidRPr="00445716" w:rsidRDefault="00DA1759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45716">
              <w:rPr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445716">
              <w:rPr>
                <w:lang w:val="fr-CH"/>
              </w:rPr>
              <w:t xml:space="preserve">+(256) 4 1428 6123</w:t>
            </w:r>
          </w:p>
          <w:p w14:paraId="5B2F8608" w14:textId="77777777" w:rsidR="00EE3A11" w:rsidRPr="00445716" w:rsidRDefault="00DA1759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45716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445716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445716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4935D02D" w14:textId="77777777" w:rsidR="00EE3A11" w:rsidRPr="00C379C8" w:rsidRDefault="00DA1759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30801E13" w14:textId="77777777" w:rsidR="00F85C99" w:rsidRPr="002F6A28" w:rsidRDefault="00DA1759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6F4EF3" w14:paraId="684EDB1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CDB352" w14:textId="77777777" w:rsidR="00F85C99" w:rsidRPr="002F6A28" w:rsidRDefault="00DA175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65392B" w14:textId="77777777" w:rsidR="00F85C99" w:rsidRPr="0058336F" w:rsidRDefault="00DA175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2.10.1条通知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6F4EF3" w14:paraId="139618B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372113" w14:textId="77777777" w:rsidR="00F85C99" w:rsidRPr="002F6A28" w:rsidRDefault="00DA175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FCA015" w14:textId="77777777" w:rsidR="00F85C99" w:rsidRPr="002F6A28" w:rsidRDefault="00DA175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新鲜、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冷藏</w:t>
            </w:r>
            <w:proofErr xmlns:w="http://schemas.openxmlformats.org/wordprocessingml/2006/main" w:type="gramEnd"/>
            <w:r xmlns:w="http://schemas.openxmlformats.org/wordprocessingml/2006/main" w:rsidR="00EE3A11" w:rsidRPr="00C379C8">
              <w:t xml:space="preserve">或冷冻</w:t>
            </w:r>
            <w:r xmlns:w="http://schemas.openxmlformats.org/wordprocessingml/2006/main" w:rsidR="00EE3A11" w:rsidRPr="00C379C8">
              <w:t xml:space="preserve">的绵羊或山羊肉。 </w:t>
            </w:r>
            <w:proofErr xmlns:w="http://schemas.openxmlformats.org/wordprocessingml/2006/main" w:type="gramStart"/>
            <w:r xmlns:w="http://schemas.openxmlformats.org/wordprocessingml/2006/main" w:rsidR="00EE3A11" w:rsidRPr="00C379C8">
              <w:t xml:space="preserve">（HS编码：0204）；肉类和肉制品（ICS 代码：67.120.10），绵羊肉，绵羊肉</w:t>
            </w:r>
            <w:bookmarkEnd xmlns:w="http://schemas.openxmlformats.org/wordprocessingml/2006/main" w:id="22"/>
          </w:p>
        </w:tc>
      </w:tr>
      <w:tr w:rsidR="006F4EF3" w14:paraId="1B019ED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3F5BE9" w14:textId="77777777" w:rsidR="00F85C99" w:rsidRPr="002F6A28" w:rsidRDefault="00DA175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B59FF0" w14:textId="77777777" w:rsidR="00F85C99" w:rsidRPr="002F6A28" w:rsidRDefault="00DA175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1248：2022，绵羊（绵羊）肉 — 屠体和切块，第一版</w:t>
            </w:r>
          </w:p>
          <w:p w14:paraId="67C566B2" w14:textId="77777777" w:rsidR="00EE3A11" w:rsidRPr="00C379C8" w:rsidRDefault="00DA1759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注：乌干达标准草案也已通知 SPS 委员会。 （22 页，英文）</w:t>
            </w:r>
            <w:bookmarkEnd xmlns:w="http://schemas.openxmlformats.org/wordprocessingml/2006/main" w:id="24"/>
          </w:p>
        </w:tc>
      </w:tr>
      <w:tr w:rsidR="006F4EF3" w14:paraId="4D6EAC8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36E0BE" w14:textId="77777777" w:rsidR="00F85C99" w:rsidRPr="002F6A28" w:rsidRDefault="00DA175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589590" w14:textId="77777777" w:rsidR="00F85C99" w:rsidRPr="002F6A28" w:rsidRDefault="00DA1759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本乌干达标准草案规定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了供人类食用的羊肉和羊肉胴体和切块的</w:t>
            </w:r>
            <w:bookmarkEnd xmlns:w="http://schemas.openxmlformats.org/wordprocessingml/2006/main" w:id="26"/>
            <w:r xmlns:w="http://schemas.openxmlformats.org/wordprocessingml/2006/main" w:rsidR="00FE448B" w:rsidRPr="00C379C8">
              <w:t xml:space="preserve">等级和等级、质量要求、安全要求、</w:t>
            </w:r>
            <w:proofErr xmlns:w="http://schemas.openxmlformats.org/wordprocessingml/2006/main" w:type="gramStart"/>
            <w:r xmlns:w="http://schemas.openxmlformats.org/wordprocessingml/2006/main" w:rsidR="00FE448B" w:rsidRPr="00C379C8">
              <w:t xml:space="preserve">取样和测试方法。</w:t>
            </w:r>
            <w:proofErr xmlns:w="http://schemas.openxmlformats.org/wordprocessingml/2006/main" w:type="gramEnd"/>
          </w:p>
        </w:tc>
      </w:tr>
      <w:tr w:rsidR="006F4EF3" w14:paraId="172C4ED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DD6A25" w14:textId="77777777" w:rsidR="00F85C99" w:rsidRPr="002F6A28" w:rsidRDefault="00DA175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3DE2A3" w14:textId="77777777" w:rsidR="00F85C99" w:rsidRPr="002F6A28" w:rsidRDefault="00DA1759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6F4EF3" w14:paraId="6328DF9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D9A730" w14:textId="77777777" w:rsidR="00F85C99" w:rsidRPr="002F6A28" w:rsidRDefault="00DA1759" w:rsidP="007C0BA0">
            <w:pPr xmlns:w="http://schemas.openxmlformats.org/wordprocessingml/2006/main">
              <w:keepNext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EF936F" w14:textId="77777777" w:rsidR="00072B36" w:rsidRPr="002F6A28" w:rsidRDefault="00DA1759" w:rsidP="007C0BA0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7AF7EF99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56，预包装食品标签 — 规范</w:t>
            </w:r>
          </w:p>
          <w:p w14:paraId="14AFBE77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952.13，食品中的砷。二乙基二硫代氨基甲酸银</w:t>
            </w:r>
          </w:p>
          <w:p w14:paraId="352A94B4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971.21，食物中的汞。无焰原子吸收</w:t>
            </w:r>
          </w:p>
          <w:p w14:paraId="3D977D15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972.25，食品中的铅。原子吸收分光光度计</w:t>
            </w:r>
          </w:p>
          <w:p w14:paraId="77A6513D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973.34，食品中的镉。原子吸收分光光度计</w:t>
            </w:r>
          </w:p>
          <w:p w14:paraId="42877D5B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4833，食品和动物饲料的微生物学——微生物计数的水平方法——30 摄氏度的菌落计数技术</w:t>
            </w:r>
          </w:p>
          <w:p w14:paraId="62E0F0FC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5985，动物饲料——盐酸不溶灰分的测定</w:t>
            </w:r>
          </w:p>
          <w:p w14:paraId="6A89E716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6579，食品和动物饲料的微生物学——检测沙门氏菌的水平方法。</w:t>
            </w:r>
          </w:p>
          <w:p w14:paraId="47731447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21528-1 食物链微生物学 - 肠杆菌科细菌检测和计数的水平方法 - 第 1 部分：肠杆菌科细菌的检测</w:t>
            </w:r>
          </w:p>
          <w:p w14:paraId="24DDC71B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21528-2 食物链微生物学 - 肠杆菌科细菌检测和计数的水平方法 - 第 2 部分：菌落计数技术</w:t>
            </w:r>
          </w:p>
          <w:p w14:paraId="6B2C0C15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ECE/TRADE/308:2007，UNECE 标准——绵羊（绵羊）肉——胴体和切块</w:t>
            </w:r>
          </w:p>
          <w:p w14:paraId="13D86117" w14:textId="77777777" w:rsidR="00F85C99" w:rsidRPr="00445716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  <w:jc w:val="left"/>
              <w:rPr>
                <w:lang w:val="fr-CH"/>
              </w:rPr>
            </w:pPr>
            <w:r xmlns:w="http://schemas.openxmlformats.org/wordprocessingml/2006/main" w:rsidRPr="00445716">
              <w:rPr>
                <w:lang w:val="fr-CH"/>
              </w:rPr>
              <w:t xml:space="preserve">食品法典</w:t>
            </w:r>
            <w:proofErr xmlns:w="http://schemas.openxmlformats.org/wordprocessingml/2006/main" w:type="gramStart"/>
            <w:r xmlns:w="http://schemas.openxmlformats.org/wordprocessingml/2006/main" w:rsidRPr="00445716">
              <w:rPr>
                <w:lang w:val="fr-CH"/>
              </w:rPr>
              <w:t xml:space="preserve">网站： http: </w:t>
            </w:r>
            <w:proofErr xmlns:w="http://schemas.openxmlformats.org/wordprocessingml/2006/main" w:type="gramEnd"/>
            <w:r xmlns:w="http://schemas.openxmlformats.org/wordprocessingml/2006/main" w:rsidRPr="00445716">
              <w:rPr>
                <w:lang w:val="fr-CH"/>
              </w:rPr>
              <w:t xml:space="preserve">//www.codexalimentarius.net/mrls/pestdes/jsp/pest_q-e.jsp</w:t>
            </w:r>
          </w:p>
          <w:p w14:paraId="6F1172B7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美国农业部对外农业服务网站：http://www.mrldatabase.com</w:t>
            </w:r>
          </w:p>
          <w:p w14:paraId="0B6ABBA3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2F6A28">
              <w:t xml:space="preserve">美国农业部农业营销服务网站：http://www.ams.usda.gov/AMSv1.0/Standards</w:t>
            </w:r>
          </w:p>
          <w:p w14:paraId="18AD1816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2F6A28">
              <w:t xml:space="preserve">美国农业部植物检验服务网站： http: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2F6A28">
                <w:rPr>
                  <w:color w:val="0000FF"/>
                  <w:u w:val="single"/>
                </w:rPr>
                <w:t xml:space="preserve">//www.aphis.usda.gov/import_export/plants</w:t>
              </w:r>
            </w:hyperlink>
          </w:p>
          <w:p w14:paraId="4381BC7D" w14:textId="77777777" w:rsidR="00F85C99" w:rsidRPr="002F6A28" w:rsidRDefault="00DA1759" w:rsidP="007C0BA0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欧盟：http://ec.europa.eu/sanco_pesticides/public</w:t>
            </w:r>
            <w:bookmarkEnd xmlns:w="http://schemas.openxmlformats.org/wordprocessingml/2006/main" w:id="30"/>
          </w:p>
        </w:tc>
      </w:tr>
      <w:tr w:rsidR="006F4EF3" w14:paraId="3D8271D5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16E8C5" w14:textId="77777777" w:rsidR="00EE3A11" w:rsidRPr="002F6A28" w:rsidRDefault="00DA175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EC8E88" w14:textId="77777777" w:rsidR="00EE3A11" w:rsidRPr="002F6A28" w:rsidRDefault="00DA1759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1524BD64" w14:textId="77777777" w:rsidR="00EE3A11" w:rsidRPr="002F6A28" w:rsidRDefault="00DA1759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6F4EF3" w14:paraId="06748B5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55BD50" w14:textId="77777777" w:rsidR="00F85C99" w:rsidRPr="002F6A28" w:rsidRDefault="00DA175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4C841A" w14:textId="77777777" w:rsidR="00F85C99" w:rsidRPr="002F6A28" w:rsidRDefault="00DA175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6F4EF3" w14:paraId="4BECB024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012AE1F" w14:textId="77777777" w:rsidR="00F85C99" w:rsidRPr="002F6A28" w:rsidRDefault="00DA1759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7AEBE78" w14:textId="77777777" w:rsidR="00F85C99" w:rsidRPr="002F6A28" w:rsidRDefault="00DA1759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5CDC7F3" w14:textId="77777777" w:rsidR="00EE3A11" w:rsidRPr="00A12DDE" w:rsidRDefault="00DA175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727CA49E" w14:textId="77777777" w:rsidR="00EE3A11" w:rsidRPr="00A12DDE" w:rsidRDefault="00DA175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32C43E9B" w14:textId="77777777" w:rsidR="00EE3A11" w:rsidRPr="00445716" w:rsidRDefault="00DA175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45716">
              <w:rPr>
                <w:bCs/>
                <w:lang w:val="es-ES"/>
              </w:rPr>
              <w:t xml:space="preserve">邮政信箱 6329</w:t>
            </w:r>
          </w:p>
          <w:p w14:paraId="2DA287DE" w14:textId="77777777" w:rsidR="00EE3A11" w:rsidRPr="00445716" w:rsidRDefault="00DA175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45716">
              <w:rPr>
                <w:bCs/>
                <w:lang w:val="es-ES"/>
              </w:rPr>
              <w:t xml:space="preserve">乌干达坎帕拉</w:t>
            </w:r>
          </w:p>
          <w:p w14:paraId="4F431508" w14:textId="77777777" w:rsidR="00EE3A11" w:rsidRPr="00445716" w:rsidRDefault="00DA175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45716">
              <w:rPr>
                <w:bCs/>
                <w:lang w:val="es-ES"/>
              </w:rPr>
              <w:t xml:space="preserve">电话：+(256) 4 1733 3250/1/2</w:t>
            </w:r>
          </w:p>
          <w:p w14:paraId="5B8AB563" w14:textId="77777777" w:rsidR="00EE3A11" w:rsidRPr="00445716" w:rsidRDefault="00DA1759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45716">
              <w:rPr>
                <w:bCs/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445716">
              <w:rPr>
                <w:bCs/>
                <w:lang w:val="fr-CH"/>
              </w:rPr>
              <w:t xml:space="preserve">+(256) 4 1428 6123</w:t>
            </w:r>
          </w:p>
          <w:p w14:paraId="735D7CDD" w14:textId="77777777" w:rsidR="00EE3A11" w:rsidRPr="00445716" w:rsidRDefault="00DA1759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45716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445716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445716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48C2BAF" w14:textId="77777777" w:rsidR="00EE3A11" w:rsidRPr="00A12DDE" w:rsidRDefault="00DA175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7074CD16" w14:textId="77777777" w:rsidR="00EE3A11" w:rsidRPr="00A12DDE" w:rsidRDefault="007C0BA0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="00DA1759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https://members.wto.org/crnattachments/2022/TBT/UGA/22_4349_00_e.pdf</w:t>
              </w:r>
            </w:hyperlink>
            <w:bookmarkEnd xmlns:w="http://schemas.openxmlformats.org/wordprocessingml/2006/main" w:id="42"/>
          </w:p>
        </w:tc>
      </w:tr>
    </w:tbl>
    <w:p w14:paraId="522E2553" w14:textId="77777777" w:rsidR="00EE3A11" w:rsidRPr="002F6A28" w:rsidRDefault="00EE3A11" w:rsidP="002F6A28"/>
    <w:sectPr w:rsidR="00EE3A11" w:rsidRPr="002F6A28" w:rsidSect="00760D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A848A" w14:textId="77777777" w:rsidR="00D752BD" w:rsidRDefault="00DA1759">
      <w:r>
        <w:separator/>
      </w:r>
    </w:p>
  </w:endnote>
  <w:endnote w:type="continuationSeparator" w:id="0">
    <w:p w14:paraId="68DE1586" w14:textId="77777777" w:rsidR="00D752BD" w:rsidRDefault="00DA1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896EC" w14:textId="77777777" w:rsidR="009239F7" w:rsidRPr="002F6A28" w:rsidRDefault="00DA1759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F4A2F" w14:textId="77777777" w:rsidR="009239F7" w:rsidRPr="002F6A28" w:rsidRDefault="00DA1759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CB59B" w14:textId="77777777" w:rsidR="00EE3A11" w:rsidRPr="002F6A28" w:rsidRDefault="00DA1759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ACF99" w14:textId="77777777" w:rsidR="00D752BD" w:rsidRDefault="00DA1759">
      <w:r>
        <w:separator/>
      </w:r>
    </w:p>
  </w:footnote>
  <w:footnote w:type="continuationSeparator" w:id="0">
    <w:p w14:paraId="0F44A43D" w14:textId="77777777" w:rsidR="00D752BD" w:rsidRDefault="00DA1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98892" w14:textId="77777777" w:rsidR="009239F7" w:rsidRPr="002F6A28" w:rsidRDefault="00DA175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26F91970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D51B3B5" w14:textId="77777777" w:rsidR="009239F7" w:rsidRPr="002F6A28" w:rsidRDefault="00DA175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267EE51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84EE6" w14:textId="77777777" w:rsidR="009239F7" w:rsidRPr="002F6A28" w:rsidRDefault="00DA175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G/TBT/N/UGA/1629</w:t>
    </w:r>
    <w:bookmarkEnd xmlns:w="http://schemas.openxmlformats.org/wordprocessingml/2006/main" w:id="43"/>
  </w:p>
  <w:p w14:paraId="1B37A419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09F250E" w14:textId="77777777" w:rsidR="009239F7" w:rsidRPr="002F6A28" w:rsidRDefault="00DA175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45D58FD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F4EF3" w14:paraId="7CE6C8E5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BA140B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9FBB72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6F4EF3" w14:paraId="33F2F0F4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CB5FA25" w14:textId="77777777" w:rsidR="00ED54E0" w:rsidRPr="009239F7" w:rsidRDefault="00DA1759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DC9C2A1" wp14:editId="503C7334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643678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C4A2825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6F4EF3" w14:paraId="373F77F1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A128E7F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4F1470D" w14:textId="77777777" w:rsidR="009239F7" w:rsidRPr="002F6A28" w:rsidRDefault="00DA1759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G/TBT/N/UGA/1629</w:t>
          </w:r>
          <w:bookmarkEnd xmlns:w="http://schemas.openxmlformats.org/wordprocessingml/2006/main" w:id="45"/>
        </w:p>
      </w:tc>
    </w:tr>
    <w:tr w:rsidR="006F4EF3" w14:paraId="54B77BD8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8E93790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054F14" w14:textId="2758D7E8" w:rsidR="00ED54E0" w:rsidRPr="009239F7" w:rsidRDefault="00DA1759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28 日</w:t>
          </w:r>
        </w:p>
      </w:tc>
    </w:tr>
    <w:tr w:rsidR="006F4EF3" w14:paraId="55C91420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E16F58C" w14:textId="7296A40F" w:rsidR="00ED54E0" w:rsidRPr="009239F7" w:rsidRDefault="00DA1759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22-4981)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1D6BACC" w14:textId="77777777" w:rsidR="00ED54E0" w:rsidRPr="009239F7" w:rsidRDefault="00DA1759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6F4EF3" w14:paraId="7B4C2F41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E15FEBF" w14:textId="77777777" w:rsidR="00ED54E0" w:rsidRPr="009239F7" w:rsidRDefault="00DA1759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CDAA72C" w14:textId="77777777" w:rsidR="00ED54E0" w:rsidRPr="002F6A28" w:rsidRDefault="00DA1759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34BDBC83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350E8B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FC4BD36" w:tentative="1">
      <w:start w:val="1"/>
      <w:numFmt w:val="lowerLetter"/>
      <w:lvlText w:val="%2."/>
      <w:lvlJc w:val="left"/>
      <w:pPr>
        <w:ind w:left="1080" w:hanging="360"/>
      </w:pPr>
    </w:lvl>
    <w:lvl w:ilvl="2" w:tplc="50AA0950" w:tentative="1">
      <w:start w:val="1"/>
      <w:numFmt w:val="lowerRoman"/>
      <w:lvlText w:val="%3."/>
      <w:lvlJc w:val="right"/>
      <w:pPr>
        <w:ind w:left="1800" w:hanging="180"/>
      </w:pPr>
    </w:lvl>
    <w:lvl w:ilvl="3" w:tplc="7E061F80" w:tentative="1">
      <w:start w:val="1"/>
      <w:numFmt w:val="decimal"/>
      <w:lvlText w:val="%4."/>
      <w:lvlJc w:val="left"/>
      <w:pPr>
        <w:ind w:left="2520" w:hanging="360"/>
      </w:pPr>
    </w:lvl>
    <w:lvl w:ilvl="4" w:tplc="F37A55C6" w:tentative="1">
      <w:start w:val="1"/>
      <w:numFmt w:val="lowerLetter"/>
      <w:lvlText w:val="%5."/>
      <w:lvlJc w:val="left"/>
      <w:pPr>
        <w:ind w:left="3240" w:hanging="360"/>
      </w:pPr>
    </w:lvl>
    <w:lvl w:ilvl="5" w:tplc="E950314A" w:tentative="1">
      <w:start w:val="1"/>
      <w:numFmt w:val="lowerRoman"/>
      <w:lvlText w:val="%6."/>
      <w:lvlJc w:val="right"/>
      <w:pPr>
        <w:ind w:left="3960" w:hanging="180"/>
      </w:pPr>
    </w:lvl>
    <w:lvl w:ilvl="6" w:tplc="520E31EE" w:tentative="1">
      <w:start w:val="1"/>
      <w:numFmt w:val="decimal"/>
      <w:lvlText w:val="%7."/>
      <w:lvlJc w:val="left"/>
      <w:pPr>
        <w:ind w:left="4680" w:hanging="360"/>
      </w:pPr>
    </w:lvl>
    <w:lvl w:ilvl="7" w:tplc="DAA8E18E" w:tentative="1">
      <w:start w:val="1"/>
      <w:numFmt w:val="lowerLetter"/>
      <w:lvlText w:val="%8."/>
      <w:lvlJc w:val="left"/>
      <w:pPr>
        <w:ind w:left="5400" w:hanging="360"/>
      </w:pPr>
    </w:lvl>
    <w:lvl w:ilvl="8" w:tplc="96A4A64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D543C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45716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4EF3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C0BA0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6787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752BD"/>
    <w:rsid w:val="00D9226C"/>
    <w:rsid w:val="00DA1759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B9B277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yperlink" Target="https://members.wto.org/crnattachments/2022/TBT/UGA/22_4349_00_e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nbs.go.u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info@unbs.go.u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phis.usda.gov/import_export/plants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19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Grivel, Dixi</cp:lastModifiedBy>
  <cp:revision>4</cp:revision>
  <dcterms:created xsi:type="dcterms:W3CDTF">2022-06-28T12:06:00Z</dcterms:created>
  <dcterms:modified xsi:type="dcterms:W3CDTF">2022-06-28T12:32:00Z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