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1F85E" w14:textId="77777777" w:rsidR="009239F7" w:rsidRPr="002F6A28" w:rsidRDefault="00C33D8B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7321DCC" w14:textId="77777777" w:rsidR="009239F7" w:rsidRPr="002F6A28" w:rsidRDefault="00C33D8B" w:rsidP="002F6A28">
      <w:pPr>
        <w:jc w:val="center"/>
      </w:pPr>
      <w:r w:rsidRPr="002F6A28">
        <w:t>The following notification is being circulated in accordance with Article 10.6</w:t>
      </w:r>
    </w:p>
    <w:p w14:paraId="28ADC11A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6F3313" w14:paraId="1DC06BF9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2CD5B972" w14:textId="77777777" w:rsidR="00F85C99" w:rsidRPr="002F6A28" w:rsidRDefault="00C33D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1E380A55" w14:textId="77777777" w:rsidR="00F85C99" w:rsidRPr="002F6A28" w:rsidRDefault="00C33D8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66F11008" w14:textId="77777777" w:rsidR="00F85C99" w:rsidRPr="002F6A28" w:rsidRDefault="00C33D8B" w:rsidP="002F6A28"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r w:rsidR="00EE3A11" w:rsidRPr="00C379C8">
              <w:t>Ministry of Investment, Trade and Industry</w:t>
            </w:r>
          </w:p>
          <w:p w14:paraId="4900E2BD" w14:textId="77777777" w:rsidR="00EE3A11" w:rsidRPr="00C379C8" w:rsidRDefault="00C33D8B" w:rsidP="002F6A28">
            <w:r w:rsidRPr="00C379C8">
              <w:t>Private Bag 004</w:t>
            </w:r>
          </w:p>
          <w:p w14:paraId="420752B6" w14:textId="77777777" w:rsidR="00EE3A11" w:rsidRPr="00C379C8" w:rsidRDefault="00C33D8B" w:rsidP="002F6A28">
            <w:r w:rsidRPr="00C379C8">
              <w:t>Gaborone</w:t>
            </w:r>
          </w:p>
          <w:p w14:paraId="2DFCF918" w14:textId="77777777" w:rsidR="00EE3A11" w:rsidRPr="00C379C8" w:rsidRDefault="00C33D8B" w:rsidP="002F6A28">
            <w:r w:rsidRPr="00C379C8">
              <w:t>Botswana</w:t>
            </w:r>
          </w:p>
          <w:p w14:paraId="5CECD38D" w14:textId="77777777" w:rsidR="00EE3A11" w:rsidRPr="00C379C8" w:rsidRDefault="00C33D8B" w:rsidP="002F6A28">
            <w:r w:rsidRPr="00C379C8">
              <w:t>Plot 54380, Central Business District</w:t>
            </w:r>
          </w:p>
          <w:p w14:paraId="047CAD28" w14:textId="77777777" w:rsidR="00EE3A11" w:rsidRPr="00C379C8" w:rsidRDefault="00C33D8B" w:rsidP="002F6A28">
            <w:r w:rsidRPr="00C379C8">
              <w:t>Tel. (+267) 3601200</w:t>
            </w:r>
          </w:p>
          <w:p w14:paraId="3E0B7E58" w14:textId="77777777" w:rsidR="00EE3A11" w:rsidRPr="00C379C8" w:rsidRDefault="00C33D8B" w:rsidP="002F6A28">
            <w:r w:rsidRPr="00C379C8">
              <w:t>Fax. (+267) 3971539</w:t>
            </w:r>
          </w:p>
          <w:p w14:paraId="59FAD341" w14:textId="77777777" w:rsidR="00EE3A11" w:rsidRPr="00C379C8" w:rsidRDefault="00C33D8B" w:rsidP="002F6A28">
            <w:r w:rsidRPr="00C379C8">
              <w:t xml:space="preserve">Email. </w:t>
            </w:r>
            <w:hyperlink r:id="rId7" w:history="1">
              <w:r w:rsidRPr="00C379C8">
                <w:rPr>
                  <w:color w:val="0000FF"/>
                  <w:u w:val="single"/>
                </w:rPr>
                <w:t>mitipru@gov.bw</w:t>
              </w:r>
            </w:hyperlink>
          </w:p>
          <w:p w14:paraId="068743ED" w14:textId="77777777" w:rsidR="00EE3A11" w:rsidRDefault="00C33D8B" w:rsidP="002F6A28">
            <w:r w:rsidRPr="00C379C8">
              <w:t xml:space="preserve">Website. </w:t>
            </w:r>
            <w:hyperlink r:id="rId8" w:history="1">
              <w:r w:rsidRPr="005F1FA4">
                <w:rPr>
                  <w:rStyle w:val="Hyperlink"/>
                </w:rPr>
                <w:t>www.mti.gov.bw</w:t>
              </w:r>
            </w:hyperlink>
            <w:bookmarkEnd w:id="3"/>
          </w:p>
          <w:p w14:paraId="0E459060" w14:textId="77777777" w:rsidR="00F3594A" w:rsidRPr="00C379C8" w:rsidRDefault="00F3594A" w:rsidP="002F6A28"/>
        </w:tc>
      </w:tr>
      <w:tr w:rsidR="006F3313" w14:paraId="472249CD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FAF2AA" w14:textId="77777777" w:rsidR="00F85C99" w:rsidRPr="002F6A28" w:rsidRDefault="00C33D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3C6157" w14:textId="77777777" w:rsidR="00F85C99" w:rsidRPr="002F6A28" w:rsidRDefault="00C33D8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66F0A91" w14:textId="77777777" w:rsidR="00EE3A11" w:rsidRPr="00C379C8" w:rsidRDefault="00C33D8B" w:rsidP="00155128">
            <w:pPr>
              <w:spacing w:after="120"/>
            </w:pPr>
            <w:r w:rsidRPr="00C379C8">
              <w:t>BOTSWANA BUREAU OF STANDARDS</w:t>
            </w:r>
            <w:bookmarkEnd w:id="5"/>
          </w:p>
          <w:p w14:paraId="2CF52CDA" w14:textId="77777777" w:rsidR="00F85C99" w:rsidRPr="002F6A28" w:rsidRDefault="00C33D8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</w:p>
          <w:p w14:paraId="54C6684F" w14:textId="77777777" w:rsidR="00AC6C6E" w:rsidRPr="00C379C8" w:rsidRDefault="00C33D8B" w:rsidP="00AA646C">
            <w:r w:rsidRPr="00C379C8">
              <w:t>Botswana Bureau of Standards</w:t>
            </w:r>
          </w:p>
          <w:p w14:paraId="5A9C729E" w14:textId="77777777" w:rsidR="00AC6C6E" w:rsidRPr="00C379C8" w:rsidRDefault="00C33D8B" w:rsidP="00AA646C">
            <w:r w:rsidRPr="00C379C8">
              <w:t>Private Bag BO 48</w:t>
            </w:r>
          </w:p>
          <w:p w14:paraId="3EE60206" w14:textId="77777777" w:rsidR="00AC6C6E" w:rsidRPr="00C379C8" w:rsidRDefault="00C33D8B" w:rsidP="00AA646C">
            <w:r w:rsidRPr="00C379C8">
              <w:t>Gaborone</w:t>
            </w:r>
          </w:p>
          <w:p w14:paraId="18E865DE" w14:textId="77777777" w:rsidR="00AC6C6E" w:rsidRPr="00C379C8" w:rsidRDefault="00C33D8B" w:rsidP="00AA646C">
            <w:r w:rsidRPr="00C379C8">
              <w:t>Botswana</w:t>
            </w:r>
          </w:p>
          <w:p w14:paraId="2698A647" w14:textId="77777777" w:rsidR="00AC6C6E" w:rsidRPr="00C379C8" w:rsidRDefault="00C33D8B" w:rsidP="00AA646C">
            <w:r w:rsidRPr="00C379C8">
              <w:t>Tel: (+267) 3903200</w:t>
            </w:r>
          </w:p>
          <w:p w14:paraId="492FC736" w14:textId="77777777" w:rsidR="00AC6C6E" w:rsidRPr="00C379C8" w:rsidRDefault="00C33D8B" w:rsidP="00AA646C">
            <w:r w:rsidRPr="00C379C8">
              <w:t>Fax: (+267)3903120</w:t>
            </w:r>
          </w:p>
          <w:p w14:paraId="48FA3F27" w14:textId="77777777" w:rsidR="00AC6C6E" w:rsidRPr="00C379C8" w:rsidRDefault="00C33D8B" w:rsidP="00AA646C">
            <w:r w:rsidRPr="00C379C8">
              <w:t>Toll Free Number: (0800 600 900)</w:t>
            </w:r>
          </w:p>
          <w:p w14:paraId="4355A185" w14:textId="77777777" w:rsidR="00AC6C6E" w:rsidRPr="00C379C8" w:rsidRDefault="00C33D8B" w:rsidP="00AA646C">
            <w:pPr>
              <w:spacing w:after="120"/>
            </w:pPr>
            <w:r w:rsidRPr="00C379C8">
              <w:t xml:space="preserve">Email: </w:t>
            </w:r>
            <w:hyperlink r:id="rId9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  <w:bookmarkEnd w:id="7"/>
          </w:p>
        </w:tc>
      </w:tr>
      <w:tr w:rsidR="006F3313" w14:paraId="2C5341F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761930" w14:textId="77777777" w:rsidR="00F85C99" w:rsidRPr="002F6A28" w:rsidRDefault="00C33D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2B10681" w14:textId="77777777" w:rsidR="00F85C99" w:rsidRPr="0058336F" w:rsidRDefault="00C33D8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6F3313" w14:paraId="132AD2B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16053C" w14:textId="77777777" w:rsidR="00F85C99" w:rsidRPr="002F6A28" w:rsidRDefault="00C33D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D38F3D" w14:textId="77777777" w:rsidR="00F85C99" w:rsidRPr="002F6A28" w:rsidRDefault="00C33D8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Grain sorghum. (HS code(s): 1007); Cereals, pulses and derived products (ICS code(s): 67.060)</w:t>
            </w:r>
            <w:bookmarkEnd w:id="22"/>
          </w:p>
        </w:tc>
      </w:tr>
      <w:tr w:rsidR="006F3313" w14:paraId="30DD5EC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E312EB" w14:textId="77777777" w:rsidR="00F85C99" w:rsidRPr="002F6A28" w:rsidRDefault="00C33D8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59AA0B" w14:textId="77777777" w:rsidR="00F85C99" w:rsidRPr="002F6A28" w:rsidRDefault="00C33D8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26:2022 Cereals — Whole and dehulled sorghum grains for human consumption — Specification; (26 page(s), in English)</w:t>
            </w:r>
            <w:bookmarkEnd w:id="24"/>
          </w:p>
        </w:tc>
      </w:tr>
      <w:tr w:rsidR="006F3313" w14:paraId="6A61A30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7890E7F" w14:textId="77777777" w:rsidR="00F85C99" w:rsidRPr="002F6A28" w:rsidRDefault="00C33D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FDE5B2" w14:textId="77777777" w:rsidR="00F85C99" w:rsidRPr="002F6A28" w:rsidRDefault="00C33D8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Botswana Standard applies to whole and dehulled/decorticated sorghum grains obtained from Sorghum bicolor (L). Moench.</w:t>
            </w:r>
            <w:bookmarkEnd w:id="26"/>
          </w:p>
        </w:tc>
      </w:tr>
      <w:tr w:rsidR="006F3313" w14:paraId="086411C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B8E4D7" w14:textId="77777777" w:rsidR="00F85C99" w:rsidRPr="002F6A28" w:rsidRDefault="00C33D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2FF202" w14:textId="77777777" w:rsidR="00F85C99" w:rsidRPr="002F6A28" w:rsidRDefault="00C33D8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Prevention of deceptive practices and consumer protection; Protection of human health or safety; Quality requirements</w:t>
            </w:r>
            <w:bookmarkEnd w:id="28"/>
          </w:p>
        </w:tc>
      </w:tr>
      <w:tr w:rsidR="006F3313" w14:paraId="0D47388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0A5A48" w14:textId="77777777" w:rsidR="00F85C99" w:rsidRPr="002F6A28" w:rsidRDefault="00C33D8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23639F8" w14:textId="77777777" w:rsidR="00072B36" w:rsidRPr="002F6A28" w:rsidRDefault="00C33D8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555AD9AE" w14:textId="77777777" w:rsidR="00F85C99" w:rsidRPr="002F6A28" w:rsidRDefault="00C33D8B" w:rsidP="009E75ED">
            <w:pPr>
              <w:spacing w:before="120" w:after="120"/>
            </w:pPr>
            <w:bookmarkStart w:id="30" w:name="sps9a"/>
            <w:r w:rsidRPr="002F6A28">
              <w:t xml:space="preserve">AOAC Official Method 2001.04, </w:t>
            </w:r>
            <w:r w:rsidRPr="002F6A28">
              <w:rPr>
                <w:i/>
                <w:iCs/>
              </w:rPr>
              <w:t>Determination of Fumonisins B1 and B2 in corn and corn flakes — Liquid chromatography with immunoaffinity column clean up.</w:t>
            </w:r>
          </w:p>
          <w:p w14:paraId="195DB8FC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BOS 63, </w:t>
            </w:r>
            <w:r w:rsidRPr="002F6A28">
              <w:rPr>
                <w:i/>
                <w:iCs/>
              </w:rPr>
              <w:t>Classification and grading and classification of sorghum grains for sale in Botswana – Specification.</w:t>
            </w:r>
          </w:p>
          <w:p w14:paraId="3B8E6E0B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BOS CAC/RCP1 – 1969, </w:t>
            </w:r>
            <w:r w:rsidRPr="002F6A28">
              <w:rPr>
                <w:i/>
                <w:iCs/>
              </w:rPr>
              <w:t>Recommended International code of practice – General principles of food hygiene.</w:t>
            </w:r>
          </w:p>
          <w:p w14:paraId="6220754F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BOS ISO 13690, Cereals, </w:t>
            </w:r>
            <w:r w:rsidRPr="002F6A28">
              <w:rPr>
                <w:i/>
                <w:iCs/>
              </w:rPr>
              <w:t>pulses and milled products – Sampling of static batches Codex Alimentarius, Volume 1, Cereals, pulses, legumes, and derived products and vegetable proteins.</w:t>
            </w:r>
          </w:p>
          <w:p w14:paraId="12414553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Codex Alimentarius, </w:t>
            </w:r>
            <w:r w:rsidRPr="002F6A28">
              <w:rPr>
                <w:i/>
                <w:iCs/>
              </w:rPr>
              <w:t>Pesticides residues in food ‒ Maximum residue limits; extraneous maximum residue limits.</w:t>
            </w:r>
          </w:p>
          <w:p w14:paraId="6D0D2AA9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ISO 605:1991 </w:t>
            </w:r>
            <w:r w:rsidRPr="002F6A28">
              <w:rPr>
                <w:i/>
                <w:iCs/>
              </w:rPr>
              <w:t>Pulses — Determination of impurities, size, foreign odours, insects, and species and variety — Test methods</w:t>
            </w:r>
          </w:p>
          <w:p w14:paraId="2D2A875D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ISO 712: 1998, </w:t>
            </w:r>
            <w:r w:rsidRPr="002F6A28">
              <w:rPr>
                <w:i/>
                <w:iCs/>
              </w:rPr>
              <w:t>Cereals and cereal products ‒ Determination of moisture content ‒ Routine reference method.</w:t>
            </w:r>
          </w:p>
          <w:p w14:paraId="5397B8E6" w14:textId="77777777" w:rsidR="00F85C99" w:rsidRPr="002F6A28" w:rsidRDefault="00C33D8B" w:rsidP="009E75ED">
            <w:pPr>
              <w:spacing w:before="120" w:after="120"/>
            </w:pPr>
            <w:r w:rsidRPr="002F6A28">
              <w:t>ISO 5223:1995</w:t>
            </w:r>
            <w:r w:rsidRPr="002F6A28">
              <w:rPr>
                <w:i/>
                <w:iCs/>
              </w:rPr>
              <w:t xml:space="preserve"> Test sieves for cereals.</w:t>
            </w:r>
          </w:p>
          <w:p w14:paraId="7E9D3FA5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ISO 5983: 1997, </w:t>
            </w:r>
            <w:r w:rsidRPr="002F6A28">
              <w:rPr>
                <w:i/>
                <w:iCs/>
              </w:rPr>
              <w:t>Animal feeding stuffs ‒ Determination of nitrogen content and calculation of crude protein content-Kjeldahl method.</w:t>
            </w:r>
          </w:p>
          <w:p w14:paraId="719F92F3" w14:textId="77777777" w:rsidR="00F85C99" w:rsidRPr="002F6A28" w:rsidRDefault="00C33D8B" w:rsidP="009E75ED">
            <w:pPr>
              <w:spacing w:before="120" w:after="120"/>
            </w:pPr>
            <w:r w:rsidRPr="002F6A28">
              <w:t>ISO 6561-1</w:t>
            </w:r>
            <w:r w:rsidRPr="002F6A28">
              <w:rPr>
                <w:i/>
                <w:iCs/>
              </w:rPr>
              <w:t>, Fruits, vegetables and derived products — Determination of cadmium content — Part 1: Method using graphite furnace atomic absorption spectrometry</w:t>
            </w:r>
          </w:p>
          <w:p w14:paraId="11D577C8" w14:textId="77777777" w:rsidR="00F85C99" w:rsidRPr="002F6A28" w:rsidRDefault="00C33D8B" w:rsidP="009E75ED">
            <w:pPr>
              <w:spacing w:before="120" w:after="120"/>
            </w:pPr>
            <w:r w:rsidRPr="002F6A28">
              <w:t>ISO 6561-2</w:t>
            </w:r>
            <w:r w:rsidRPr="002F6A28">
              <w:rPr>
                <w:i/>
                <w:iCs/>
              </w:rPr>
              <w:t>, Fruits, vegetables and derived products — Determination of cadmium content — Part 2: Method using flame atomic absorption spectrometry</w:t>
            </w:r>
          </w:p>
          <w:p w14:paraId="4560DEBD" w14:textId="77777777" w:rsidR="00F85C99" w:rsidRPr="002F6A28" w:rsidRDefault="00C33D8B" w:rsidP="009E75ED">
            <w:pPr>
              <w:spacing w:before="120" w:after="120"/>
            </w:pPr>
            <w:r w:rsidRPr="002F6A28">
              <w:t>ISO 6633</w:t>
            </w:r>
            <w:r w:rsidRPr="002F6A28">
              <w:rPr>
                <w:i/>
                <w:iCs/>
              </w:rPr>
              <w:t>, Fruits, vegetables and derived products — Determination of lead content — Flameless atomic absorption spectrometric method</w:t>
            </w:r>
          </w:p>
          <w:p w14:paraId="304DE382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ISO 9648:1988, </w:t>
            </w:r>
            <w:r w:rsidRPr="002F6A28">
              <w:rPr>
                <w:i/>
                <w:iCs/>
              </w:rPr>
              <w:t>Sorghum ‒ Determination of tannin content.</w:t>
            </w:r>
          </w:p>
          <w:p w14:paraId="371DCCD1" w14:textId="77777777" w:rsidR="00F85C99" w:rsidRPr="002F6A28" w:rsidRDefault="00C33D8B" w:rsidP="009E75ED">
            <w:pPr>
              <w:spacing w:before="120" w:after="120"/>
            </w:pPr>
            <w:r w:rsidRPr="002F6A28">
              <w:t xml:space="preserve">ISO 16050:2003 </w:t>
            </w:r>
            <w:r w:rsidRPr="002F6A28">
              <w:rPr>
                <w:i/>
                <w:iCs/>
              </w:rPr>
              <w:t>Foodstuffs — Determination of aflatoxin B1, and the total content of aflatoxins B1, B2, G1 and G2 in cereals, nuts and derived products — High-performance liquid chromatographic method</w:t>
            </w:r>
            <w:bookmarkEnd w:id="30"/>
          </w:p>
        </w:tc>
      </w:tr>
      <w:tr w:rsidR="006F3313" w14:paraId="1E5B0832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0517622" w14:textId="77777777" w:rsidR="00EE3A11" w:rsidRPr="002F6A28" w:rsidRDefault="00C33D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2DA1F6" w14:textId="77777777" w:rsidR="00EE3A11" w:rsidRPr="002F6A28" w:rsidRDefault="00C33D8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01AB2946" w14:textId="77777777" w:rsidR="00EE3A11" w:rsidRPr="002F6A28" w:rsidRDefault="00C33D8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6 months from adoption</w:t>
            </w:r>
            <w:bookmarkEnd w:id="36"/>
          </w:p>
        </w:tc>
      </w:tr>
      <w:tr w:rsidR="006F3313" w14:paraId="2D2F0C5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562EA0" w14:textId="77777777" w:rsidR="00F85C99" w:rsidRPr="002F6A28" w:rsidRDefault="00C33D8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476D0A" w14:textId="77777777" w:rsidR="00F85C99" w:rsidRPr="002F6A28" w:rsidRDefault="00C33D8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6F3313" w14:paraId="292A112B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00F89104" w14:textId="77777777" w:rsidR="00F85C99" w:rsidRPr="002F6A28" w:rsidRDefault="00C33D8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ADFF728" w14:textId="77777777" w:rsidR="00F85C99" w:rsidRPr="002F6A28" w:rsidRDefault="00C33D8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5D1995EB" w14:textId="77777777" w:rsidR="00EE3A11" w:rsidRPr="00A12DDE" w:rsidRDefault="00C33D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39993C40" w14:textId="77777777" w:rsidR="00EE3A11" w:rsidRPr="00A12DDE" w:rsidRDefault="00C33D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BO 48</w:t>
            </w:r>
          </w:p>
          <w:p w14:paraId="46A941F6" w14:textId="77777777" w:rsidR="00EE3A11" w:rsidRPr="00A12DDE" w:rsidRDefault="00C33D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</w:t>
            </w:r>
          </w:p>
          <w:p w14:paraId="6654449E" w14:textId="77777777" w:rsidR="00EE3A11" w:rsidRPr="00A12DDE" w:rsidRDefault="00C33D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</w:t>
            </w:r>
          </w:p>
          <w:p w14:paraId="49D961D3" w14:textId="77777777" w:rsidR="00EE3A11" w:rsidRPr="00A12DDE" w:rsidRDefault="00C33D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(+267) 3903200</w:t>
            </w:r>
          </w:p>
          <w:p w14:paraId="338AC23B" w14:textId="77777777" w:rsidR="00EE3A11" w:rsidRPr="00A12DDE" w:rsidRDefault="00C33D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 (+267)3903120</w:t>
            </w:r>
          </w:p>
          <w:p w14:paraId="6D4A1E75" w14:textId="77777777" w:rsidR="00EE3A11" w:rsidRPr="00A12DDE" w:rsidRDefault="00C33D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Number: (0800 600 900)</w:t>
            </w:r>
          </w:p>
          <w:p w14:paraId="4F7F6437" w14:textId="77777777" w:rsidR="00EE3A11" w:rsidRPr="00A12DDE" w:rsidRDefault="00C33D8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10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</w:p>
          <w:p w14:paraId="6534799B" w14:textId="77777777" w:rsidR="00EE3A11" w:rsidRPr="00A12DDE" w:rsidRDefault="001625E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C33D8B" w:rsidRPr="00A12DDE">
                <w:rPr>
                  <w:bCs/>
                  <w:color w:val="0000FF"/>
                  <w:u w:val="single"/>
                </w:rPr>
                <w:t>https://members.wto.org/crnattachments/2022/TBT/BWA/22_7285_00_e.pdf</w:t>
              </w:r>
            </w:hyperlink>
            <w:bookmarkEnd w:id="42"/>
          </w:p>
        </w:tc>
      </w:tr>
    </w:tbl>
    <w:p w14:paraId="4DE15AA3" w14:textId="77777777" w:rsidR="00EE3A11" w:rsidRPr="002F6A28" w:rsidRDefault="00EE3A11" w:rsidP="002F6A28"/>
    <w:sectPr w:rsidR="00EE3A11" w:rsidRPr="002F6A2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C71D7C" w14:textId="77777777" w:rsidR="003A7025" w:rsidRDefault="00C33D8B">
      <w:r>
        <w:separator/>
      </w:r>
    </w:p>
  </w:endnote>
  <w:endnote w:type="continuationSeparator" w:id="0">
    <w:p w14:paraId="403CA1B1" w14:textId="77777777" w:rsidR="003A7025" w:rsidRDefault="00C33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46E4F" w14:textId="77777777" w:rsidR="009239F7" w:rsidRPr="002F6A28" w:rsidRDefault="00C33D8B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6400C" w14:textId="77777777" w:rsidR="009239F7" w:rsidRPr="002F6A28" w:rsidRDefault="00C33D8B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D8B5" w14:textId="77777777" w:rsidR="00EE3A11" w:rsidRPr="002F6A28" w:rsidRDefault="00C33D8B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F0C02" w14:textId="77777777" w:rsidR="003A7025" w:rsidRDefault="00C33D8B">
      <w:r>
        <w:separator/>
      </w:r>
    </w:p>
  </w:footnote>
  <w:footnote w:type="continuationSeparator" w:id="0">
    <w:p w14:paraId="324E1534" w14:textId="77777777" w:rsidR="003A7025" w:rsidRDefault="00C33D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65115" w14:textId="77777777" w:rsidR="009239F7" w:rsidRPr="002F6A28" w:rsidRDefault="00C33D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1B154C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0EB222" w14:textId="77777777" w:rsidR="009239F7" w:rsidRPr="002F6A28" w:rsidRDefault="00C33D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DD499A5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484C11" w14:textId="77777777" w:rsidR="009239F7" w:rsidRPr="002F6A28" w:rsidRDefault="00C33D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G/TBT/N/BWA/163</w:t>
    </w:r>
    <w:bookmarkEnd w:id="43"/>
  </w:p>
  <w:p w14:paraId="4D9AE9AA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B02EF28" w14:textId="77777777" w:rsidR="009239F7" w:rsidRPr="002F6A28" w:rsidRDefault="00C33D8B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A9DB30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6F3313" w14:paraId="3E64417D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3A537EE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45F7DA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6F3313" w14:paraId="34D0B572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7313FBD" w14:textId="77777777" w:rsidR="00ED54E0" w:rsidRPr="009239F7" w:rsidRDefault="00C33D8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48F0C5C" wp14:editId="5EDA1D0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70744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766FBA5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6F3313" w14:paraId="1635856B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5CD9B59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BCD835D" w14:textId="77777777" w:rsidR="009239F7" w:rsidRPr="002F6A28" w:rsidRDefault="00C33D8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G/TBT/N/BWA/163</w:t>
          </w:r>
          <w:bookmarkEnd w:id="45"/>
        </w:p>
      </w:tc>
    </w:tr>
    <w:tr w:rsidR="006F3313" w14:paraId="4C7FC610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E4C0C7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86628E" w14:textId="2BCB7191" w:rsidR="00ED54E0" w:rsidRPr="009239F7" w:rsidRDefault="007E1A99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27 October 2022</w:t>
          </w:r>
        </w:p>
      </w:tc>
    </w:tr>
    <w:tr w:rsidR="006F3313" w14:paraId="0A448987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DE43E7" w14:textId="72189E8D" w:rsidR="00ED54E0" w:rsidRPr="009239F7" w:rsidRDefault="00C33D8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7E1A99">
            <w:rPr>
              <w:color w:val="FF0000"/>
              <w:szCs w:val="16"/>
            </w:rPr>
            <w:t>22-</w:t>
          </w:r>
          <w:r w:rsidR="001625EA">
            <w:rPr>
              <w:color w:val="FF0000"/>
              <w:szCs w:val="16"/>
            </w:rPr>
            <w:t>8072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5DFEAEE" w14:textId="77777777" w:rsidR="00ED54E0" w:rsidRPr="009239F7" w:rsidRDefault="00C33D8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6F3313" w14:paraId="6DB87BD3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5CA416" w14:textId="77777777" w:rsidR="00ED54E0" w:rsidRPr="009239F7" w:rsidRDefault="00C33D8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70FA1A1" w14:textId="77777777" w:rsidR="00ED54E0" w:rsidRPr="002F6A28" w:rsidRDefault="00C33D8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5973326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45240D3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18282CE" w:tentative="1">
      <w:start w:val="1"/>
      <w:numFmt w:val="lowerLetter"/>
      <w:lvlText w:val="%2."/>
      <w:lvlJc w:val="left"/>
      <w:pPr>
        <w:ind w:left="1080" w:hanging="360"/>
      </w:pPr>
    </w:lvl>
    <w:lvl w:ilvl="2" w:tplc="7DB8947E" w:tentative="1">
      <w:start w:val="1"/>
      <w:numFmt w:val="lowerRoman"/>
      <w:lvlText w:val="%3."/>
      <w:lvlJc w:val="right"/>
      <w:pPr>
        <w:ind w:left="1800" w:hanging="180"/>
      </w:pPr>
    </w:lvl>
    <w:lvl w:ilvl="3" w:tplc="4FCA6BE2" w:tentative="1">
      <w:start w:val="1"/>
      <w:numFmt w:val="decimal"/>
      <w:lvlText w:val="%4."/>
      <w:lvlJc w:val="left"/>
      <w:pPr>
        <w:ind w:left="2520" w:hanging="360"/>
      </w:pPr>
    </w:lvl>
    <w:lvl w:ilvl="4" w:tplc="2DD2500A" w:tentative="1">
      <w:start w:val="1"/>
      <w:numFmt w:val="lowerLetter"/>
      <w:lvlText w:val="%5."/>
      <w:lvlJc w:val="left"/>
      <w:pPr>
        <w:ind w:left="3240" w:hanging="360"/>
      </w:pPr>
    </w:lvl>
    <w:lvl w:ilvl="5" w:tplc="FC40C160" w:tentative="1">
      <w:start w:val="1"/>
      <w:numFmt w:val="lowerRoman"/>
      <w:lvlText w:val="%6."/>
      <w:lvlJc w:val="right"/>
      <w:pPr>
        <w:ind w:left="3960" w:hanging="180"/>
      </w:pPr>
    </w:lvl>
    <w:lvl w:ilvl="6" w:tplc="FB348A60" w:tentative="1">
      <w:start w:val="1"/>
      <w:numFmt w:val="decimal"/>
      <w:lvlText w:val="%7."/>
      <w:lvlJc w:val="left"/>
      <w:pPr>
        <w:ind w:left="4680" w:hanging="360"/>
      </w:pPr>
    </w:lvl>
    <w:lvl w:ilvl="7" w:tplc="F7340FDA" w:tentative="1">
      <w:start w:val="1"/>
      <w:numFmt w:val="lowerLetter"/>
      <w:lvlText w:val="%8."/>
      <w:lvlJc w:val="left"/>
      <w:pPr>
        <w:ind w:left="5400" w:hanging="360"/>
      </w:pPr>
    </w:lvl>
    <w:lvl w:ilvl="8" w:tplc="A3301B9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625EA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A7025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1FA4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313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A99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6188"/>
    <w:rsid w:val="008739FD"/>
    <w:rsid w:val="008848E9"/>
    <w:rsid w:val="008935B1"/>
    <w:rsid w:val="00893E85"/>
    <w:rsid w:val="008953C4"/>
    <w:rsid w:val="008B197B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3D8B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3594A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1A6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F359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ti.gov.b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tipru@gov.b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2/TBT/BWA/22_728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infoc@hq.bobstandards.b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c@hq.bobstandards.b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562</Words>
  <Characters>3493</Characters>
  <Application>Microsoft Office Word</Application>
  <DocSecurity>0</DocSecurity>
  <Lines>96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2022-10-26T15:33:00Z</dcterms:created>
  <dcterms:modified xsi:type="dcterms:W3CDTF">2022-10-26T16:07:00Z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