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D2A2" w14:textId="77777777" w:rsidR="009239F7" w:rsidRPr="002F6A28" w:rsidRDefault="002C495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997F99" w14:textId="77777777" w:rsidR="009239F7" w:rsidRPr="002F6A28" w:rsidRDefault="002C495B" w:rsidP="002F6A28">
      <w:pPr>
        <w:jc w:val="center"/>
      </w:pPr>
      <w:r w:rsidRPr="002F6A28">
        <w:t>The following notification is being circulated in accordance with Article 10.6</w:t>
      </w:r>
    </w:p>
    <w:p w14:paraId="0AC0D60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F39D8" w14:paraId="1EC0508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E02616" w14:textId="77777777" w:rsidR="00F85C99" w:rsidRPr="002F6A28" w:rsidRDefault="002C49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C21D56A" w14:textId="77777777" w:rsidR="00F85C99" w:rsidRPr="002F6A28" w:rsidRDefault="002C495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904F890" w14:textId="77777777" w:rsidR="00F85C99" w:rsidRPr="002F6A28" w:rsidRDefault="002C495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F39D8" w14:paraId="1D7C65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D3470" w14:textId="77777777" w:rsidR="00F85C99" w:rsidRPr="002F6A28" w:rsidRDefault="002C49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182C9" w14:textId="77777777" w:rsidR="00F85C99" w:rsidRPr="002F6A28" w:rsidRDefault="002C495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73012F" w14:textId="77777777" w:rsidR="00EE3A11" w:rsidRPr="00C379C8" w:rsidRDefault="002C495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8012957" w14:textId="77777777" w:rsidR="00F85C99" w:rsidRPr="002F6A28" w:rsidRDefault="002C495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F9BAA19" w14:textId="77777777" w:rsidR="00AC6C6E" w:rsidRPr="00C379C8" w:rsidRDefault="002C495B" w:rsidP="00AA646C">
            <w:r w:rsidRPr="00C379C8">
              <w:t>Kenya Bureau of Standards</w:t>
            </w:r>
          </w:p>
          <w:p w14:paraId="21D96377" w14:textId="77777777" w:rsidR="00AC6C6E" w:rsidRPr="00C379C8" w:rsidRDefault="002C495B" w:rsidP="00AA646C">
            <w:r w:rsidRPr="00C379C8">
              <w:t>P.O. Box: 54974-00200, Nairobi, Kenya</w:t>
            </w:r>
          </w:p>
          <w:p w14:paraId="2BC992AA" w14:textId="77777777" w:rsidR="00AC6C6E" w:rsidRPr="00C379C8" w:rsidRDefault="002C495B" w:rsidP="00AA646C">
            <w:r w:rsidRPr="00C379C8">
              <w:t>Telephone: + (254) 020 605490, 605506/6948258</w:t>
            </w:r>
          </w:p>
          <w:p w14:paraId="6F0C53B4" w14:textId="77777777" w:rsidR="00AC6C6E" w:rsidRPr="00C379C8" w:rsidRDefault="002C495B" w:rsidP="00AA646C">
            <w:r w:rsidRPr="00C379C8">
              <w:t>Fax: + (254) 020 609660/609665</w:t>
            </w:r>
          </w:p>
          <w:p w14:paraId="46F41953" w14:textId="77777777" w:rsidR="00AC6C6E" w:rsidRPr="00C379C8" w:rsidRDefault="002C495B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F39D8" w14:paraId="696718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1FC90" w14:textId="77777777" w:rsidR="00F85C99" w:rsidRPr="002F6A28" w:rsidRDefault="002C49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30EAF" w14:textId="77777777" w:rsidR="00F85C99" w:rsidRPr="0058336F" w:rsidRDefault="002C495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F39D8" w14:paraId="2B3EBC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0168A" w14:textId="77777777" w:rsidR="00F85C99" w:rsidRPr="002F6A28" w:rsidRDefault="002C49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D6DEB" w14:textId="77777777" w:rsidR="00F85C99" w:rsidRPr="002F6A28" w:rsidRDefault="002C495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5F39D8" w14:paraId="0F7E3A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7CB8D" w14:textId="77777777" w:rsidR="00F85C99" w:rsidRPr="002F6A28" w:rsidRDefault="002C495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8B040" w14:textId="77777777" w:rsidR="00F85C99" w:rsidRPr="002F6A28" w:rsidRDefault="002C495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1113: 2022 Footwear – Sports Shoes — Specification; (18 page(s), in English)</w:t>
            </w:r>
            <w:bookmarkEnd w:id="24"/>
          </w:p>
        </w:tc>
      </w:tr>
      <w:tr w:rsidR="005F39D8" w14:paraId="53A270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443C2" w14:textId="77777777" w:rsidR="00F85C99" w:rsidRPr="002F6A28" w:rsidRDefault="002C49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85359" w14:textId="77777777" w:rsidR="00F85C99" w:rsidRPr="002F6A28" w:rsidRDefault="002C495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sampling, and test methods for sports shoes. This standard applies to sport shoes used for light physical training, casual use and other non-professional activities.</w:t>
            </w:r>
            <w:bookmarkEnd w:id="26"/>
          </w:p>
        </w:tc>
      </w:tr>
      <w:tr w:rsidR="005F39D8" w14:paraId="7EBF9D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29906" w14:textId="77777777" w:rsidR="00F85C99" w:rsidRPr="002F6A28" w:rsidRDefault="002C49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52956" w14:textId="77777777" w:rsidR="00F85C99" w:rsidRPr="002F6A28" w:rsidRDefault="002C495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5F39D8" w14:paraId="29C5E8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8D88C" w14:textId="77777777" w:rsidR="00F85C99" w:rsidRPr="002F6A28" w:rsidRDefault="002C495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826A3" w14:textId="77777777" w:rsidR="00072B36" w:rsidRPr="002F6A28" w:rsidRDefault="002C495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12F0265" w14:textId="77777777" w:rsidR="00F85C99" w:rsidRPr="002F6A28" w:rsidRDefault="002C495B" w:rsidP="009E75ED">
            <w:pPr>
              <w:spacing w:before="120" w:after="120"/>
            </w:pPr>
            <w:bookmarkStart w:id="30" w:name="sps9a"/>
            <w:r w:rsidRPr="002F6A28">
              <w:t>1. ISO 105-B01, Textiles — Tests for colour fastness — Part B01: Colour fastness to light: Daylight</w:t>
            </w:r>
          </w:p>
          <w:p w14:paraId="637BCBF5" w14:textId="77777777" w:rsidR="00F85C99" w:rsidRPr="002F6A28" w:rsidRDefault="002C495B" w:rsidP="009E75ED">
            <w:pPr>
              <w:spacing w:before="120" w:after="120"/>
            </w:pPr>
            <w:r w:rsidRPr="002F6A28">
              <w:t>2. ISO 105-B02, Textiles — Tests for colour fastness — Part B02: Colour fastness to artificial light: Xenon arc fading lamp test</w:t>
            </w:r>
          </w:p>
          <w:p w14:paraId="1F4C6C18" w14:textId="77777777" w:rsidR="00F85C99" w:rsidRPr="002F6A28" w:rsidRDefault="002C495B" w:rsidP="009E75ED">
            <w:pPr>
              <w:spacing w:before="120" w:after="120"/>
            </w:pPr>
            <w:r w:rsidRPr="002F6A28">
              <w:t>3. ISO 105-C10, Textiles — Tests for colour fastness — Part C10: Colour fastness to washing with soap or soap and soda</w:t>
            </w:r>
          </w:p>
          <w:p w14:paraId="51DB9262" w14:textId="77777777" w:rsidR="00F85C99" w:rsidRPr="002F6A28" w:rsidRDefault="002C495B" w:rsidP="009E75ED">
            <w:pPr>
              <w:spacing w:before="120" w:after="120"/>
            </w:pPr>
            <w:r w:rsidRPr="002F6A28">
              <w:lastRenderedPageBreak/>
              <w:t>4. ISO 105-X12, Textiles — Tests for colour fastness — Part X12: Colour fastness to rubbing</w:t>
            </w:r>
          </w:p>
          <w:p w14:paraId="6F8BA63F" w14:textId="77777777" w:rsidR="00F85C99" w:rsidRPr="002F6A28" w:rsidRDefault="002C495B" w:rsidP="009E75ED">
            <w:pPr>
              <w:spacing w:before="120" w:after="120"/>
            </w:pPr>
            <w:r w:rsidRPr="002F6A28">
              <w:t>5. ISO 1421, Rubber- or plastics-coated fabrics — Determination of tensile strength and elongation at break</w:t>
            </w:r>
          </w:p>
          <w:p w14:paraId="5B75A743" w14:textId="77777777" w:rsidR="00F85C99" w:rsidRPr="002F6A28" w:rsidRDefault="002C495B" w:rsidP="009E75ED">
            <w:pPr>
              <w:spacing w:before="120" w:after="120"/>
            </w:pPr>
            <w:r w:rsidRPr="002F6A28">
              <w:t>6. ISO 2286-3, Rubber- or plastics-coated fabrics — Determination of roll characteristics — Part 3: Method for determination of thickness</w:t>
            </w:r>
          </w:p>
          <w:p w14:paraId="4B9E903A" w14:textId="77777777" w:rsidR="00F85C99" w:rsidRPr="002F6A28" w:rsidRDefault="002C495B" w:rsidP="009E75ED">
            <w:pPr>
              <w:spacing w:before="120" w:after="120"/>
            </w:pPr>
            <w:r w:rsidRPr="002F6A28">
              <w:t>7. ISO 2411, Rubber- or plastics-coated fabrics — Determination of coating adhesion</w:t>
            </w:r>
          </w:p>
          <w:p w14:paraId="1D0FE793" w14:textId="77777777" w:rsidR="00F85C99" w:rsidRPr="002F6A28" w:rsidRDefault="002C495B" w:rsidP="009E75ED">
            <w:pPr>
              <w:spacing w:before="120" w:after="120"/>
            </w:pPr>
            <w:r w:rsidRPr="002F6A28">
              <w:t>8. ISO 2420, Leather — Physical and mechanical tests — Determination of apparent density and mass per unit Area</w:t>
            </w:r>
          </w:p>
          <w:p w14:paraId="0633B877" w14:textId="77777777" w:rsidR="00F85C99" w:rsidRPr="002F6A28" w:rsidRDefault="002C495B" w:rsidP="009E75ED">
            <w:pPr>
              <w:spacing w:before="120" w:after="120"/>
            </w:pPr>
            <w:r w:rsidRPr="002F6A28">
              <w:t>9. ISO 2589, Leather — Test measurement of thickness</w:t>
            </w:r>
          </w:p>
          <w:p w14:paraId="09385A57" w14:textId="77777777" w:rsidR="00F85C99" w:rsidRPr="002F6A28" w:rsidRDefault="002C495B" w:rsidP="009E75ED">
            <w:pPr>
              <w:spacing w:before="120" w:after="120"/>
            </w:pPr>
            <w:r w:rsidRPr="002F6A28">
              <w:t>10. ISO 3071, Textiles — Determination of pH of aqueous extract</w:t>
            </w:r>
          </w:p>
          <w:p w14:paraId="51EE7C6B" w14:textId="77777777" w:rsidR="00F85C99" w:rsidRPr="002F6A28" w:rsidRDefault="002C495B" w:rsidP="009E75ED">
            <w:pPr>
              <w:spacing w:before="120" w:after="120"/>
            </w:pPr>
            <w:r w:rsidRPr="002F6A28">
              <w:t>11. ISO 3376, Leather — Determination of tensile strength and elongation</w:t>
            </w:r>
          </w:p>
          <w:p w14:paraId="4527F348" w14:textId="77777777" w:rsidR="00F85C99" w:rsidRPr="002F6A28" w:rsidRDefault="002C495B" w:rsidP="009E75ED">
            <w:pPr>
              <w:spacing w:before="120" w:after="120"/>
            </w:pPr>
            <w:r w:rsidRPr="002F6A28">
              <w:t>12. ISO 3377, Leather — Determination of tearing load</w:t>
            </w:r>
          </w:p>
          <w:p w14:paraId="28ACE5E7" w14:textId="77777777" w:rsidR="00F85C99" w:rsidRPr="002F6A28" w:rsidRDefault="002C495B" w:rsidP="009E75ED">
            <w:pPr>
              <w:spacing w:before="120" w:after="120"/>
            </w:pPr>
            <w:r w:rsidRPr="002F6A28">
              <w:t>13. ISO 4045, Leather — Determination of pH</w:t>
            </w:r>
          </w:p>
          <w:p w14:paraId="0BFC931B" w14:textId="77777777" w:rsidR="00F85C99" w:rsidRPr="002F6A28" w:rsidRDefault="002C495B" w:rsidP="009E75ED">
            <w:pPr>
              <w:spacing w:before="120" w:after="120"/>
            </w:pPr>
            <w:r w:rsidRPr="002F6A28">
              <w:t>14. ISO 4047, Leather — Determination of sulphated total ash and sulphated water-insoluble ash</w:t>
            </w:r>
          </w:p>
          <w:p w14:paraId="73A43185" w14:textId="77777777" w:rsidR="00F85C99" w:rsidRPr="002F6A28" w:rsidRDefault="002C495B" w:rsidP="009E75ED">
            <w:pPr>
              <w:spacing w:before="120" w:after="120"/>
            </w:pPr>
            <w:r w:rsidRPr="002F6A28">
              <w:t xml:space="preserve">15. ISO 4048, Leather — Chemical tests — Determination of matter soluble in dichloromethane and free fatty acid 2 © </w:t>
            </w:r>
            <w:proofErr w:type="spellStart"/>
            <w:r w:rsidRPr="002F6A28">
              <w:t>EAC</w:t>
            </w:r>
            <w:proofErr w:type="spellEnd"/>
            <w:r w:rsidRPr="002F6A28">
              <w:t xml:space="preserve"> 2022 – All rights reserved Content</w:t>
            </w:r>
          </w:p>
          <w:p w14:paraId="7D0CBCCA" w14:textId="77777777" w:rsidR="00F85C99" w:rsidRPr="002F6A28" w:rsidRDefault="002C495B" w:rsidP="009E75ED">
            <w:pPr>
              <w:spacing w:before="120" w:after="120"/>
            </w:pPr>
            <w:r w:rsidRPr="002F6A28">
              <w:t>16. ISO 4674, Rubber- or plastics-coated fabrics — Determination of tear resistance — Part 1: Constant rate of tear methods</w:t>
            </w:r>
          </w:p>
          <w:p w14:paraId="6CB38CCA" w14:textId="77777777" w:rsidR="00F85C99" w:rsidRPr="002F6A28" w:rsidRDefault="002C495B" w:rsidP="009E75ED">
            <w:pPr>
              <w:spacing w:before="120" w:after="120"/>
            </w:pPr>
            <w:r w:rsidRPr="002F6A28">
              <w:t>17. ISO 4684, Leather — Chemical tests — Determination of volatile matter</w:t>
            </w:r>
          </w:p>
          <w:p w14:paraId="3F2D0184" w14:textId="77777777" w:rsidR="00F85C99" w:rsidRPr="002F6A28" w:rsidRDefault="002C495B" w:rsidP="009E75ED">
            <w:pPr>
              <w:spacing w:before="120" w:after="120"/>
            </w:pPr>
            <w:r w:rsidRPr="002F6A28">
              <w:t>18. ISO 7771, Textiles — Determination of dimensional changes of fabrics induced by cold-water immersion ISO 11640: Leather — Fastness to rubbing</w:t>
            </w:r>
          </w:p>
          <w:p w14:paraId="3CA00097" w14:textId="77777777" w:rsidR="00F85C99" w:rsidRPr="002F6A28" w:rsidRDefault="002C495B" w:rsidP="009E75ED">
            <w:pPr>
              <w:spacing w:before="120" w:after="120"/>
            </w:pPr>
            <w:r w:rsidRPr="002F6A28">
              <w:t>19. ISO 11644: Leather — Determination of adhesion to finish</w:t>
            </w:r>
          </w:p>
          <w:p w14:paraId="61438050" w14:textId="77777777" w:rsidR="00F85C99" w:rsidRPr="002F6A28" w:rsidRDefault="002C495B" w:rsidP="009E75ED">
            <w:pPr>
              <w:spacing w:before="120" w:after="120"/>
            </w:pPr>
            <w:r w:rsidRPr="002F6A28">
              <w:t>20. ISO 12947-2,Textile determination of abrasion resistance by Martindale method Part 2: Determination of specimen breakdown</w:t>
            </w:r>
          </w:p>
          <w:p w14:paraId="759E66A2" w14:textId="77777777" w:rsidR="00F85C99" w:rsidRPr="002F6A28" w:rsidRDefault="002C495B" w:rsidP="009E75ED">
            <w:pPr>
              <w:spacing w:before="120" w:after="120"/>
            </w:pPr>
            <w:r w:rsidRPr="002F6A28">
              <w:t>21. ISO 16177, Footwear — Resistance to crack initiation and growth — Belt flex method ISO 17072-1, Leather — Chemical determination of metal content — Part 1: Extractable metals</w:t>
            </w:r>
          </w:p>
          <w:p w14:paraId="58D4526E" w14:textId="77777777" w:rsidR="00F85C99" w:rsidRPr="002F6A28" w:rsidRDefault="002C495B" w:rsidP="009E75ED">
            <w:pPr>
              <w:spacing w:before="120" w:after="120"/>
            </w:pPr>
            <w:r w:rsidRPr="002F6A28">
              <w:t>22. ISO 17075-1, Leather — Chemical determination of chromium (VI) content in leather — Part 1: Colorimetric method</w:t>
            </w:r>
          </w:p>
          <w:p w14:paraId="646B3048" w14:textId="77777777" w:rsidR="00F85C99" w:rsidRPr="002F6A28" w:rsidRDefault="002C495B" w:rsidP="009E75ED">
            <w:pPr>
              <w:spacing w:before="120" w:after="120"/>
            </w:pPr>
            <w:r w:rsidRPr="002F6A28">
              <w:t>23. ISO 17075-2, Leather — Chemical determination of chromium (VI) content in leather — Part 2: Chromatographic method</w:t>
            </w:r>
          </w:p>
          <w:p w14:paraId="7F2830B0" w14:textId="77777777" w:rsidR="00F85C99" w:rsidRPr="002F6A28" w:rsidRDefault="002C495B" w:rsidP="009E75ED">
            <w:pPr>
              <w:spacing w:before="120" w:after="120"/>
            </w:pPr>
            <w:r w:rsidRPr="002F6A28">
              <w:t>24. ISO 17130, Leather — Physical and mechanical tests — Determination of dimensional change</w:t>
            </w:r>
          </w:p>
          <w:p w14:paraId="43E0DDC7" w14:textId="77777777" w:rsidR="00F85C99" w:rsidRPr="002F6A28" w:rsidRDefault="002C495B" w:rsidP="009E75ED">
            <w:pPr>
              <w:spacing w:before="120" w:after="120"/>
            </w:pPr>
            <w:r w:rsidRPr="002F6A28">
              <w:t>25. ISO 17233, Leather — Physical and mechanical tests — Determination of cold crack temperature of surface Coatings</w:t>
            </w:r>
          </w:p>
          <w:p w14:paraId="24A8EF4A" w14:textId="77777777" w:rsidR="00F85C99" w:rsidRPr="002F6A28" w:rsidRDefault="002C495B" w:rsidP="009E75ED">
            <w:pPr>
              <w:spacing w:before="120" w:after="120"/>
            </w:pPr>
            <w:r w:rsidRPr="002F6A28">
              <w:t>26. ISO 17694, Footwear — Test methods for uppers and lining — Flex resistance</w:t>
            </w:r>
          </w:p>
          <w:p w14:paraId="7FF0B51B" w14:textId="77777777" w:rsidR="00F85C99" w:rsidRPr="002F6A28" w:rsidRDefault="002C495B" w:rsidP="009E75ED">
            <w:pPr>
              <w:spacing w:before="120" w:after="120"/>
            </w:pPr>
            <w:r w:rsidRPr="002F6A28">
              <w:t xml:space="preserve">27. ISO 17697 Footwear — Test methods for uppers, lining and </w:t>
            </w:r>
            <w:proofErr w:type="spellStart"/>
            <w:r w:rsidRPr="002F6A28">
              <w:t>insocks</w:t>
            </w:r>
            <w:proofErr w:type="spellEnd"/>
            <w:r w:rsidRPr="002F6A28">
              <w:t xml:space="preserve"> — Seam strength</w:t>
            </w:r>
          </w:p>
          <w:p w14:paraId="5060DB19" w14:textId="77777777" w:rsidR="00F85C99" w:rsidRPr="002F6A28" w:rsidRDefault="002C495B" w:rsidP="009E75ED">
            <w:pPr>
              <w:spacing w:before="120" w:after="120"/>
            </w:pPr>
            <w:r w:rsidRPr="002F6A28">
              <w:t xml:space="preserve">28. ISO 17704 Footwear — Test methods for uppers, linings and </w:t>
            </w:r>
            <w:proofErr w:type="spellStart"/>
            <w:r w:rsidRPr="002F6A28">
              <w:t>insocks</w:t>
            </w:r>
            <w:proofErr w:type="spellEnd"/>
            <w:r w:rsidRPr="002F6A28">
              <w:t xml:space="preserve"> — Abrasion resistance</w:t>
            </w:r>
          </w:p>
          <w:p w14:paraId="2EC22586" w14:textId="77777777" w:rsidR="00F85C99" w:rsidRPr="002F6A28" w:rsidRDefault="002C495B" w:rsidP="009E75ED">
            <w:pPr>
              <w:spacing w:before="120" w:after="120"/>
            </w:pPr>
            <w:r w:rsidRPr="002F6A28">
              <w:t>29. ISO 17706, Footwear — Test methods for uppers — Tensile strength and elongation</w:t>
            </w:r>
          </w:p>
          <w:p w14:paraId="69265E8B" w14:textId="77777777" w:rsidR="00F85C99" w:rsidRPr="002F6A28" w:rsidRDefault="002C495B" w:rsidP="009E75ED">
            <w:pPr>
              <w:spacing w:before="120" w:after="120"/>
            </w:pPr>
            <w:r w:rsidRPr="002F6A28">
              <w:t xml:space="preserve">30. ISO 17696, Footwear — Test methods for uppers, linings and </w:t>
            </w:r>
            <w:proofErr w:type="spellStart"/>
            <w:r w:rsidRPr="002F6A28">
              <w:t>insocks</w:t>
            </w:r>
            <w:proofErr w:type="spellEnd"/>
            <w:r w:rsidRPr="002F6A28">
              <w:t xml:space="preserve"> — Tear strength</w:t>
            </w:r>
          </w:p>
          <w:p w14:paraId="0005E4AC" w14:textId="77777777" w:rsidR="00F85C99" w:rsidRPr="002F6A28" w:rsidRDefault="002C495B" w:rsidP="009E75ED">
            <w:pPr>
              <w:spacing w:before="120" w:after="120"/>
            </w:pPr>
            <w:r w:rsidRPr="002F6A28">
              <w:t>31. ISO 17708, Footwear — Test methods for whole shoe — Upper sole adhesion</w:t>
            </w:r>
          </w:p>
          <w:p w14:paraId="7D225CB8" w14:textId="77777777" w:rsidR="00F85C99" w:rsidRPr="002F6A28" w:rsidRDefault="002C495B" w:rsidP="009E75ED">
            <w:pPr>
              <w:spacing w:before="120" w:after="120"/>
            </w:pPr>
            <w:r w:rsidRPr="002F6A28">
              <w:t>32. ISO 18895 Footwear — Test methods for shanks — Fatigue resistance</w:t>
            </w:r>
          </w:p>
          <w:p w14:paraId="2A4BEE91" w14:textId="77777777" w:rsidR="00F85C99" w:rsidRPr="002F6A28" w:rsidRDefault="002C495B" w:rsidP="009E75ED">
            <w:pPr>
              <w:spacing w:before="120" w:after="120"/>
            </w:pPr>
            <w:r w:rsidRPr="002F6A28">
              <w:lastRenderedPageBreak/>
              <w:t>33. ISO 18896 Footwear — Test methods for shanks — Longitudinal stiffness</w:t>
            </w:r>
          </w:p>
          <w:p w14:paraId="3E0BEB58" w14:textId="77777777" w:rsidR="00F85C99" w:rsidRPr="002F6A28" w:rsidRDefault="002C495B" w:rsidP="009E75ED">
            <w:pPr>
              <w:spacing w:before="120" w:after="120"/>
            </w:pPr>
            <w:r w:rsidRPr="002F6A28">
              <w:t>34. ISO 19952, Footwear - Vocabulary</w:t>
            </w:r>
          </w:p>
          <w:p w14:paraId="6A50716C" w14:textId="77777777" w:rsidR="00F85C99" w:rsidRPr="002F6A28" w:rsidRDefault="002C495B" w:rsidP="009E75ED">
            <w:pPr>
              <w:spacing w:before="120" w:after="120"/>
            </w:pPr>
            <w:r w:rsidRPr="002F6A28">
              <w:t>35. ISO 19953 Footwear — Test methods for heels — Resistance to lateral impact</w:t>
            </w:r>
          </w:p>
          <w:p w14:paraId="2B1C3000" w14:textId="77777777" w:rsidR="00F85C99" w:rsidRPr="002F6A28" w:rsidRDefault="002C495B" w:rsidP="009E75ED">
            <w:pPr>
              <w:spacing w:before="120" w:after="120"/>
            </w:pPr>
            <w:r w:rsidRPr="002F6A28">
              <w:t>36. ISO 19956 Footwear — Test methods for heels — Fatigue resistance</w:t>
            </w:r>
          </w:p>
          <w:p w14:paraId="736A3BD3" w14:textId="77777777" w:rsidR="00F85C99" w:rsidRPr="002F6A28" w:rsidRDefault="002C495B" w:rsidP="009E75ED">
            <w:pPr>
              <w:spacing w:before="120" w:after="120"/>
            </w:pPr>
            <w:r w:rsidRPr="002F6A28">
              <w:t>37. ISO 20344, Personal protective equipment — Test methods for footwear</w:t>
            </w:r>
          </w:p>
          <w:p w14:paraId="4D8606F6" w14:textId="77777777" w:rsidR="00F85C99" w:rsidRPr="002F6A28" w:rsidRDefault="002C495B" w:rsidP="009E75ED">
            <w:pPr>
              <w:spacing w:before="120" w:after="120"/>
            </w:pPr>
            <w:r w:rsidRPr="002F6A28">
              <w:t xml:space="preserve">38. ISO 20865 Footwear – Test method for compression Energy © </w:t>
            </w:r>
            <w:proofErr w:type="spellStart"/>
            <w:r w:rsidRPr="002F6A28">
              <w:t>EAC</w:t>
            </w:r>
            <w:proofErr w:type="spellEnd"/>
            <w:r w:rsidRPr="002F6A28">
              <w:t xml:space="preserve"> 2022 – All rights reserved 3 ISO 20871, Footwear — Test methods for outsoles — Abrasion resistance</w:t>
            </w:r>
            <w:bookmarkEnd w:id="30"/>
          </w:p>
        </w:tc>
      </w:tr>
      <w:tr w:rsidR="005F39D8" w14:paraId="1C5E68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9EEC1" w14:textId="77777777" w:rsidR="00EE3A11" w:rsidRPr="002F6A28" w:rsidRDefault="002C49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9301E" w14:textId="77777777" w:rsidR="00EE3A11" w:rsidRPr="002F6A28" w:rsidRDefault="002C495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CB7A5BF" w14:textId="77777777" w:rsidR="00EE3A11" w:rsidRPr="002F6A28" w:rsidRDefault="002C495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F39D8" w14:paraId="694B57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49E54" w14:textId="77777777" w:rsidR="00F85C99" w:rsidRPr="002F6A28" w:rsidRDefault="002C495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AF8E6" w14:textId="77777777" w:rsidR="00F85C99" w:rsidRPr="002F6A28" w:rsidRDefault="002C495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F39D8" w14:paraId="7FC0EE5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59B8EC" w14:textId="77777777" w:rsidR="00F85C99" w:rsidRPr="002F6A28" w:rsidRDefault="002C495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17F0DB" w14:textId="77777777" w:rsidR="00F85C99" w:rsidRPr="002F6A28" w:rsidRDefault="002C495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7FC119" w14:textId="77777777" w:rsidR="00EE3A11" w:rsidRPr="00A12DDE" w:rsidRDefault="002C495B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41FB71E" w14:textId="77777777" w:rsidR="00EE3A11" w:rsidRPr="00A12DDE" w:rsidRDefault="006E3931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2C495B" w:rsidRPr="00A12DDE">
                <w:rPr>
                  <w:bCs/>
                  <w:color w:val="0000FF"/>
                  <w:u w:val="single"/>
                </w:rPr>
                <w:t>https://members.wto.org/crnattachments/2022/TBT/KEN/22_8026_00_e.pdf</w:t>
              </w:r>
            </w:hyperlink>
            <w:bookmarkEnd w:id="42"/>
          </w:p>
        </w:tc>
      </w:tr>
    </w:tbl>
    <w:p w14:paraId="27843D9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19B8" w14:textId="77777777" w:rsidR="00863BA2" w:rsidRDefault="002C495B">
      <w:r>
        <w:separator/>
      </w:r>
    </w:p>
  </w:endnote>
  <w:endnote w:type="continuationSeparator" w:id="0">
    <w:p w14:paraId="52B32A84" w14:textId="77777777" w:rsidR="00863BA2" w:rsidRDefault="002C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1089" w14:textId="77777777" w:rsidR="009239F7" w:rsidRPr="002F6A28" w:rsidRDefault="002C495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1D8A" w14:textId="77777777" w:rsidR="009239F7" w:rsidRPr="002F6A28" w:rsidRDefault="002C495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7B3" w14:textId="316365C6" w:rsidR="00EE3A11" w:rsidRPr="002F6A28" w:rsidRDefault="002C495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EC46" w14:textId="77777777" w:rsidR="00863BA2" w:rsidRDefault="002C495B">
      <w:r>
        <w:separator/>
      </w:r>
    </w:p>
  </w:footnote>
  <w:footnote w:type="continuationSeparator" w:id="0">
    <w:p w14:paraId="35FBE94A" w14:textId="77777777" w:rsidR="00863BA2" w:rsidRDefault="002C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7649" w14:textId="77777777" w:rsidR="009239F7" w:rsidRPr="002F6A28" w:rsidRDefault="002C49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9C1A6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845D0" w14:textId="77777777" w:rsidR="009239F7" w:rsidRPr="002F6A28" w:rsidRDefault="002C49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0AF97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84F3" w14:textId="5947C528" w:rsidR="009239F7" w:rsidRPr="002F6A28" w:rsidRDefault="002C49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/299</w:t>
    </w:r>
    <w:r w:rsidRPr="002C495B">
      <w:t xml:space="preserve"> </w:t>
    </w:r>
    <w:r>
      <w:t xml:space="preserve">• </w:t>
    </w:r>
    <w:r w:rsidRPr="002F6A28">
      <w:t>G/TBT/N/KEN/1334</w:t>
    </w:r>
    <w:r>
      <w:t xml:space="preserve"> • </w:t>
    </w:r>
    <w:r w:rsidRPr="002F6A28">
      <w:t>G/TBT/N/RWA/741</w:t>
    </w:r>
    <w:r>
      <w:t xml:space="preserve"> •</w:t>
    </w:r>
    <w:r w:rsidRPr="002F6A28">
      <w:t xml:space="preserve"> G/TBT/N/</w:t>
    </w:r>
    <w:proofErr w:type="spellStart"/>
    <w:r w:rsidRPr="002F6A28">
      <w:t>TZA</w:t>
    </w:r>
    <w:proofErr w:type="spellEnd"/>
    <w:r w:rsidRPr="002F6A28">
      <w:t>/859</w:t>
    </w:r>
    <w:r>
      <w:t xml:space="preserve"> • </w:t>
    </w:r>
    <w:r w:rsidRPr="002F6A28">
      <w:t xml:space="preserve"> G/TBT/N/</w:t>
    </w:r>
    <w:proofErr w:type="spellStart"/>
    <w:r w:rsidRPr="002F6A28">
      <w:t>UGA</w:t>
    </w:r>
    <w:proofErr w:type="spellEnd"/>
    <w:r w:rsidRPr="002F6A28">
      <w:t>/1708</w:t>
    </w:r>
    <w:bookmarkEnd w:id="43"/>
  </w:p>
  <w:p w14:paraId="2AB935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404D5C" w14:textId="77777777" w:rsidR="009239F7" w:rsidRPr="002F6A28" w:rsidRDefault="002C495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E474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39D8" w14:paraId="52E4C34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2792A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24DF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F39D8" w14:paraId="616B73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248BDB" w14:textId="77777777" w:rsidR="00ED54E0" w:rsidRPr="009239F7" w:rsidRDefault="002C495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F7F729" wp14:editId="60D1AD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89464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161D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F39D8" w14:paraId="38C4B13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3A58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34B8F5" w14:textId="4BE8AFCD" w:rsidR="005F39D8" w:rsidRPr="002F6A28" w:rsidRDefault="002C495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/299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G/TBT/N/KEN/1334</w:t>
          </w:r>
          <w:r>
            <w:rPr>
              <w:b/>
              <w:szCs w:val="16"/>
            </w:rPr>
            <w:t>,</w:t>
          </w:r>
        </w:p>
        <w:p w14:paraId="08F8738C" w14:textId="2E978ACF" w:rsidR="005F39D8" w:rsidRPr="002F6A28" w:rsidRDefault="002C495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G/TBT/N/RWA/741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/859</w:t>
          </w:r>
          <w:r>
            <w:rPr>
              <w:b/>
              <w:szCs w:val="16"/>
            </w:rPr>
            <w:t>,</w:t>
          </w:r>
        </w:p>
        <w:p w14:paraId="3E756587" w14:textId="77777777" w:rsidR="005F39D8" w:rsidRPr="002F6A28" w:rsidRDefault="002C495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/1708</w:t>
          </w:r>
          <w:bookmarkEnd w:id="45"/>
        </w:p>
      </w:tc>
    </w:tr>
    <w:tr w:rsidR="005F39D8" w14:paraId="4F9D31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EE4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1F9B7F" w14:textId="5ED6CA60" w:rsidR="00ED54E0" w:rsidRPr="009239F7" w:rsidRDefault="002C495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</w:t>
          </w:r>
          <w:r w:rsidR="00560D22">
            <w:rPr>
              <w:szCs w:val="16"/>
            </w:rPr>
            <w:t>5</w:t>
          </w:r>
          <w:r>
            <w:rPr>
              <w:szCs w:val="16"/>
            </w:rPr>
            <w:t xml:space="preserve"> November 2022</w:t>
          </w:r>
        </w:p>
      </w:tc>
    </w:tr>
    <w:tr w:rsidR="005F39D8" w14:paraId="4F2920E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72783B" w14:textId="71181679" w:rsidR="00ED54E0" w:rsidRPr="009239F7" w:rsidRDefault="002C495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E3931">
            <w:rPr>
              <w:color w:val="FF0000"/>
              <w:szCs w:val="16"/>
            </w:rPr>
            <w:t>8776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B66F2" w14:textId="77777777" w:rsidR="00ED54E0" w:rsidRPr="009239F7" w:rsidRDefault="002C495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F39D8" w14:paraId="4A0370F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DF8F89" w14:textId="77777777" w:rsidR="00ED54E0" w:rsidRPr="009239F7" w:rsidRDefault="002C495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926A43" w14:textId="77777777" w:rsidR="00ED54E0" w:rsidRPr="002F6A28" w:rsidRDefault="002C495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11B1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66D7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D4A344" w:tentative="1">
      <w:start w:val="1"/>
      <w:numFmt w:val="lowerLetter"/>
      <w:lvlText w:val="%2."/>
      <w:lvlJc w:val="left"/>
      <w:pPr>
        <w:ind w:left="1080" w:hanging="360"/>
      </w:pPr>
    </w:lvl>
    <w:lvl w:ilvl="2" w:tplc="DA9E708C" w:tentative="1">
      <w:start w:val="1"/>
      <w:numFmt w:val="lowerRoman"/>
      <w:lvlText w:val="%3."/>
      <w:lvlJc w:val="right"/>
      <w:pPr>
        <w:ind w:left="1800" w:hanging="180"/>
      </w:pPr>
    </w:lvl>
    <w:lvl w:ilvl="3" w:tplc="1DBAEB22" w:tentative="1">
      <w:start w:val="1"/>
      <w:numFmt w:val="decimal"/>
      <w:lvlText w:val="%4."/>
      <w:lvlJc w:val="left"/>
      <w:pPr>
        <w:ind w:left="2520" w:hanging="360"/>
      </w:pPr>
    </w:lvl>
    <w:lvl w:ilvl="4" w:tplc="01F08BE8" w:tentative="1">
      <w:start w:val="1"/>
      <w:numFmt w:val="lowerLetter"/>
      <w:lvlText w:val="%5."/>
      <w:lvlJc w:val="left"/>
      <w:pPr>
        <w:ind w:left="3240" w:hanging="360"/>
      </w:pPr>
    </w:lvl>
    <w:lvl w:ilvl="5" w:tplc="E5CE9D9A" w:tentative="1">
      <w:start w:val="1"/>
      <w:numFmt w:val="lowerRoman"/>
      <w:lvlText w:val="%6."/>
      <w:lvlJc w:val="right"/>
      <w:pPr>
        <w:ind w:left="3960" w:hanging="180"/>
      </w:pPr>
    </w:lvl>
    <w:lvl w:ilvl="6" w:tplc="AEEACBF4" w:tentative="1">
      <w:start w:val="1"/>
      <w:numFmt w:val="decimal"/>
      <w:lvlText w:val="%7."/>
      <w:lvlJc w:val="left"/>
      <w:pPr>
        <w:ind w:left="4680" w:hanging="360"/>
      </w:pPr>
    </w:lvl>
    <w:lvl w:ilvl="7" w:tplc="C7BCFAC4" w:tentative="1">
      <w:start w:val="1"/>
      <w:numFmt w:val="lowerLetter"/>
      <w:lvlText w:val="%8."/>
      <w:lvlJc w:val="left"/>
      <w:pPr>
        <w:ind w:left="5400" w:hanging="360"/>
      </w:pPr>
    </w:lvl>
    <w:lvl w:ilvl="8" w:tplc="BEC074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495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0D22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39D8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3931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3BA2"/>
    <w:rsid w:val="008739FD"/>
    <w:rsid w:val="008848E9"/>
    <w:rsid w:val="00891F06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5F4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8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802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3</Pages>
  <Words>841</Words>
  <Characters>5024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2022-11-24T15:08:00Z</dcterms:created>
  <dcterms:modified xsi:type="dcterms:W3CDTF">2022-11-24T15:54:00Z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