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2F17" w14:textId="77777777" w:rsidR="009239F7" w:rsidRPr="002F6A28" w:rsidRDefault="003D5A5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6B16950" w14:textId="77777777" w:rsidR="009239F7" w:rsidRPr="002F6A28" w:rsidRDefault="003D5A57" w:rsidP="002F6A28">
      <w:pPr>
        <w:jc w:val="center"/>
      </w:pPr>
      <w:r w:rsidRPr="002F6A28">
        <w:t>The following notification is being circulated in accordance with Article 10.6</w:t>
      </w:r>
    </w:p>
    <w:p w14:paraId="5F21E16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A7241" w14:paraId="656316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D00C5F" w14:textId="77777777" w:rsidR="00F85C99" w:rsidRPr="002F6A28" w:rsidRDefault="003D5A5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7772F4" w14:textId="77777777" w:rsidR="00F85C99" w:rsidRPr="002F6A28" w:rsidRDefault="003D5A5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281B756" w14:textId="77777777" w:rsidR="00F85C99" w:rsidRPr="002F6A28" w:rsidRDefault="003D5A5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A7241" w14:paraId="249709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948FB" w14:textId="77777777" w:rsidR="00F85C99" w:rsidRPr="002F6A28" w:rsidRDefault="003D5A5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19B20" w14:textId="77777777" w:rsidR="00F85C99" w:rsidRPr="002F6A28" w:rsidRDefault="003D5A5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B490193" w14:textId="77777777" w:rsidR="00EE3A11" w:rsidRPr="00C379C8" w:rsidRDefault="003D5A57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ACE5445" w14:textId="77777777" w:rsidR="00F85C99" w:rsidRPr="002F6A28" w:rsidRDefault="003D5A5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883BC2C" w14:textId="77777777" w:rsidR="00AC6C6E" w:rsidRPr="00C379C8" w:rsidRDefault="003D5A57" w:rsidP="00AA646C">
            <w:r w:rsidRPr="00C379C8">
              <w:t>Kenya Bureau of Standards</w:t>
            </w:r>
          </w:p>
          <w:p w14:paraId="20D6CD69" w14:textId="77777777" w:rsidR="00AC6C6E" w:rsidRPr="00C379C8" w:rsidRDefault="003D5A57" w:rsidP="00AA646C">
            <w:r w:rsidRPr="00C379C8">
              <w:t>P.O. Box: 54974-00200, Nairobi, Kenya</w:t>
            </w:r>
          </w:p>
          <w:p w14:paraId="6B92FE6C" w14:textId="77777777" w:rsidR="00AC6C6E" w:rsidRPr="00C379C8" w:rsidRDefault="003D5A57" w:rsidP="00AA646C">
            <w:r w:rsidRPr="00C379C8">
              <w:t>Telephone: + (254) 020 605490, 605506/6948258</w:t>
            </w:r>
          </w:p>
          <w:p w14:paraId="013767CE" w14:textId="77777777" w:rsidR="00AC6C6E" w:rsidRPr="00C379C8" w:rsidRDefault="003D5A57" w:rsidP="00AA646C">
            <w:r w:rsidRPr="00C379C8">
              <w:t>Fax: + (254) 020 609660/609665</w:t>
            </w:r>
          </w:p>
          <w:p w14:paraId="4595F2F9" w14:textId="77777777" w:rsidR="00AC6C6E" w:rsidRPr="00C379C8" w:rsidRDefault="003D5A57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5A7241" w14:paraId="70147D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7773D" w14:textId="77777777" w:rsidR="00F85C99" w:rsidRPr="002F6A28" w:rsidRDefault="003D5A5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63E65" w14:textId="77777777" w:rsidR="00F85C99" w:rsidRPr="0058336F" w:rsidRDefault="003D5A5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A7241" w14:paraId="1F174A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A1600" w14:textId="77777777" w:rsidR="00F85C99" w:rsidRPr="002F6A28" w:rsidRDefault="003D5A5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AE746" w14:textId="77777777" w:rsidR="00F85C99" w:rsidRPr="002F6A28" w:rsidRDefault="003D5A5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Footwear (ICS code(s): 61.060)</w:t>
            </w:r>
            <w:bookmarkEnd w:id="22"/>
          </w:p>
        </w:tc>
      </w:tr>
      <w:tr w:rsidR="005A7241" w14:paraId="529354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3F528" w14:textId="77777777" w:rsidR="00F85C99" w:rsidRPr="002F6A28" w:rsidRDefault="003D5A5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0F491" w14:textId="77777777" w:rsidR="00F85C99" w:rsidRPr="002F6A28" w:rsidRDefault="003D5A5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1111: 2022 Footwear – Canvas shoes — Specification; (18 page(s), in English)</w:t>
            </w:r>
            <w:bookmarkEnd w:id="24"/>
          </w:p>
        </w:tc>
      </w:tr>
      <w:tr w:rsidR="005A7241" w14:paraId="6E92CB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381D9" w14:textId="77777777" w:rsidR="00F85C99" w:rsidRPr="002F6A28" w:rsidRDefault="003D5A5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94BED" w14:textId="77777777" w:rsidR="00F85C99" w:rsidRPr="002F6A28" w:rsidRDefault="003D5A5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canvas shoes.</w:t>
            </w:r>
            <w:bookmarkEnd w:id="26"/>
          </w:p>
        </w:tc>
      </w:tr>
      <w:tr w:rsidR="005A7241" w14:paraId="016012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62546" w14:textId="77777777" w:rsidR="00F85C99" w:rsidRPr="002F6A28" w:rsidRDefault="003D5A5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0A1E9" w14:textId="77777777" w:rsidR="00F85C99" w:rsidRPr="002F6A28" w:rsidRDefault="003D5A5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5A7241" w14:paraId="47EDAD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3F407" w14:textId="77777777" w:rsidR="00F85C99" w:rsidRPr="002F6A28" w:rsidRDefault="003D5A5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5A522" w14:textId="77777777" w:rsidR="00072B36" w:rsidRPr="002F6A28" w:rsidRDefault="003D5A5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94CE091" w14:textId="77777777" w:rsidR="00F85C99" w:rsidRPr="002F6A28" w:rsidRDefault="003D5A57" w:rsidP="009E75ED">
            <w:pPr>
              <w:spacing w:before="120" w:after="120"/>
            </w:pPr>
            <w:bookmarkStart w:id="30" w:name="sps9a"/>
            <w:r w:rsidRPr="002F6A28">
              <w:t>1. 1. EAS 256, Textiles — Method for determination of scouring loss in grey and finished cotton materials</w:t>
            </w:r>
          </w:p>
          <w:p w14:paraId="755004FF" w14:textId="77777777" w:rsidR="00F85C99" w:rsidRPr="002F6A28" w:rsidRDefault="003D5A57" w:rsidP="009E75ED">
            <w:pPr>
              <w:spacing w:before="120" w:after="120"/>
            </w:pPr>
            <w:r w:rsidRPr="002F6A28">
              <w:t>2. ISO 48-2, Rubber, vulcanized or thermoplastic — Determination of hardness — Part 2: Hardness between 10 IRHD and 100 IRHD</w:t>
            </w:r>
          </w:p>
          <w:p w14:paraId="19DCA12D" w14:textId="77777777" w:rsidR="00F85C99" w:rsidRPr="002F6A28" w:rsidRDefault="003D5A57" w:rsidP="009E75ED">
            <w:pPr>
              <w:spacing w:before="120" w:after="120"/>
            </w:pPr>
            <w:r w:rsidRPr="002F6A28">
              <w:t>3. ISO 105-B01, Textiles — Tests for colour fastness — Part B01: Colour fastness to light: Daylight</w:t>
            </w:r>
          </w:p>
          <w:p w14:paraId="401FFC9C" w14:textId="77777777" w:rsidR="00F85C99" w:rsidRPr="002F6A28" w:rsidRDefault="003D5A57" w:rsidP="009E75ED">
            <w:pPr>
              <w:spacing w:before="120" w:after="120"/>
            </w:pPr>
            <w:r w:rsidRPr="002F6A28">
              <w:t>4. ISO 105-B02, Textiles — Tests for colour fastness Part B02: Colour fastness to artificial light: Xenon arc fading lamp test</w:t>
            </w:r>
          </w:p>
          <w:p w14:paraId="262ACE88" w14:textId="77777777" w:rsidR="00F85C99" w:rsidRPr="002F6A28" w:rsidRDefault="003D5A57" w:rsidP="009E75ED">
            <w:pPr>
              <w:spacing w:before="120" w:after="120"/>
            </w:pPr>
            <w:r w:rsidRPr="002F6A28">
              <w:lastRenderedPageBreak/>
              <w:t>5. ISO 105-C10, Textiles — Tests for colour fastness — Part C10: Colour fastness to washing with soap or soap and soda 1833-11, Textiles — Quantitative chemical analysis — Part 11: Mixtures of certain cellulose fibres with certain other fibres (method using sulfuric acid)</w:t>
            </w:r>
          </w:p>
          <w:p w14:paraId="5341F36C" w14:textId="77777777" w:rsidR="00F85C99" w:rsidRPr="002F6A28" w:rsidRDefault="003D5A57" w:rsidP="009E75ED">
            <w:pPr>
              <w:spacing w:before="120" w:after="120"/>
            </w:pPr>
            <w:r w:rsidRPr="002F6A28">
              <w:t>6. ISO 2589, Leather — Physical and mechanical tests — Determination of thickness</w:t>
            </w:r>
          </w:p>
          <w:p w14:paraId="24246308" w14:textId="77777777" w:rsidR="00F85C99" w:rsidRPr="002F6A28" w:rsidRDefault="003D5A57" w:rsidP="009E75ED">
            <w:pPr>
              <w:spacing w:before="120" w:after="120"/>
            </w:pPr>
            <w:r w:rsidRPr="002F6A28">
              <w:t>7. ISO 2781, Rubber, vulcanized or thermoplastic — Determination of density</w:t>
            </w:r>
          </w:p>
          <w:p w14:paraId="22F7F9DB" w14:textId="77777777" w:rsidR="00F85C99" w:rsidRPr="002F6A28" w:rsidRDefault="003D5A57" w:rsidP="009E75ED">
            <w:pPr>
              <w:spacing w:before="120" w:after="120"/>
            </w:pPr>
            <w:r w:rsidRPr="002F6A28">
              <w:t>8. ISO 3801, Textiles — Woven fabrics — Determination of mass per unit length and mass per unit area</w:t>
            </w:r>
          </w:p>
          <w:p w14:paraId="1E391922" w14:textId="77777777" w:rsidR="00F85C99" w:rsidRPr="002F6A28" w:rsidRDefault="003D5A57" w:rsidP="009E75ED">
            <w:pPr>
              <w:spacing w:before="120" w:after="120"/>
            </w:pPr>
            <w:r w:rsidRPr="002F6A28">
              <w:t>9. ISO 3376, Leather — Physical and mechanical tests — Determination of tensile strength and percentage extension</w:t>
            </w:r>
          </w:p>
          <w:p w14:paraId="0F85E746" w14:textId="77777777" w:rsidR="00F85C99" w:rsidRPr="002F6A28" w:rsidRDefault="003D5A57" w:rsidP="009E75ED">
            <w:pPr>
              <w:spacing w:before="120" w:after="120"/>
            </w:pPr>
            <w:r w:rsidRPr="002F6A28">
              <w:t>10. ISO 7211-1, Textiles — Woven fabrics — Construction — Methods of analysis — Part 1: Methods for the presentation of a weave diagram and plans for drafting, denting and lifting</w:t>
            </w:r>
          </w:p>
          <w:p w14:paraId="1F062B91" w14:textId="77777777" w:rsidR="00F85C99" w:rsidRPr="002F6A28" w:rsidRDefault="003D5A57" w:rsidP="009E75ED">
            <w:pPr>
              <w:spacing w:before="120" w:after="120"/>
            </w:pPr>
            <w:r w:rsidRPr="002F6A28">
              <w:t>11. ISO 7211-2, Textiles — Woven fabrics — Construction — Methods of analysis — Part 2: Determination of number of threads per unit length</w:t>
            </w:r>
          </w:p>
          <w:p w14:paraId="4AC229EC" w14:textId="77777777" w:rsidR="00F85C99" w:rsidRPr="002F6A28" w:rsidRDefault="003D5A57" w:rsidP="009E75ED">
            <w:pPr>
              <w:spacing w:before="120" w:after="120"/>
            </w:pPr>
            <w:r w:rsidRPr="002F6A28">
              <w:t>12. ISO 7771, Textiles — Determination of dimensional changes of fabrics induced by cold-water immersion</w:t>
            </w:r>
          </w:p>
          <w:p w14:paraId="15CF312E" w14:textId="77777777" w:rsidR="00F85C99" w:rsidRPr="002F6A28" w:rsidRDefault="003D5A57" w:rsidP="009E75ED">
            <w:pPr>
              <w:spacing w:before="120" w:after="120"/>
            </w:pPr>
            <w:r w:rsidRPr="002F6A28">
              <w:t xml:space="preserve">13. ISO 9407, Footwear sizing — </w:t>
            </w:r>
            <w:proofErr w:type="spellStart"/>
            <w:r w:rsidRPr="002F6A28">
              <w:t>Mondopoint</w:t>
            </w:r>
            <w:proofErr w:type="spellEnd"/>
            <w:r w:rsidRPr="002F6A28">
              <w:t xml:space="preserve"> system of sizing and marking</w:t>
            </w:r>
          </w:p>
          <w:p w14:paraId="489E8182" w14:textId="77777777" w:rsidR="00F85C99" w:rsidRPr="002F6A28" w:rsidRDefault="003D5A57" w:rsidP="009E75ED">
            <w:pPr>
              <w:spacing w:before="120" w:after="120"/>
            </w:pPr>
            <w:r w:rsidRPr="002F6A28">
              <w:t>14. ISO 13934-1, Textiles — Tensile properties of fabrics — Part 1: Determination of maximum force and elongation at maximum force using the strip method</w:t>
            </w:r>
          </w:p>
          <w:p w14:paraId="03DB433A" w14:textId="77777777" w:rsidR="00F85C99" w:rsidRPr="002F6A28" w:rsidRDefault="003D5A57" w:rsidP="009E75ED">
            <w:pPr>
              <w:spacing w:before="120" w:after="120"/>
            </w:pPr>
            <w:r w:rsidRPr="002F6A28">
              <w:t>15. ISO 16177, Footwear — Resistance to crack initiation and growth -- Belt flex method</w:t>
            </w:r>
          </w:p>
          <w:p w14:paraId="0DAECA3C" w14:textId="77777777" w:rsidR="00F85C99" w:rsidRPr="002F6A28" w:rsidRDefault="003D5A57" w:rsidP="009E75ED">
            <w:pPr>
              <w:spacing w:before="120" w:after="120"/>
            </w:pPr>
            <w:r w:rsidRPr="002F6A28">
              <w:t>16. ISO 17072-1, Leather — Chemical determination of metal content — Part 1: Extractable metals 2 © EAC 2022 – All rights reserved</w:t>
            </w:r>
          </w:p>
          <w:p w14:paraId="05912230" w14:textId="77777777" w:rsidR="00F85C99" w:rsidRPr="002F6A28" w:rsidRDefault="003D5A57" w:rsidP="009E75ED">
            <w:pPr>
              <w:spacing w:before="120" w:after="120"/>
            </w:pPr>
            <w:r w:rsidRPr="002F6A28">
              <w:t>17. ISO 19952, Footwear — Vocabulary ISO 20344, Personal protective equipment — Test methods for footwear</w:t>
            </w:r>
          </w:p>
          <w:p w14:paraId="2BD93C5E" w14:textId="77777777" w:rsidR="00F85C99" w:rsidRPr="002F6A28" w:rsidRDefault="003D5A57" w:rsidP="009E75ED">
            <w:pPr>
              <w:spacing w:before="120" w:after="120"/>
            </w:pPr>
            <w:r w:rsidRPr="002F6A28">
              <w:t>ISO 20871, Footwear — Test methods for outsoles — Abrasion resistance 22198, Textiles — Fabrics — Determination of width and length</w:t>
            </w:r>
            <w:bookmarkEnd w:id="30"/>
          </w:p>
        </w:tc>
      </w:tr>
      <w:tr w:rsidR="005A7241" w14:paraId="0F2628D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5A452" w14:textId="77777777" w:rsidR="00EE3A11" w:rsidRPr="002F6A28" w:rsidRDefault="003D5A5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D9F47" w14:textId="77777777" w:rsidR="00EE3A11" w:rsidRPr="002F6A28" w:rsidRDefault="003D5A5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5E43731" w14:textId="77777777" w:rsidR="00EE3A11" w:rsidRPr="002F6A28" w:rsidRDefault="003D5A5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A7241" w14:paraId="47C440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8C7D8" w14:textId="77777777" w:rsidR="00F85C99" w:rsidRPr="002F6A28" w:rsidRDefault="003D5A5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79536" w14:textId="77777777" w:rsidR="00F85C99" w:rsidRPr="002F6A28" w:rsidRDefault="003D5A5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60 days from notification</w:t>
            </w:r>
            <w:bookmarkEnd w:id="38"/>
          </w:p>
        </w:tc>
      </w:tr>
      <w:tr w:rsidR="005A7241" w14:paraId="2A78050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EE9D4D8" w14:textId="77777777" w:rsidR="00F85C99" w:rsidRPr="002F6A28" w:rsidRDefault="003D5A5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B974479" w14:textId="77777777" w:rsidR="00F85C99" w:rsidRPr="002F6A28" w:rsidRDefault="003D5A5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52AC646" w14:textId="77777777" w:rsidR="005E00AE" w:rsidRDefault="003D5A57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  <w:r w:rsidRPr="00A12DDE">
              <w:rPr>
                <w:bCs/>
              </w:rPr>
              <w:t xml:space="preserve"> </w:t>
            </w:r>
          </w:p>
          <w:p w14:paraId="05055010" w14:textId="77777777" w:rsidR="005E00AE" w:rsidRDefault="005E00AE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</w:p>
          <w:p w14:paraId="3A35512D" w14:textId="77777777" w:rsidR="00EE3A11" w:rsidRPr="00A12DDE" w:rsidRDefault="00B22A94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3D5A57" w:rsidRPr="00A12DDE">
                <w:rPr>
                  <w:bCs/>
                  <w:color w:val="0000FF"/>
                  <w:u w:val="single"/>
                </w:rPr>
                <w:t>https://members.wto.org/crnattachments/2022/TBT/KEN/22_7996_00_e.pdf</w:t>
              </w:r>
            </w:hyperlink>
            <w:bookmarkEnd w:id="42"/>
          </w:p>
        </w:tc>
      </w:tr>
    </w:tbl>
    <w:p w14:paraId="5966145E" w14:textId="77777777" w:rsidR="00EE3A11" w:rsidRPr="002F6A28" w:rsidRDefault="00EE3A11" w:rsidP="002F6A28"/>
    <w:sectPr w:rsidR="00EE3A11" w:rsidRPr="002F6A28" w:rsidSect="007D2D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E97E" w14:textId="77777777" w:rsidR="00B4339C" w:rsidRDefault="003D5A57">
      <w:r>
        <w:separator/>
      </w:r>
    </w:p>
  </w:endnote>
  <w:endnote w:type="continuationSeparator" w:id="0">
    <w:p w14:paraId="58290C38" w14:textId="77777777" w:rsidR="00B4339C" w:rsidRDefault="003D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894D" w14:textId="4790E4EF" w:rsidR="009239F7" w:rsidRPr="007D2D4B" w:rsidRDefault="007D2D4B" w:rsidP="007D2D4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326D" w14:textId="74C7B54E" w:rsidR="009239F7" w:rsidRPr="007D2D4B" w:rsidRDefault="007D2D4B" w:rsidP="007D2D4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318C" w14:textId="77777777" w:rsidR="00EE3A11" w:rsidRPr="002F6A28" w:rsidRDefault="003D5A5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3BC8" w14:textId="77777777" w:rsidR="00B4339C" w:rsidRDefault="003D5A57">
      <w:r>
        <w:separator/>
      </w:r>
    </w:p>
  </w:footnote>
  <w:footnote w:type="continuationSeparator" w:id="0">
    <w:p w14:paraId="47252C26" w14:textId="77777777" w:rsidR="00B4339C" w:rsidRDefault="003D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3F4A" w14:textId="77777777" w:rsidR="007D2D4B" w:rsidRPr="007D2D4B" w:rsidRDefault="007D2D4B" w:rsidP="007D2D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2D4B">
      <w:t>G/TBT/N/</w:t>
    </w:r>
    <w:proofErr w:type="spellStart"/>
    <w:r w:rsidRPr="007D2D4B">
      <w:t>BDI</w:t>
    </w:r>
    <w:proofErr w:type="spellEnd"/>
    <w:r w:rsidRPr="007D2D4B">
      <w:t>/295 • G/TBT/N/KEN/1330 • G/TBT/N/RWA/737 • G/TBT/N/</w:t>
    </w:r>
    <w:proofErr w:type="spellStart"/>
    <w:r w:rsidRPr="007D2D4B">
      <w:t>TZA</w:t>
    </w:r>
    <w:proofErr w:type="spellEnd"/>
    <w:r w:rsidRPr="007D2D4B">
      <w:t>/855 • G/TBT/N/</w:t>
    </w:r>
    <w:proofErr w:type="spellStart"/>
    <w:r w:rsidRPr="007D2D4B">
      <w:t>UGA</w:t>
    </w:r>
    <w:proofErr w:type="spellEnd"/>
    <w:r w:rsidRPr="007D2D4B">
      <w:t>/1704</w:t>
    </w:r>
  </w:p>
  <w:p w14:paraId="2F94A0DE" w14:textId="77777777" w:rsidR="007D2D4B" w:rsidRPr="007D2D4B" w:rsidRDefault="007D2D4B" w:rsidP="007D2D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33D440" w14:textId="11FCF01F" w:rsidR="007D2D4B" w:rsidRPr="007D2D4B" w:rsidRDefault="007D2D4B" w:rsidP="007D2D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2D4B">
      <w:t xml:space="preserve">- </w:t>
    </w:r>
    <w:r w:rsidRPr="007D2D4B">
      <w:fldChar w:fldCharType="begin"/>
    </w:r>
    <w:r w:rsidRPr="007D2D4B">
      <w:instrText xml:space="preserve"> PAGE </w:instrText>
    </w:r>
    <w:r w:rsidRPr="007D2D4B">
      <w:fldChar w:fldCharType="separate"/>
    </w:r>
    <w:r w:rsidRPr="007D2D4B">
      <w:rPr>
        <w:noProof/>
      </w:rPr>
      <w:t>2</w:t>
    </w:r>
    <w:r w:rsidRPr="007D2D4B">
      <w:fldChar w:fldCharType="end"/>
    </w:r>
    <w:r w:rsidRPr="007D2D4B">
      <w:t xml:space="preserve"> -</w:t>
    </w:r>
  </w:p>
  <w:p w14:paraId="7D71EB72" w14:textId="52340F17" w:rsidR="009239F7" w:rsidRPr="007D2D4B" w:rsidRDefault="009239F7" w:rsidP="007D2D4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4DDE" w14:textId="77777777" w:rsidR="007D2D4B" w:rsidRPr="007D2D4B" w:rsidRDefault="007D2D4B" w:rsidP="007D2D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2D4B">
      <w:t>G/TBT/N/</w:t>
    </w:r>
    <w:proofErr w:type="spellStart"/>
    <w:r w:rsidRPr="007D2D4B">
      <w:t>BDI</w:t>
    </w:r>
    <w:proofErr w:type="spellEnd"/>
    <w:r w:rsidRPr="007D2D4B">
      <w:t>/295 • G/TBT/N/KEN/1330 • G/TBT/N/RWA/737 • G/TBT/N/</w:t>
    </w:r>
    <w:proofErr w:type="spellStart"/>
    <w:r w:rsidRPr="007D2D4B">
      <w:t>TZA</w:t>
    </w:r>
    <w:proofErr w:type="spellEnd"/>
    <w:r w:rsidRPr="007D2D4B">
      <w:t>/855 • G/TBT/N/</w:t>
    </w:r>
    <w:proofErr w:type="spellStart"/>
    <w:r w:rsidRPr="007D2D4B">
      <w:t>UGA</w:t>
    </w:r>
    <w:proofErr w:type="spellEnd"/>
    <w:r w:rsidRPr="007D2D4B">
      <w:t>/1704</w:t>
    </w:r>
  </w:p>
  <w:p w14:paraId="40A34252" w14:textId="77777777" w:rsidR="007D2D4B" w:rsidRPr="007D2D4B" w:rsidRDefault="007D2D4B" w:rsidP="007D2D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046778" w14:textId="59522D5E" w:rsidR="007D2D4B" w:rsidRPr="007D2D4B" w:rsidRDefault="007D2D4B" w:rsidP="007D2D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2D4B">
      <w:t xml:space="preserve">- </w:t>
    </w:r>
    <w:r w:rsidRPr="007D2D4B">
      <w:fldChar w:fldCharType="begin"/>
    </w:r>
    <w:r w:rsidRPr="007D2D4B">
      <w:instrText xml:space="preserve"> PAGE </w:instrText>
    </w:r>
    <w:r w:rsidRPr="007D2D4B">
      <w:fldChar w:fldCharType="separate"/>
    </w:r>
    <w:r w:rsidRPr="007D2D4B">
      <w:rPr>
        <w:noProof/>
      </w:rPr>
      <w:t>2</w:t>
    </w:r>
    <w:r w:rsidRPr="007D2D4B">
      <w:fldChar w:fldCharType="end"/>
    </w:r>
    <w:r w:rsidRPr="007D2D4B">
      <w:t xml:space="preserve"> -</w:t>
    </w:r>
  </w:p>
  <w:p w14:paraId="5DAD1F8A" w14:textId="1CAB846F" w:rsidR="009239F7" w:rsidRPr="007D2D4B" w:rsidRDefault="009239F7" w:rsidP="007D2D4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7241" w14:paraId="595F5D2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E3AF2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C374AA" w14:textId="6923E072" w:rsidR="00ED54E0" w:rsidRPr="009239F7" w:rsidRDefault="007D2D4B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5A7241" w14:paraId="5D5A820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8547E8" w14:textId="77777777" w:rsidR="00ED54E0" w:rsidRPr="009239F7" w:rsidRDefault="003D5A5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61CD84" wp14:editId="1A1614B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2815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24659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A7241" w14:paraId="7DFF8FA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3A88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EAE9F9" w14:textId="77777777" w:rsidR="007D2D4B" w:rsidRDefault="007D2D4B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/295, G/TBT/N/KEN/1330</w:t>
          </w:r>
        </w:p>
        <w:p w14:paraId="0A8DB919" w14:textId="77777777" w:rsidR="007D2D4B" w:rsidRDefault="007D2D4B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G/TBT/N/RWA/737,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/855</w:t>
          </w:r>
        </w:p>
        <w:p w14:paraId="7948EED6" w14:textId="7A02A5C2" w:rsidR="005A7241" w:rsidRPr="002F6A28" w:rsidRDefault="007D2D4B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/1704</w:t>
          </w:r>
          <w:bookmarkEnd w:id="44"/>
        </w:p>
      </w:tc>
    </w:tr>
    <w:tr w:rsidR="005A7241" w14:paraId="0319EBD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37336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C4E6F" w14:textId="700346A2" w:rsidR="00ED54E0" w:rsidRPr="009239F7" w:rsidRDefault="007D2D4B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24 November 2022</w:t>
          </w:r>
        </w:p>
      </w:tc>
    </w:tr>
    <w:tr w:rsidR="005A7241" w14:paraId="0A4986C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7A5AB9" w14:textId="1279876D" w:rsidR="00ED54E0" w:rsidRPr="009239F7" w:rsidRDefault="003D5A5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22-</w:t>
          </w:r>
          <w:r w:rsidR="00B22A94">
            <w:rPr>
              <w:color w:val="FF0000"/>
              <w:szCs w:val="16"/>
            </w:rPr>
            <w:t>8766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F73218" w14:textId="77777777" w:rsidR="00ED54E0" w:rsidRPr="009239F7" w:rsidRDefault="003D5A5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5A7241" w14:paraId="0A0AD76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C37141" w14:textId="269834F0" w:rsidR="00ED54E0" w:rsidRPr="009239F7" w:rsidRDefault="007D2D4B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DCADF9" w14:textId="1154BDCD" w:rsidR="00ED54E0" w:rsidRPr="002F6A28" w:rsidRDefault="007D2D4B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CF5D81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B427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CACE88" w:tentative="1">
      <w:start w:val="1"/>
      <w:numFmt w:val="lowerLetter"/>
      <w:lvlText w:val="%2."/>
      <w:lvlJc w:val="left"/>
      <w:pPr>
        <w:ind w:left="1080" w:hanging="360"/>
      </w:pPr>
    </w:lvl>
    <w:lvl w:ilvl="2" w:tplc="C2BE9F6A" w:tentative="1">
      <w:start w:val="1"/>
      <w:numFmt w:val="lowerRoman"/>
      <w:lvlText w:val="%3."/>
      <w:lvlJc w:val="right"/>
      <w:pPr>
        <w:ind w:left="1800" w:hanging="180"/>
      </w:pPr>
    </w:lvl>
    <w:lvl w:ilvl="3" w:tplc="4C3885CE" w:tentative="1">
      <w:start w:val="1"/>
      <w:numFmt w:val="decimal"/>
      <w:lvlText w:val="%4."/>
      <w:lvlJc w:val="left"/>
      <w:pPr>
        <w:ind w:left="2520" w:hanging="360"/>
      </w:pPr>
    </w:lvl>
    <w:lvl w:ilvl="4" w:tplc="C276A1CA" w:tentative="1">
      <w:start w:val="1"/>
      <w:numFmt w:val="lowerLetter"/>
      <w:lvlText w:val="%5."/>
      <w:lvlJc w:val="left"/>
      <w:pPr>
        <w:ind w:left="3240" w:hanging="360"/>
      </w:pPr>
    </w:lvl>
    <w:lvl w:ilvl="5" w:tplc="33B87D62" w:tentative="1">
      <w:start w:val="1"/>
      <w:numFmt w:val="lowerRoman"/>
      <w:lvlText w:val="%6."/>
      <w:lvlJc w:val="right"/>
      <w:pPr>
        <w:ind w:left="3960" w:hanging="180"/>
      </w:pPr>
    </w:lvl>
    <w:lvl w:ilvl="6" w:tplc="BF688A12" w:tentative="1">
      <w:start w:val="1"/>
      <w:numFmt w:val="decimal"/>
      <w:lvlText w:val="%7."/>
      <w:lvlJc w:val="left"/>
      <w:pPr>
        <w:ind w:left="4680" w:hanging="360"/>
      </w:pPr>
    </w:lvl>
    <w:lvl w:ilvl="7" w:tplc="7C089AF4" w:tentative="1">
      <w:start w:val="1"/>
      <w:numFmt w:val="lowerLetter"/>
      <w:lvlText w:val="%8."/>
      <w:lvlJc w:val="left"/>
      <w:pPr>
        <w:ind w:left="5400" w:hanging="360"/>
      </w:pPr>
    </w:lvl>
    <w:lvl w:ilvl="8" w:tplc="2EBEA2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2733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5A5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7241"/>
    <w:rsid w:val="005B04B9"/>
    <w:rsid w:val="005B68C7"/>
    <w:rsid w:val="005B7054"/>
    <w:rsid w:val="005C5BA4"/>
    <w:rsid w:val="005D5981"/>
    <w:rsid w:val="005E00AE"/>
    <w:rsid w:val="005F30CB"/>
    <w:rsid w:val="005F6444"/>
    <w:rsid w:val="00612644"/>
    <w:rsid w:val="00615338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2D4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2A94"/>
    <w:rsid w:val="00B230EC"/>
    <w:rsid w:val="00B4237E"/>
    <w:rsid w:val="00B4339C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2996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5D08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4F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E0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99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2022-11-24T15:32:00Z</dcterms:created>
  <dcterms:modified xsi:type="dcterms:W3CDTF">2022-11-24T15:55:00Z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G/TBT/N/BDI/295</vt:lpwstr>
  </property>
  <property fmtid="{D5CDD505-2E9C-101B-9397-08002B2CF9AE}" pid="5" name="Symbol2">
    <vt:lpwstr>G/TBT/N/KEN/1330</vt:lpwstr>
  </property>
  <property fmtid="{D5CDD505-2E9C-101B-9397-08002B2CF9AE}" pid="6" name="Symbol3">
    <vt:lpwstr>G/TBT/N/RWA/737</vt:lpwstr>
  </property>
  <property fmtid="{D5CDD505-2E9C-101B-9397-08002B2CF9AE}" pid="7" name="Symbol4">
    <vt:lpwstr>G/TBT/N/TZA/855</vt:lpwstr>
  </property>
  <property fmtid="{D5CDD505-2E9C-101B-9397-08002B2CF9AE}" pid="8" name="Symbol5">
    <vt:lpwstr>G/TBT/N/UGA/1704</vt:lpwstr>
  </property>
</Properties>
</file>