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EEB3F" w14:textId="77777777" w:rsidR="002D78C9" w:rsidRDefault="00B61F12" w:rsidP="00DD3DD7">
      <w:pPr>
        <w:pStyle w:val="Title"/>
      </w:pPr>
      <w:r w:rsidRPr="002F663C">
        <w:t>NOTIFICATION</w:t>
      </w:r>
    </w:p>
    <w:p w14:paraId="5683BAA9" w14:textId="77777777" w:rsidR="002F663C" w:rsidRPr="002F663C" w:rsidRDefault="00B61F12" w:rsidP="00DD3DD7">
      <w:pPr>
        <w:pStyle w:val="Title3"/>
      </w:pPr>
      <w:r w:rsidRPr="002F663C">
        <w:t>Addendum</w:t>
      </w:r>
    </w:p>
    <w:p w14:paraId="169CB904" w14:textId="77777777" w:rsidR="002F663C" w:rsidRDefault="00B61F1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August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15729D35" w14:textId="77777777" w:rsidR="001E2E4A" w:rsidRPr="002F663C" w:rsidRDefault="001E2E4A" w:rsidP="001E2E4A">
      <w:pPr>
        <w:rPr>
          <w:rFonts w:eastAsia="Calibri" w:cs="Times New Roman"/>
        </w:rPr>
      </w:pPr>
    </w:p>
    <w:p w14:paraId="6905AA0E" w14:textId="77777777" w:rsidR="002F663C" w:rsidRPr="002F663C" w:rsidRDefault="00B61F1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959D6F2" w14:textId="77777777" w:rsidR="002F663C" w:rsidRDefault="002F663C" w:rsidP="002F663C">
      <w:pPr>
        <w:rPr>
          <w:rFonts w:eastAsia="Calibri" w:cs="Times New Roman"/>
        </w:rPr>
      </w:pPr>
    </w:p>
    <w:p w14:paraId="2697BF0F" w14:textId="77777777" w:rsidR="00C14444" w:rsidRPr="002F663C" w:rsidRDefault="00C14444" w:rsidP="002F663C">
      <w:pPr>
        <w:rPr>
          <w:rFonts w:eastAsia="Calibri" w:cs="Times New Roman"/>
        </w:rPr>
      </w:pPr>
    </w:p>
    <w:p w14:paraId="26895E52" w14:textId="77777777" w:rsidR="002F663C" w:rsidRPr="002F663C" w:rsidRDefault="00B61F1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1109:2022,Fruit and vegetable ketchup — Specification, First Edition</w:t>
      </w:r>
    </w:p>
    <w:p w14:paraId="7EF42848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41213" w14:paraId="41B7280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7BA50B5" w14:textId="77777777" w:rsidR="002F663C" w:rsidRPr="002F663C" w:rsidRDefault="00B61F1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41213" w14:paraId="4FD4C7C8" w14:textId="77777777" w:rsidTr="00E9471B">
        <w:tc>
          <w:tcPr>
            <w:tcW w:w="851" w:type="dxa"/>
            <w:shd w:val="clear" w:color="auto" w:fill="auto"/>
          </w:tcPr>
          <w:p w14:paraId="2A86E976" w14:textId="77777777" w:rsidR="002F663C" w:rsidRPr="00711F9C" w:rsidRDefault="00B61F1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4B71CB3" w14:textId="77777777" w:rsidR="002F663C" w:rsidRPr="002F663C" w:rsidRDefault="00B61F1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E41213" w14:paraId="65C579B4" w14:textId="77777777" w:rsidTr="00E9471B">
        <w:tc>
          <w:tcPr>
            <w:tcW w:w="851" w:type="dxa"/>
            <w:shd w:val="clear" w:color="auto" w:fill="auto"/>
          </w:tcPr>
          <w:p w14:paraId="31012BCF" w14:textId="77777777" w:rsidR="002F663C" w:rsidRPr="00711F9C" w:rsidRDefault="00B61F1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14FA6A1C" w14:textId="77777777" w:rsidR="002F663C" w:rsidRPr="002F663C" w:rsidRDefault="00B61F1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E41213" w14:paraId="5CAB72B5" w14:textId="77777777" w:rsidTr="00E9471B">
        <w:tc>
          <w:tcPr>
            <w:tcW w:w="851" w:type="dxa"/>
            <w:shd w:val="clear" w:color="auto" w:fill="auto"/>
          </w:tcPr>
          <w:p w14:paraId="63DADDCF" w14:textId="77777777" w:rsidR="002F663C" w:rsidRPr="00711F9C" w:rsidRDefault="00B61F1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E7C2BDC" w14:textId="77777777" w:rsidR="002F663C" w:rsidRPr="002F663C" w:rsidRDefault="00B61F1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E41213" w14:paraId="0017ECAF" w14:textId="77777777" w:rsidTr="00E9471B">
        <w:tc>
          <w:tcPr>
            <w:tcW w:w="851" w:type="dxa"/>
            <w:shd w:val="clear" w:color="auto" w:fill="auto"/>
          </w:tcPr>
          <w:p w14:paraId="385C7726" w14:textId="77777777" w:rsidR="002F663C" w:rsidRPr="00711F9C" w:rsidRDefault="00B61F1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E53CE23" w14:textId="77777777" w:rsidR="002F663C" w:rsidRPr="002F663C" w:rsidRDefault="00B61F1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E41213" w14:paraId="7D9A0CF0" w14:textId="77777777" w:rsidTr="00E9471B">
        <w:tc>
          <w:tcPr>
            <w:tcW w:w="851" w:type="dxa"/>
            <w:shd w:val="clear" w:color="auto" w:fill="auto"/>
          </w:tcPr>
          <w:p w14:paraId="30DFB27E" w14:textId="77777777" w:rsidR="002F663C" w:rsidRPr="00711F9C" w:rsidRDefault="00B61F1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0CF591B" w14:textId="77777777" w:rsidR="002F663C" w:rsidRPr="002F663C" w:rsidRDefault="00B61F1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E41213" w14:paraId="2555CB23" w14:textId="77777777" w:rsidTr="00E9471B">
        <w:tc>
          <w:tcPr>
            <w:tcW w:w="851" w:type="dxa"/>
            <w:shd w:val="clear" w:color="auto" w:fill="auto"/>
          </w:tcPr>
          <w:p w14:paraId="19EF52DE" w14:textId="77777777" w:rsidR="002F663C" w:rsidRPr="00711F9C" w:rsidRDefault="00B61F1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D4AD5E9" w14:textId="77777777" w:rsidR="002F663C" w:rsidRPr="002F663C" w:rsidRDefault="00B61F1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0AFCF529" w14:textId="77777777" w:rsidR="002F663C" w:rsidRPr="002F663C" w:rsidRDefault="00B61F1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E41213" w14:paraId="7DE02625" w14:textId="77777777" w:rsidTr="00E9471B">
        <w:tc>
          <w:tcPr>
            <w:tcW w:w="851" w:type="dxa"/>
            <w:shd w:val="clear" w:color="auto" w:fill="auto"/>
          </w:tcPr>
          <w:p w14:paraId="675EBBC1" w14:textId="77777777" w:rsidR="002F663C" w:rsidRPr="00711F9C" w:rsidRDefault="00B61F1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855C43D" w14:textId="77777777" w:rsidR="002F663C" w:rsidRPr="002F663C" w:rsidRDefault="00B61F1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4D562BEE" w14:textId="77777777" w:rsidR="002F663C" w:rsidRPr="002F663C" w:rsidRDefault="00B61F1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E41213" w14:paraId="18ECFBD0" w14:textId="77777777" w:rsidTr="00E9471B">
        <w:tc>
          <w:tcPr>
            <w:tcW w:w="851" w:type="dxa"/>
            <w:shd w:val="clear" w:color="auto" w:fill="auto"/>
          </w:tcPr>
          <w:p w14:paraId="1B244DBC" w14:textId="77777777" w:rsidR="002F663C" w:rsidRPr="00711F9C" w:rsidRDefault="00B61F1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AC6D52D" w14:textId="77777777" w:rsidR="002F663C" w:rsidRPr="002F663C" w:rsidRDefault="00B61F1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E41213" w14:paraId="0B7A90A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6851395" w14:textId="77777777" w:rsidR="002F663C" w:rsidRPr="00711F9C" w:rsidRDefault="00B61F1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A4D1DBC" w14:textId="77777777" w:rsidR="002F663C" w:rsidRPr="002F663C" w:rsidRDefault="00B61F1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780B80C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C590C2A" w14:textId="77777777" w:rsidR="003971FF" w:rsidRPr="007F6EA2" w:rsidRDefault="00B61F1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1109:2022,</w:t>
      </w:r>
      <w:r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Fruit and vegetable ketchup — Specification, First Edition, notified in G/TBT/N/BDI/292, G/TBT/N/KEN/1327, G/TBT/N/RWA/729, G/TBT/N/TZA/850, G/TBT/N/UGA/1701 was adopted by the East African Community Council of Ministers on 14 June 2024 as EAS 1109:2022,Fruit and vegetable ketchup — Specification, First Edition</w:t>
      </w:r>
    </w:p>
    <w:p w14:paraId="2F34A36A" w14:textId="77777777" w:rsidR="006C5A96" w:rsidRDefault="00B61F1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16DF29A" w14:textId="77777777" w:rsidR="004D4D19" w:rsidRDefault="004D4D19" w:rsidP="007F38C2">
      <w:pPr>
        <w:jc w:val="center"/>
        <w:rPr>
          <w:b/>
        </w:rPr>
      </w:pPr>
    </w:p>
    <w:p w14:paraId="4200B04C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0D97A" w14:textId="77777777" w:rsidR="00B61F12" w:rsidRDefault="00B61F12">
      <w:r>
        <w:separator/>
      </w:r>
    </w:p>
  </w:endnote>
  <w:endnote w:type="continuationSeparator" w:id="0">
    <w:p w14:paraId="5B480261" w14:textId="77777777" w:rsidR="00B61F12" w:rsidRDefault="00B6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F967F" w14:textId="77777777" w:rsidR="00544326" w:rsidRPr="00DD3DD7" w:rsidRDefault="00B61F12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A08CA" w14:textId="77777777" w:rsidR="00544326" w:rsidRPr="00DD3DD7" w:rsidRDefault="00B61F12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06250" w14:textId="77777777" w:rsidR="004D3A6A" w:rsidRDefault="00B61F12" w:rsidP="00ED54E0">
      <w:r>
        <w:separator/>
      </w:r>
    </w:p>
  </w:footnote>
  <w:footnote w:type="continuationSeparator" w:id="0">
    <w:p w14:paraId="6A5AFD55" w14:textId="77777777" w:rsidR="004D3A6A" w:rsidRDefault="00B61F12" w:rsidP="00ED54E0">
      <w:r>
        <w:continuationSeparator/>
      </w:r>
    </w:p>
  </w:footnote>
  <w:footnote w:id="1">
    <w:p w14:paraId="6AA470C1" w14:textId="77777777" w:rsidR="007F6EA2" w:rsidRDefault="00B61F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35D0A" w14:textId="77777777" w:rsidR="00DD3DD7" w:rsidRDefault="00B61F1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7FC53859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C0FA7DE" w14:textId="77777777" w:rsidR="00DD3DD7" w:rsidRPr="00DD3DD7" w:rsidRDefault="00B61F1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FA7BB1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69E04" w14:textId="77777777" w:rsidR="00DD3DD7" w:rsidRPr="00DD3DD7" w:rsidRDefault="00B61F1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G/TBT/N/BDI/292/Add.1, G/TBT/N/KEN/1327/Add.1, G/TBT/N/RWA/729/Add.1, G/TBT/N/TZA/850/Add.1, G/TBT/N/UGA/1701/Add.1</w:t>
    </w:r>
    <w:bookmarkEnd w:id="3"/>
  </w:p>
  <w:p w14:paraId="2EA8AC1D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7DF91E7" w14:textId="77777777" w:rsidR="00DD3DD7" w:rsidRPr="00DD3DD7" w:rsidRDefault="00B61F1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6ED1BB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41213" w14:paraId="02F16C8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8A8D2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55858F" w14:textId="77777777" w:rsidR="00ED54E0" w:rsidRPr="00182B84" w:rsidRDefault="00B61F1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41213" w14:paraId="6D93F6B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2DC7B7E" w14:textId="77777777" w:rsidR="00ED54E0" w:rsidRPr="00182B84" w:rsidRDefault="00B61F1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FAE2DCB" wp14:editId="781F7A5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321119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F7A3018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41213" w:rsidRPr="005520B2" w14:paraId="4451B18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06C68D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9FE5639" w14:textId="77777777" w:rsidR="00DD3DD7" w:rsidRPr="002F663C" w:rsidRDefault="00B61F12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G/TBT/N/BDI/292/Add.1</w:t>
          </w:r>
        </w:p>
        <w:p w14:paraId="6D3E8DF0" w14:textId="77777777" w:rsidR="00E41213" w:rsidRPr="002F663C" w:rsidRDefault="00B61F12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G/TBT/N/KEN/1327/Add.1</w:t>
          </w:r>
        </w:p>
        <w:p w14:paraId="13D82A19" w14:textId="77777777" w:rsidR="00E41213" w:rsidRPr="002F663C" w:rsidRDefault="00B61F12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G/TBT/N/RWA/729/Add.1</w:t>
          </w:r>
        </w:p>
        <w:p w14:paraId="66D3C8F0" w14:textId="77777777" w:rsidR="00E41213" w:rsidRPr="002F663C" w:rsidRDefault="00B61F12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G/TBT/N/TZA/850/Add.1</w:t>
          </w:r>
        </w:p>
        <w:p w14:paraId="65D08071" w14:textId="77777777" w:rsidR="00E41213" w:rsidRPr="00CA52E2" w:rsidRDefault="00B61F12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CA52E2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CA52E2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CA52E2">
            <w:rPr>
              <w:rFonts w:eastAsia="Calibri" w:cs="Times New Roman"/>
              <w:b/>
              <w:szCs w:val="16"/>
              <w:lang w:val="es-ES"/>
            </w:rPr>
            <w:t>/1701/Add.1</w:t>
          </w:r>
          <w:bookmarkEnd w:id="4"/>
        </w:p>
        <w:p w14:paraId="0ADC666A" w14:textId="77777777" w:rsidR="00C14444" w:rsidRPr="00CA52E2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E41213" w:rsidRPr="00CA52E2" w14:paraId="418B043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1514D0" w14:textId="77777777" w:rsidR="00ED54E0" w:rsidRPr="00CA52E2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CC37F1" w14:textId="3DA2DC8C" w:rsidR="00ED54E0" w:rsidRPr="00CA52E2" w:rsidRDefault="00F21960" w:rsidP="00425DC5">
          <w:pPr>
            <w:jc w:val="right"/>
            <w:rPr>
              <w:szCs w:val="16"/>
              <w:lang w:val="es-ES"/>
            </w:rPr>
          </w:pPr>
          <w:bookmarkStart w:id="5" w:name="bmkDate"/>
          <w:bookmarkEnd w:id="5"/>
          <w:r>
            <w:rPr>
              <w:szCs w:val="16"/>
              <w:lang w:val="es-ES"/>
            </w:rPr>
            <w:t>9 August 2024</w:t>
          </w:r>
        </w:p>
      </w:tc>
    </w:tr>
    <w:tr w:rsidR="00E41213" w14:paraId="22E711B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D2DD94C" w14:textId="3EC000E5" w:rsidR="00ED54E0" w:rsidRPr="00182B84" w:rsidRDefault="00B61F1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CA52E2">
            <w:rPr>
              <w:rFonts w:eastAsia="Calibri" w:cs="Times New Roman"/>
              <w:color w:val="FF0000"/>
              <w:szCs w:val="16"/>
            </w:rPr>
            <w:t>24-</w:t>
          </w:r>
          <w:r w:rsidR="005520B2">
            <w:rPr>
              <w:rFonts w:eastAsia="Calibri" w:cs="Times New Roman"/>
              <w:color w:val="FF0000"/>
              <w:szCs w:val="16"/>
            </w:rPr>
            <w:t>5616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2F6033D" w14:textId="77777777" w:rsidR="00ED54E0" w:rsidRPr="00182B84" w:rsidRDefault="00B61F1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41213" w14:paraId="4AFADBA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59EF85D" w14:textId="77777777" w:rsidR="00ED54E0" w:rsidRPr="00182B84" w:rsidRDefault="00B61F1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EAAD6B0" w14:textId="77777777" w:rsidR="00ED54E0" w:rsidRPr="00182B84" w:rsidRDefault="00B61F1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14CA6F7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05A3EF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22A4A74" w:tentative="1">
      <w:start w:val="1"/>
      <w:numFmt w:val="lowerLetter"/>
      <w:lvlText w:val="%2."/>
      <w:lvlJc w:val="left"/>
      <w:pPr>
        <w:ind w:left="1080" w:hanging="360"/>
      </w:pPr>
    </w:lvl>
    <w:lvl w:ilvl="2" w:tplc="AA5E4918" w:tentative="1">
      <w:start w:val="1"/>
      <w:numFmt w:val="lowerRoman"/>
      <w:lvlText w:val="%3."/>
      <w:lvlJc w:val="right"/>
      <w:pPr>
        <w:ind w:left="1800" w:hanging="180"/>
      </w:pPr>
    </w:lvl>
    <w:lvl w:ilvl="3" w:tplc="864A66D4" w:tentative="1">
      <w:start w:val="1"/>
      <w:numFmt w:val="decimal"/>
      <w:lvlText w:val="%4."/>
      <w:lvlJc w:val="left"/>
      <w:pPr>
        <w:ind w:left="2520" w:hanging="360"/>
      </w:pPr>
    </w:lvl>
    <w:lvl w:ilvl="4" w:tplc="30048A3A" w:tentative="1">
      <w:start w:val="1"/>
      <w:numFmt w:val="lowerLetter"/>
      <w:lvlText w:val="%5."/>
      <w:lvlJc w:val="left"/>
      <w:pPr>
        <w:ind w:left="3240" w:hanging="360"/>
      </w:pPr>
    </w:lvl>
    <w:lvl w:ilvl="5" w:tplc="6568D13E" w:tentative="1">
      <w:start w:val="1"/>
      <w:numFmt w:val="lowerRoman"/>
      <w:lvlText w:val="%6."/>
      <w:lvlJc w:val="right"/>
      <w:pPr>
        <w:ind w:left="3960" w:hanging="180"/>
      </w:pPr>
    </w:lvl>
    <w:lvl w:ilvl="6" w:tplc="D64A7178" w:tentative="1">
      <w:start w:val="1"/>
      <w:numFmt w:val="decimal"/>
      <w:lvlText w:val="%7."/>
      <w:lvlJc w:val="left"/>
      <w:pPr>
        <w:ind w:left="4680" w:hanging="360"/>
      </w:pPr>
    </w:lvl>
    <w:lvl w:ilvl="7" w:tplc="706A165A" w:tentative="1">
      <w:start w:val="1"/>
      <w:numFmt w:val="lowerLetter"/>
      <w:lvlText w:val="%8."/>
      <w:lvlJc w:val="left"/>
      <w:pPr>
        <w:ind w:left="5400" w:hanging="360"/>
      </w:pPr>
    </w:lvl>
    <w:lvl w:ilvl="8" w:tplc="E11A607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2452999">
    <w:abstractNumId w:val="9"/>
  </w:num>
  <w:num w:numId="2" w16cid:durableId="203955380">
    <w:abstractNumId w:val="7"/>
  </w:num>
  <w:num w:numId="3" w16cid:durableId="558328694">
    <w:abstractNumId w:val="6"/>
  </w:num>
  <w:num w:numId="4" w16cid:durableId="2109303965">
    <w:abstractNumId w:val="5"/>
  </w:num>
  <w:num w:numId="5" w16cid:durableId="839855126">
    <w:abstractNumId w:val="4"/>
  </w:num>
  <w:num w:numId="6" w16cid:durableId="250478907">
    <w:abstractNumId w:val="12"/>
  </w:num>
  <w:num w:numId="7" w16cid:durableId="1683970826">
    <w:abstractNumId w:val="11"/>
  </w:num>
  <w:num w:numId="8" w16cid:durableId="1673727240">
    <w:abstractNumId w:val="10"/>
  </w:num>
  <w:num w:numId="9" w16cid:durableId="2649201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2996812">
    <w:abstractNumId w:val="13"/>
  </w:num>
  <w:num w:numId="11" w16cid:durableId="982465362">
    <w:abstractNumId w:val="8"/>
  </w:num>
  <w:num w:numId="12" w16cid:durableId="542014248">
    <w:abstractNumId w:val="3"/>
  </w:num>
  <w:num w:numId="13" w16cid:durableId="1461847983">
    <w:abstractNumId w:val="2"/>
  </w:num>
  <w:num w:numId="14" w16cid:durableId="83848454">
    <w:abstractNumId w:val="1"/>
  </w:num>
  <w:num w:numId="15" w16cid:durableId="462040908">
    <w:abstractNumId w:val="0"/>
  </w:num>
  <w:num w:numId="16" w16cid:durableId="197790923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1F30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12EAB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C0A61"/>
    <w:rsid w:val="004244A9"/>
    <w:rsid w:val="00425DC5"/>
    <w:rsid w:val="00430C53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520B2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3DD5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1F12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2E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1213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21960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8C6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328BB-7CD3-40F5-A038-ABDEA0E5FCA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182</Words>
  <Characters>1064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2024-08-09T09:17:00Z</dcterms:created>
  <dcterms:modified xsi:type="dcterms:W3CDTF">2024-08-09T09:27:00Z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