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8211" w14:textId="77777777" w:rsidR="009239F7" w:rsidRPr="002F6A28" w:rsidRDefault="00D461E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3AB931" w14:textId="77777777" w:rsidR="009239F7" w:rsidRPr="002F6A28" w:rsidRDefault="00D461EF" w:rsidP="002F6A28">
      <w:pPr>
        <w:jc w:val="center"/>
      </w:pPr>
      <w:r w:rsidRPr="002F6A28">
        <w:t>The following notification is being circulated in accordance with Article 10.6</w:t>
      </w:r>
    </w:p>
    <w:p w14:paraId="13DF5FA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91BE0" w14:paraId="5A14D94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B661F46" w14:textId="77777777" w:rsidR="00F85C99" w:rsidRPr="002F6A28" w:rsidRDefault="00D461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CABFD0" w14:textId="77777777" w:rsidR="00F85C99" w:rsidRPr="002F6A28" w:rsidRDefault="00D461E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82D39F2" w14:textId="77777777" w:rsidR="00F85C99" w:rsidRPr="002F6A28" w:rsidRDefault="00D461E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91BE0" w14:paraId="7A5DCE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01C88" w14:textId="77777777" w:rsidR="00F85C99" w:rsidRPr="002F6A28" w:rsidRDefault="00D461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37FE5" w14:textId="77777777" w:rsidR="00F85C99" w:rsidRPr="002F6A28" w:rsidRDefault="00D461E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D3E6303" w14:textId="77777777" w:rsidR="00EE3A11" w:rsidRPr="00C379C8" w:rsidRDefault="00D461EF" w:rsidP="00155128">
            <w:r w:rsidRPr="00C379C8">
              <w:t>Tanzania Bureau of Standards (TBS)</w:t>
            </w:r>
          </w:p>
          <w:p w14:paraId="1D693672" w14:textId="77777777" w:rsidR="00EE3A11" w:rsidRPr="00D461EF" w:rsidRDefault="00D461EF" w:rsidP="00155128">
            <w:pPr>
              <w:rPr>
                <w:lang w:val="es-ES"/>
              </w:rPr>
            </w:pPr>
            <w:r w:rsidRPr="00D461EF">
              <w:rPr>
                <w:lang w:val="es-ES"/>
              </w:rPr>
              <w:t xml:space="preserve">MOROGORO/Sam </w:t>
            </w:r>
            <w:proofErr w:type="spellStart"/>
            <w:r w:rsidRPr="00D461EF">
              <w:rPr>
                <w:lang w:val="es-ES"/>
              </w:rPr>
              <w:t>Nujoma</w:t>
            </w:r>
            <w:proofErr w:type="spellEnd"/>
            <w:r w:rsidRPr="00D461EF">
              <w:rPr>
                <w:lang w:val="es-ES"/>
              </w:rPr>
              <w:t xml:space="preserve"> Road, </w:t>
            </w:r>
            <w:proofErr w:type="spellStart"/>
            <w:r w:rsidRPr="00D461EF">
              <w:rPr>
                <w:lang w:val="es-ES"/>
              </w:rPr>
              <w:t>Ubungo</w:t>
            </w:r>
            <w:proofErr w:type="spellEnd"/>
          </w:p>
          <w:p w14:paraId="685A6A69" w14:textId="77777777" w:rsidR="00EE3A11" w:rsidRPr="00D461EF" w:rsidRDefault="00D461EF" w:rsidP="00155128">
            <w:pPr>
              <w:rPr>
                <w:lang w:val="es-ES"/>
              </w:rPr>
            </w:pPr>
            <w:r w:rsidRPr="00D461EF">
              <w:rPr>
                <w:lang w:val="es-ES"/>
              </w:rPr>
              <w:t xml:space="preserve">P O BOX 9524, Dar es </w:t>
            </w:r>
            <w:proofErr w:type="spellStart"/>
            <w:r w:rsidRPr="00D461EF">
              <w:rPr>
                <w:lang w:val="es-ES"/>
              </w:rPr>
              <w:t>Salaam</w:t>
            </w:r>
            <w:proofErr w:type="spellEnd"/>
            <w:r w:rsidRPr="00D461EF">
              <w:rPr>
                <w:lang w:val="es-ES"/>
              </w:rPr>
              <w:t>, Tanzania</w:t>
            </w:r>
          </w:p>
          <w:p w14:paraId="6FB1246B" w14:textId="77777777" w:rsidR="00EE3A11" w:rsidRPr="00C379C8" w:rsidRDefault="00D461EF" w:rsidP="00155128">
            <w:r w:rsidRPr="00C379C8">
              <w:t>Tel: +255 222450206,</w:t>
            </w:r>
          </w:p>
          <w:p w14:paraId="79CF1ABF" w14:textId="77777777" w:rsidR="00EE3A11" w:rsidRPr="00C379C8" w:rsidRDefault="00D461EF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9421796" w14:textId="77777777" w:rsidR="00EE3A11" w:rsidRPr="00C379C8" w:rsidRDefault="00D461EF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178F9542" w14:textId="77777777" w:rsidR="00F85C99" w:rsidRPr="002F6A28" w:rsidRDefault="00D461E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91BE0" w14:paraId="36ABC1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A05A8" w14:textId="77777777" w:rsidR="00F85C99" w:rsidRPr="002F6A28" w:rsidRDefault="00D461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809C7" w14:textId="77777777" w:rsidR="00F85C99" w:rsidRPr="0058336F" w:rsidRDefault="00D461E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91BE0" w14:paraId="67F2E0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00903" w14:textId="77777777" w:rsidR="00F85C99" w:rsidRPr="002F6A28" w:rsidRDefault="00D461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6BBE4" w14:textId="77777777" w:rsidR="00F85C99" w:rsidRPr="002F6A28" w:rsidRDefault="00D461E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- Soap and organic surface-active products and preparations, in the form of bars, cakes, moulded pieces or shapes, and paper, wadding, felt and nonwovens, impregnated, coated or covered with soap or </w:t>
            </w:r>
            <w:proofErr w:type="gramStart"/>
            <w:r w:rsidR="00EE3A11" w:rsidRPr="00C379C8">
              <w:t>detergent :</w:t>
            </w:r>
            <w:proofErr w:type="gramEnd"/>
            <w:r w:rsidR="00EE3A11" w:rsidRPr="00C379C8">
              <w:t xml:space="preserve"> (HS code(s): 34011); Surface active agents (ICS code(s): 71.100.40)</w:t>
            </w:r>
            <w:bookmarkEnd w:id="22"/>
          </w:p>
        </w:tc>
      </w:tr>
      <w:tr w:rsidR="00391BE0" w14:paraId="471BA2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65961" w14:textId="77777777" w:rsidR="00F85C99" w:rsidRPr="002F6A28" w:rsidRDefault="00D461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FE0B0" w14:textId="77777777" w:rsidR="00F85C99" w:rsidRPr="002F6A28" w:rsidRDefault="00D461E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DEAS 815: 2022, Soap noodles — </w:t>
            </w:r>
            <w:proofErr w:type="spellStart"/>
            <w:proofErr w:type="gramStart"/>
            <w:r w:rsidR="00EE3A11" w:rsidRPr="00C379C8">
              <w:t>Specification,Second</w:t>
            </w:r>
            <w:proofErr w:type="spellEnd"/>
            <w:proofErr w:type="gramEnd"/>
            <w:r w:rsidR="00EE3A11" w:rsidRPr="00C379C8">
              <w:t xml:space="preserve"> Edition; (17 page(s), in English)</w:t>
            </w:r>
            <w:bookmarkEnd w:id="24"/>
          </w:p>
        </w:tc>
      </w:tr>
      <w:tr w:rsidR="00391BE0" w14:paraId="6F3DED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5E931" w14:textId="77777777" w:rsidR="00F85C99" w:rsidRPr="002F6A28" w:rsidRDefault="00D461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FABC8" w14:textId="77777777" w:rsidR="00F85C99" w:rsidRPr="002F6A28" w:rsidRDefault="00D461E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 sampling and test methods for soap noodles used as an intermediate product for subsequent conversion into a marketable soap</w:t>
            </w:r>
            <w:bookmarkEnd w:id="26"/>
          </w:p>
        </w:tc>
      </w:tr>
      <w:tr w:rsidR="00391BE0" w14:paraId="2AC02F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28E2E" w14:textId="77777777" w:rsidR="00F85C99" w:rsidRPr="002F6A28" w:rsidRDefault="00D461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D558E6" w14:textId="77777777" w:rsidR="00F85C99" w:rsidRPr="002F6A28" w:rsidRDefault="00D461E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Harmonization; Reducing trade barriers and facilitating trade</w:t>
            </w:r>
            <w:bookmarkEnd w:id="28"/>
          </w:p>
        </w:tc>
      </w:tr>
      <w:tr w:rsidR="00391BE0" w14:paraId="5407A4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7063E" w14:textId="77777777" w:rsidR="00F85C99" w:rsidRPr="002F6A28" w:rsidRDefault="00D461E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7361E" w14:textId="77777777" w:rsidR="00072B36" w:rsidRPr="002F6A28" w:rsidRDefault="00D461E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713DC37" w14:textId="77777777" w:rsidR="00F85C99" w:rsidRPr="002F6A28" w:rsidRDefault="00D461EF" w:rsidP="009E75ED">
            <w:pPr>
              <w:spacing w:before="120" w:after="120"/>
            </w:pPr>
            <w:bookmarkStart w:id="30" w:name="sps9a"/>
            <w:r w:rsidRPr="002F6A28">
              <w:t xml:space="preserve">EAS 377-1, </w:t>
            </w:r>
            <w:proofErr w:type="gramStart"/>
            <w:r w:rsidRPr="002F6A28">
              <w:t>Cosmetics</w:t>
            </w:r>
            <w:proofErr w:type="gramEnd"/>
            <w:r w:rsidRPr="002F6A28">
              <w:t xml:space="preserve"> and cosmetics products — Part 1: List of substances prohibited in cosmetic products </w:t>
            </w:r>
          </w:p>
          <w:p w14:paraId="3FF3F01D" w14:textId="77777777" w:rsidR="00F85C99" w:rsidRPr="002F6A28" w:rsidRDefault="00D461EF" w:rsidP="009E75ED">
            <w:pPr>
              <w:spacing w:before="120" w:after="120"/>
            </w:pPr>
            <w:r w:rsidRPr="002F6A28">
              <w:t xml:space="preserve">EAS 377-2, </w:t>
            </w:r>
            <w:proofErr w:type="gramStart"/>
            <w:r w:rsidRPr="002F6A28">
              <w:t>Cosmetics</w:t>
            </w:r>
            <w:proofErr w:type="gramEnd"/>
            <w:r w:rsidRPr="002F6A28">
              <w:t xml:space="preserve"> and cosmetics products — Part 2: List of substances which cosmetic products must not contain except subject to restrictions laid down</w:t>
            </w:r>
          </w:p>
          <w:p w14:paraId="0C4F62FA" w14:textId="77777777" w:rsidR="00F85C99" w:rsidRPr="002F6A28" w:rsidRDefault="00D461EF" w:rsidP="009E75ED">
            <w:pPr>
              <w:spacing w:before="120" w:after="120"/>
            </w:pPr>
            <w:r w:rsidRPr="002F6A28">
              <w:t xml:space="preserve">EAS 377-3, </w:t>
            </w:r>
            <w:proofErr w:type="gramStart"/>
            <w:r w:rsidRPr="002F6A28">
              <w:t>Cosmetics</w:t>
            </w:r>
            <w:proofErr w:type="gramEnd"/>
            <w:r w:rsidRPr="002F6A28">
              <w:t xml:space="preserve"> and cosmetics products — Part 3: List of colourants allowed in cosmetic products</w:t>
            </w:r>
          </w:p>
          <w:p w14:paraId="5C94CD83" w14:textId="77777777" w:rsidR="00F85C99" w:rsidRPr="002F6A28" w:rsidRDefault="00D461EF" w:rsidP="009E75ED">
            <w:pPr>
              <w:spacing w:before="120" w:after="120"/>
            </w:pPr>
            <w:r w:rsidRPr="002F6A28">
              <w:lastRenderedPageBreak/>
              <w:t xml:space="preserve">EAS 377-4, </w:t>
            </w:r>
            <w:proofErr w:type="gramStart"/>
            <w:r w:rsidRPr="002F6A28">
              <w:t>Cosmetics</w:t>
            </w:r>
            <w:proofErr w:type="gramEnd"/>
            <w:r w:rsidRPr="002F6A28">
              <w:t xml:space="preserve"> and cosmetics products — Part 4: List of preservatives allowed in cosmetic products</w:t>
            </w:r>
          </w:p>
          <w:p w14:paraId="539CF960" w14:textId="77777777" w:rsidR="00F85C99" w:rsidRPr="002F6A28" w:rsidRDefault="00D461EF" w:rsidP="009E75ED">
            <w:pPr>
              <w:spacing w:before="120" w:after="120"/>
            </w:pPr>
            <w:r w:rsidRPr="002F6A28">
              <w:t xml:space="preserve">EAS 377-5, </w:t>
            </w:r>
            <w:proofErr w:type="gramStart"/>
            <w:r w:rsidRPr="002F6A28">
              <w:t>Cosmetics</w:t>
            </w:r>
            <w:proofErr w:type="gramEnd"/>
            <w:r w:rsidRPr="002F6A28">
              <w:t xml:space="preserve"> and cosmetics products — Part 5: Use of UV filters in cosmetic products ISO 456, Surface-active agents — Determination of free caustic alkali ISO 457, Analysis of soap — Determination of chloride content</w:t>
            </w:r>
          </w:p>
          <w:p w14:paraId="4817A919" w14:textId="77777777" w:rsidR="00F85C99" w:rsidRPr="002F6A28" w:rsidRDefault="00D461EF" w:rsidP="009E75ED">
            <w:pPr>
              <w:spacing w:before="120" w:after="120"/>
            </w:pPr>
            <w:r w:rsidRPr="002F6A28">
              <w:t>ISO 673, Analysis of soap — Determination of ethanol insoluble matter</w:t>
            </w:r>
          </w:p>
          <w:p w14:paraId="4EBEFA06" w14:textId="77777777" w:rsidR="00F85C99" w:rsidRPr="002F6A28" w:rsidRDefault="00D461EF" w:rsidP="009E75ED">
            <w:pPr>
              <w:spacing w:before="120" w:after="120"/>
            </w:pPr>
            <w:r w:rsidRPr="002F6A28">
              <w:t>ISO 862, Surface active agents — Vocabulary</w:t>
            </w:r>
          </w:p>
          <w:p w14:paraId="0F8A9F22" w14:textId="77777777" w:rsidR="00F85C99" w:rsidRPr="002F6A28" w:rsidRDefault="00D461EF" w:rsidP="009E75ED">
            <w:pPr>
              <w:spacing w:before="120" w:after="120"/>
            </w:pPr>
            <w:r w:rsidRPr="002F6A28">
              <w:t>ISO 4323, Soaps - Determination of chlorides content — Potentiometric method</w:t>
            </w:r>
            <w:bookmarkEnd w:id="30"/>
          </w:p>
        </w:tc>
      </w:tr>
      <w:tr w:rsidR="00391BE0" w14:paraId="062E8C4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C46AA" w14:textId="77777777" w:rsidR="00EE3A11" w:rsidRPr="002F6A28" w:rsidRDefault="00D461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FD12F" w14:textId="77777777" w:rsidR="00EE3A11" w:rsidRPr="002F6A28" w:rsidRDefault="00D461E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448C15A" w14:textId="77777777" w:rsidR="00EE3A11" w:rsidRPr="002F6A28" w:rsidRDefault="00D461E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91BE0" w14:paraId="25A2E8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7B5C4" w14:textId="77777777" w:rsidR="00F85C99" w:rsidRPr="002F6A28" w:rsidRDefault="00D461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4E85D" w14:textId="77777777" w:rsidR="00F85C99" w:rsidRPr="002F6A28" w:rsidRDefault="00D461E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91BE0" w14:paraId="31DCFE1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5B26050" w14:textId="77777777" w:rsidR="00F85C99" w:rsidRPr="002F6A28" w:rsidRDefault="00D461E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725DCF7" w14:textId="77777777" w:rsidR="00F85C99" w:rsidRPr="002F6A28" w:rsidRDefault="00D461E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29ACBF7" w14:textId="77777777" w:rsidR="00EE3A11" w:rsidRPr="00A12DDE" w:rsidRDefault="00D461E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78FB392" w14:textId="77777777" w:rsidR="00EE3A11" w:rsidRPr="00A12DDE" w:rsidRDefault="00D461E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0EE8D703" w14:textId="77777777" w:rsidR="00EE3A11" w:rsidRPr="00A12DDE" w:rsidRDefault="00D461E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58D41F1" w14:textId="77777777" w:rsidR="00EE3A11" w:rsidRPr="00D461EF" w:rsidRDefault="00D461EF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D461EF">
              <w:rPr>
                <w:bCs/>
                <w:lang w:val="es-ES"/>
              </w:rPr>
              <w:t>Morogoro</w:t>
            </w:r>
            <w:proofErr w:type="spellEnd"/>
            <w:r w:rsidRPr="00D461EF">
              <w:rPr>
                <w:bCs/>
                <w:lang w:val="es-ES"/>
              </w:rPr>
              <w:t xml:space="preserve">/Sam </w:t>
            </w:r>
            <w:proofErr w:type="spellStart"/>
            <w:r w:rsidRPr="00D461EF">
              <w:rPr>
                <w:bCs/>
                <w:lang w:val="es-ES"/>
              </w:rPr>
              <w:t>Nujoma</w:t>
            </w:r>
            <w:proofErr w:type="spellEnd"/>
            <w:r w:rsidRPr="00D461EF">
              <w:rPr>
                <w:bCs/>
                <w:lang w:val="es-ES"/>
              </w:rPr>
              <w:t xml:space="preserve"> Road, </w:t>
            </w:r>
            <w:proofErr w:type="spellStart"/>
            <w:r w:rsidRPr="00D461EF">
              <w:rPr>
                <w:bCs/>
                <w:lang w:val="es-ES"/>
              </w:rPr>
              <w:t>Ubungo</w:t>
            </w:r>
            <w:proofErr w:type="spellEnd"/>
          </w:p>
          <w:p w14:paraId="672788B3" w14:textId="77777777" w:rsidR="00EE3A11" w:rsidRPr="00D461EF" w:rsidRDefault="00D461EF" w:rsidP="00B16145">
            <w:pPr>
              <w:keepNext/>
              <w:keepLines/>
              <w:rPr>
                <w:bCs/>
                <w:lang w:val="es-ES"/>
              </w:rPr>
            </w:pPr>
            <w:r w:rsidRPr="00D461EF">
              <w:rPr>
                <w:bCs/>
                <w:lang w:val="es-ES"/>
              </w:rPr>
              <w:t>P O Box 9524</w:t>
            </w:r>
          </w:p>
          <w:p w14:paraId="72B4262C" w14:textId="77777777" w:rsidR="00EE3A11" w:rsidRPr="00D461EF" w:rsidRDefault="00D461EF" w:rsidP="00B16145">
            <w:pPr>
              <w:keepNext/>
              <w:keepLines/>
              <w:rPr>
                <w:bCs/>
                <w:lang w:val="es-ES"/>
              </w:rPr>
            </w:pPr>
            <w:r w:rsidRPr="00D461EF">
              <w:rPr>
                <w:bCs/>
                <w:lang w:val="es-ES"/>
              </w:rPr>
              <w:t xml:space="preserve">Dar Es </w:t>
            </w:r>
            <w:proofErr w:type="spellStart"/>
            <w:r w:rsidRPr="00D461EF">
              <w:rPr>
                <w:bCs/>
                <w:lang w:val="es-ES"/>
              </w:rPr>
              <w:t>Salaam</w:t>
            </w:r>
            <w:proofErr w:type="spellEnd"/>
          </w:p>
          <w:p w14:paraId="04295C73" w14:textId="77777777" w:rsidR="00EE3A11" w:rsidRPr="00D461EF" w:rsidRDefault="00D461EF" w:rsidP="00B16145">
            <w:pPr>
              <w:keepNext/>
              <w:keepLines/>
              <w:rPr>
                <w:bCs/>
                <w:lang w:val="es-ES"/>
              </w:rPr>
            </w:pPr>
            <w:r w:rsidRPr="00D461EF">
              <w:rPr>
                <w:bCs/>
                <w:lang w:val="es-ES"/>
              </w:rPr>
              <w:t>Tel: +(255) 22 2450206</w:t>
            </w:r>
          </w:p>
          <w:p w14:paraId="41CC61FF" w14:textId="77777777" w:rsidR="00EE3A11" w:rsidRPr="00D461EF" w:rsidRDefault="00D461EF" w:rsidP="00B16145">
            <w:pPr>
              <w:keepNext/>
              <w:keepLines/>
              <w:rPr>
                <w:bCs/>
                <w:lang w:val="es-ES"/>
              </w:rPr>
            </w:pPr>
            <w:r w:rsidRPr="00D461EF">
              <w:rPr>
                <w:bCs/>
                <w:lang w:val="es-ES"/>
              </w:rPr>
              <w:t xml:space="preserve">Email: </w:t>
            </w:r>
            <w:hyperlink r:id="rId8" w:history="1">
              <w:r w:rsidRPr="00D461E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D461EF">
              <w:rPr>
                <w:bCs/>
                <w:lang w:val="es-ES"/>
              </w:rPr>
              <w:t xml:space="preserve">; </w:t>
            </w:r>
            <w:hyperlink r:id="rId9" w:history="1">
              <w:r w:rsidRPr="00D461E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8D852A5" w14:textId="77777777" w:rsidR="00EE3A11" w:rsidRPr="00A12DDE" w:rsidRDefault="00D461E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DE76A11" w14:textId="77777777" w:rsidR="00EE3A11" w:rsidRPr="00A12DDE" w:rsidRDefault="00E0028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461EF" w:rsidRPr="00A12DDE">
                <w:rPr>
                  <w:bCs/>
                  <w:color w:val="0000FF"/>
                  <w:u w:val="single"/>
                </w:rPr>
                <w:t>https://members.wto.org/crnattachments/2022/TBT/TZA/22_6574_00_e.pdf</w:t>
              </w:r>
            </w:hyperlink>
            <w:bookmarkEnd w:id="42"/>
          </w:p>
        </w:tc>
      </w:tr>
    </w:tbl>
    <w:p w14:paraId="060DAD21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E404" w14:textId="77777777" w:rsidR="00087B26" w:rsidRDefault="00D461EF">
      <w:r>
        <w:separator/>
      </w:r>
    </w:p>
  </w:endnote>
  <w:endnote w:type="continuationSeparator" w:id="0">
    <w:p w14:paraId="7C51F6E2" w14:textId="77777777" w:rsidR="00087B26" w:rsidRDefault="00D4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A61E" w14:textId="77777777" w:rsidR="009239F7" w:rsidRPr="002F6A28" w:rsidRDefault="00D461E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0683" w14:textId="77777777" w:rsidR="009239F7" w:rsidRPr="002F6A28" w:rsidRDefault="00D461E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AE7F" w14:textId="77777777" w:rsidR="00EE3A11" w:rsidRPr="002F6A28" w:rsidRDefault="00D461E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7180" w14:textId="77777777" w:rsidR="00087B26" w:rsidRDefault="00D461EF">
      <w:r>
        <w:separator/>
      </w:r>
    </w:p>
  </w:footnote>
  <w:footnote w:type="continuationSeparator" w:id="0">
    <w:p w14:paraId="43782439" w14:textId="77777777" w:rsidR="00087B26" w:rsidRDefault="00D46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0AB9" w14:textId="77777777" w:rsidR="009239F7" w:rsidRPr="002F6A28" w:rsidRDefault="00D461E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4E61D3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FBC828" w14:textId="77777777" w:rsidR="009239F7" w:rsidRPr="002F6A28" w:rsidRDefault="00D461E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3A861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EA27" w14:textId="77777777" w:rsidR="009239F7" w:rsidRPr="002F6A28" w:rsidRDefault="00D461E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G/TBT/N/BDI/262, G/TBT/N/KEN/1291, G/TBT/N/RWA/697, G/TBT/N/TZA/816, G/TBT/N/UGA/1667</w:t>
    </w:r>
    <w:bookmarkEnd w:id="43"/>
  </w:p>
  <w:p w14:paraId="7090C4D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DD454C" w14:textId="77777777" w:rsidR="009239F7" w:rsidRPr="002F6A28" w:rsidRDefault="00D461E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B86DE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1BE0" w14:paraId="1A65589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5945A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D23C7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91BE0" w14:paraId="3F6F10D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03C89C" w14:textId="77777777" w:rsidR="00ED54E0" w:rsidRPr="009239F7" w:rsidRDefault="00D461E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C9958F" wp14:editId="3C7B88C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82225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33CDE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91BE0" w14:paraId="3B8AE66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E55CC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EB962C" w14:textId="47103CA9" w:rsidR="00391BE0" w:rsidRPr="002F6A28" w:rsidRDefault="00D461E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G/TBT/N/BDI/262</w:t>
          </w:r>
          <w:r w:rsidR="00037118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G/TBT/N/KEN/1291</w:t>
          </w:r>
        </w:p>
        <w:p w14:paraId="00B32C91" w14:textId="21FE9F5F" w:rsidR="00391BE0" w:rsidRPr="002F6A28" w:rsidRDefault="00D461EF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G/TBT/N/RWA/697</w:t>
          </w:r>
          <w:r w:rsidR="00037118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G/TBT/N/TZA/816</w:t>
          </w:r>
        </w:p>
        <w:p w14:paraId="74C16D4C" w14:textId="77777777" w:rsidR="00391BE0" w:rsidRPr="002F6A28" w:rsidRDefault="00D461EF" w:rsidP="00D461EF">
          <w:pPr>
            <w:spacing w:after="120"/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G/TBT/N/UGA/1667</w:t>
          </w:r>
          <w:bookmarkEnd w:id="45"/>
        </w:p>
      </w:tc>
    </w:tr>
    <w:tr w:rsidR="00391BE0" w14:paraId="3110B23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B61B7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479AF7" w14:textId="23DA4502" w:rsidR="00ED54E0" w:rsidRPr="009239F7" w:rsidRDefault="00D461E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September 2022</w:t>
          </w:r>
        </w:p>
      </w:tc>
    </w:tr>
    <w:tr w:rsidR="00391BE0" w14:paraId="4E2689F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911868" w14:textId="1BFA2484" w:rsidR="00ED54E0" w:rsidRPr="009239F7" w:rsidRDefault="00D461E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E0028F">
            <w:rPr>
              <w:color w:val="FF0000"/>
              <w:szCs w:val="16"/>
            </w:rPr>
            <w:t>7263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622B5E" w14:textId="77777777" w:rsidR="00ED54E0" w:rsidRPr="009239F7" w:rsidRDefault="00D461E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91BE0" w14:paraId="5631B0F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87BA3F" w14:textId="77777777" w:rsidR="00ED54E0" w:rsidRPr="009239F7" w:rsidRDefault="00D461E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00E3D7" w14:textId="77777777" w:rsidR="00ED54E0" w:rsidRPr="002F6A28" w:rsidRDefault="00D461E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B5E789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9DC67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4CBCCC" w:tentative="1">
      <w:start w:val="1"/>
      <w:numFmt w:val="lowerLetter"/>
      <w:lvlText w:val="%2."/>
      <w:lvlJc w:val="left"/>
      <w:pPr>
        <w:ind w:left="1080" w:hanging="360"/>
      </w:pPr>
    </w:lvl>
    <w:lvl w:ilvl="2" w:tplc="98FEDD5C" w:tentative="1">
      <w:start w:val="1"/>
      <w:numFmt w:val="lowerRoman"/>
      <w:lvlText w:val="%3."/>
      <w:lvlJc w:val="right"/>
      <w:pPr>
        <w:ind w:left="1800" w:hanging="180"/>
      </w:pPr>
    </w:lvl>
    <w:lvl w:ilvl="3" w:tplc="C2166D6A" w:tentative="1">
      <w:start w:val="1"/>
      <w:numFmt w:val="decimal"/>
      <w:lvlText w:val="%4."/>
      <w:lvlJc w:val="left"/>
      <w:pPr>
        <w:ind w:left="2520" w:hanging="360"/>
      </w:pPr>
    </w:lvl>
    <w:lvl w:ilvl="4" w:tplc="D43EE62C" w:tentative="1">
      <w:start w:val="1"/>
      <w:numFmt w:val="lowerLetter"/>
      <w:lvlText w:val="%5."/>
      <w:lvlJc w:val="left"/>
      <w:pPr>
        <w:ind w:left="3240" w:hanging="360"/>
      </w:pPr>
    </w:lvl>
    <w:lvl w:ilvl="5" w:tplc="DEF88416" w:tentative="1">
      <w:start w:val="1"/>
      <w:numFmt w:val="lowerRoman"/>
      <w:lvlText w:val="%6."/>
      <w:lvlJc w:val="right"/>
      <w:pPr>
        <w:ind w:left="3960" w:hanging="180"/>
      </w:pPr>
    </w:lvl>
    <w:lvl w:ilvl="6" w:tplc="A0C425AA" w:tentative="1">
      <w:start w:val="1"/>
      <w:numFmt w:val="decimal"/>
      <w:lvlText w:val="%7."/>
      <w:lvlJc w:val="left"/>
      <w:pPr>
        <w:ind w:left="4680" w:hanging="360"/>
      </w:pPr>
    </w:lvl>
    <w:lvl w:ilvl="7" w:tplc="5678AA8C" w:tentative="1">
      <w:start w:val="1"/>
      <w:numFmt w:val="lowerLetter"/>
      <w:lvlText w:val="%8."/>
      <w:lvlJc w:val="left"/>
      <w:pPr>
        <w:ind w:left="5400" w:hanging="360"/>
      </w:pPr>
    </w:lvl>
    <w:lvl w:ilvl="8" w:tplc="538C9C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118"/>
    <w:rsid w:val="00037AC4"/>
    <w:rsid w:val="000423BF"/>
    <w:rsid w:val="00071825"/>
    <w:rsid w:val="00072B36"/>
    <w:rsid w:val="00072B57"/>
    <w:rsid w:val="00074E62"/>
    <w:rsid w:val="00077F76"/>
    <w:rsid w:val="00087B26"/>
    <w:rsid w:val="0009487E"/>
    <w:rsid w:val="000A2019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1BE0"/>
    <w:rsid w:val="00396AF4"/>
    <w:rsid w:val="003B2BBF"/>
    <w:rsid w:val="003B40C7"/>
    <w:rsid w:val="00412776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461EF"/>
    <w:rsid w:val="00D52A9D"/>
    <w:rsid w:val="00D55AAD"/>
    <w:rsid w:val="00D70F5B"/>
    <w:rsid w:val="00D747AE"/>
    <w:rsid w:val="00D9226C"/>
    <w:rsid w:val="00DA20BD"/>
    <w:rsid w:val="00DE50DB"/>
    <w:rsid w:val="00DF6AE1"/>
    <w:rsid w:val="00E0028F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3F9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657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468</Words>
  <Characters>2805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2022-09-28T06:45:00Z</dcterms:created>
  <dcterms:modified xsi:type="dcterms:W3CDTF">2022-09-28T08:20:00Z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2af3bf96-eb53-4459-a173-5bb19d92f9e6</vt:lpwstr>
  </property>
  <property fmtid="{D5CDD505-2E9C-101B-9397-08002B2CF9AE}" pid="4" name="WTOCLASSIFICATION">
    <vt:lpwstr>WTO OFFICIAL</vt:lpwstr>
  </property>
</Properties>
</file>