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DA3A" w14:textId="77777777" w:rsidR="002D78C9" w:rsidRDefault="00606C07" w:rsidP="00DD3DD7">
      <w:pPr>
        <w:pStyle w:val="Title"/>
      </w:pPr>
      <w:r w:rsidRPr="002F663C">
        <w:t>NOTIFICATION</w:t>
      </w:r>
    </w:p>
    <w:p w14:paraId="4920A887" w14:textId="77777777" w:rsidR="002F663C" w:rsidRPr="002F663C" w:rsidRDefault="00606C07" w:rsidP="00DD3DD7">
      <w:pPr>
        <w:pStyle w:val="Title3"/>
      </w:pPr>
      <w:r w:rsidRPr="002F663C">
        <w:t>Addendum</w:t>
      </w:r>
    </w:p>
    <w:p w14:paraId="04EE2B7F" w14:textId="77777777" w:rsidR="002F663C" w:rsidRDefault="00606C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007628E" w14:textId="77777777" w:rsidR="001E2E4A" w:rsidRPr="002F663C" w:rsidRDefault="001E2E4A" w:rsidP="001E2E4A">
      <w:pPr>
        <w:rPr>
          <w:rFonts w:eastAsia="Calibri" w:cs="Times New Roman"/>
        </w:rPr>
      </w:pPr>
    </w:p>
    <w:p w14:paraId="765CBCFF" w14:textId="77777777" w:rsidR="002F663C" w:rsidRPr="002F663C" w:rsidRDefault="00606C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CB738D" w14:textId="77777777" w:rsidR="002F663C" w:rsidRDefault="002F663C" w:rsidP="002F663C">
      <w:pPr>
        <w:rPr>
          <w:rFonts w:eastAsia="Calibri" w:cs="Times New Roman"/>
        </w:rPr>
      </w:pPr>
    </w:p>
    <w:p w14:paraId="3E1CDE3C" w14:textId="77777777" w:rsidR="00C14444" w:rsidRPr="002F663C" w:rsidRDefault="00C14444" w:rsidP="002F663C">
      <w:pPr>
        <w:rPr>
          <w:rFonts w:eastAsia="Calibri" w:cs="Times New Roman"/>
        </w:rPr>
      </w:pPr>
    </w:p>
    <w:p w14:paraId="748680DB" w14:textId="77777777" w:rsidR="002F663C" w:rsidRPr="002F663C" w:rsidRDefault="00606C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876:2021, Skincare creams, lotions and gels — Specification, Second Edition</w:t>
      </w:r>
      <w:bookmarkEnd w:id="3"/>
    </w:p>
    <w:p w14:paraId="670A425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B6D1C" w14:paraId="6E2260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9F523B" w14:textId="77777777" w:rsidR="002F663C" w:rsidRPr="002F663C" w:rsidRDefault="00606C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B6D1C" w14:paraId="2FD8BB0C" w14:textId="77777777" w:rsidTr="00E9471B">
        <w:tc>
          <w:tcPr>
            <w:tcW w:w="851" w:type="dxa"/>
            <w:shd w:val="clear" w:color="auto" w:fill="auto"/>
          </w:tcPr>
          <w:p w14:paraId="37D80C88" w14:textId="77777777" w:rsidR="002F663C" w:rsidRPr="00711F9C" w:rsidRDefault="00606C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658629" w14:textId="77777777" w:rsidR="002F663C" w:rsidRPr="002F663C" w:rsidRDefault="00606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B6D1C" w14:paraId="0DCC25C9" w14:textId="77777777" w:rsidTr="00E9471B">
        <w:tc>
          <w:tcPr>
            <w:tcW w:w="851" w:type="dxa"/>
            <w:shd w:val="clear" w:color="auto" w:fill="auto"/>
          </w:tcPr>
          <w:p w14:paraId="288C816B" w14:textId="77777777" w:rsidR="002F663C" w:rsidRPr="00711F9C" w:rsidRDefault="00606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4DB958" w14:textId="77777777" w:rsidR="002F663C" w:rsidRPr="002F663C" w:rsidRDefault="00606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3B6D1C" w14:paraId="574889FE" w14:textId="77777777" w:rsidTr="00E9471B">
        <w:tc>
          <w:tcPr>
            <w:tcW w:w="851" w:type="dxa"/>
            <w:shd w:val="clear" w:color="auto" w:fill="auto"/>
          </w:tcPr>
          <w:p w14:paraId="6BD24810" w14:textId="77777777" w:rsidR="002F663C" w:rsidRPr="00711F9C" w:rsidRDefault="00606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388EB" w14:textId="77777777" w:rsidR="002F663C" w:rsidRPr="002F663C" w:rsidRDefault="00606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B6D1C" w14:paraId="69D860F7" w14:textId="77777777" w:rsidTr="00E9471B">
        <w:tc>
          <w:tcPr>
            <w:tcW w:w="851" w:type="dxa"/>
            <w:shd w:val="clear" w:color="auto" w:fill="auto"/>
          </w:tcPr>
          <w:p w14:paraId="14E2C166" w14:textId="77777777" w:rsidR="002F663C" w:rsidRPr="00711F9C" w:rsidRDefault="00606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221DA6" w14:textId="77777777" w:rsidR="002F663C" w:rsidRPr="002F663C" w:rsidRDefault="00606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B6D1C" w14:paraId="0FFF2407" w14:textId="77777777" w:rsidTr="00E9471B">
        <w:tc>
          <w:tcPr>
            <w:tcW w:w="851" w:type="dxa"/>
            <w:shd w:val="clear" w:color="auto" w:fill="auto"/>
          </w:tcPr>
          <w:p w14:paraId="2D0CC0A5" w14:textId="77777777" w:rsidR="002F663C" w:rsidRPr="00711F9C" w:rsidRDefault="00606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473668" w14:textId="77777777" w:rsidR="002F663C" w:rsidRPr="002F663C" w:rsidRDefault="00606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B6D1C" w14:paraId="7744F1D5" w14:textId="77777777" w:rsidTr="00E9471B">
        <w:tc>
          <w:tcPr>
            <w:tcW w:w="851" w:type="dxa"/>
            <w:shd w:val="clear" w:color="auto" w:fill="auto"/>
          </w:tcPr>
          <w:p w14:paraId="4A15D7C4" w14:textId="77777777" w:rsidR="002F663C" w:rsidRPr="00711F9C" w:rsidRDefault="00606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034F06" w14:textId="77777777" w:rsidR="002F663C" w:rsidRPr="002F663C" w:rsidRDefault="00606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0FB6455" w14:textId="77777777" w:rsidR="002F663C" w:rsidRPr="002F663C" w:rsidRDefault="00606C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B6D1C" w14:paraId="1796ED6C" w14:textId="77777777" w:rsidTr="00E9471B">
        <w:tc>
          <w:tcPr>
            <w:tcW w:w="851" w:type="dxa"/>
            <w:shd w:val="clear" w:color="auto" w:fill="auto"/>
          </w:tcPr>
          <w:p w14:paraId="2AFE7A62" w14:textId="77777777" w:rsidR="002F663C" w:rsidRPr="00711F9C" w:rsidRDefault="00606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A9BAC5" w14:textId="77777777" w:rsidR="002F663C" w:rsidRPr="002F663C" w:rsidRDefault="00606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ontent or scope of </w:t>
            </w:r>
            <w:r w:rsidRPr="002F663C">
              <w:rPr>
                <w:rFonts w:eastAsia="Calibri" w:cs="Times New Roman"/>
              </w:rPr>
              <w:t>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6F081C" w14:textId="77777777" w:rsidR="002F663C" w:rsidRPr="002F663C" w:rsidRDefault="00606C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B6D1C" w14:paraId="5AFFC5D0" w14:textId="77777777" w:rsidTr="00E9471B">
        <w:tc>
          <w:tcPr>
            <w:tcW w:w="851" w:type="dxa"/>
            <w:shd w:val="clear" w:color="auto" w:fill="auto"/>
          </w:tcPr>
          <w:p w14:paraId="141EF425" w14:textId="77777777" w:rsidR="002F663C" w:rsidRPr="00711F9C" w:rsidRDefault="00606C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88F3DB" w14:textId="77777777" w:rsidR="002F663C" w:rsidRPr="002F663C" w:rsidRDefault="00606C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B6D1C" w14:paraId="7DB2B7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54B1AE" w14:textId="77777777" w:rsidR="002F663C" w:rsidRPr="00711F9C" w:rsidRDefault="00606C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9312705" w14:textId="77777777" w:rsidR="002F663C" w:rsidRPr="002F663C" w:rsidRDefault="00606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C2CA9D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87CF26D" w14:textId="77777777" w:rsidR="003971FF" w:rsidRPr="007F6EA2" w:rsidRDefault="00606C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876:2021, Skincare creams, lotions and gels — </w:t>
      </w:r>
      <w:r w:rsidRPr="002F663C">
        <w:rPr>
          <w:rFonts w:eastAsia="Calibri" w:cs="Times New Roman"/>
          <w:szCs w:val="18"/>
        </w:rPr>
        <w:t>Specification, Second Edition notified in G/TBT/N/BDI/196, G/TBT/N/KEN/1187, G/TBT/N/RWA/587, G/TBT/N/TZA/684, G/TBT/N/UGA/1526, G/TBT/N/BDI/196/Corr.1, G/TBT/N/KEN/1187/Corr.1, G/TBT/N/RWA/587/Corr.1, G/TBT/N/TZA/684/Corr.1, G/TBT/N/UGA/1526/Corr.1, G/TBT</w:t>
      </w:r>
      <w:r w:rsidRPr="002F663C">
        <w:rPr>
          <w:rFonts w:eastAsia="Calibri" w:cs="Times New Roman"/>
          <w:szCs w:val="18"/>
        </w:rPr>
        <w:t>/N/BDI/196/Add.1, G/TBT/N/KEN/1187/Add.1, G/TBT/N/RWA/587/Add.1, G/TBT/N/TZA/684/Add.1 and G/TBT/N/UGA/1526/Add.1 was adopted by Uganda on 24 May 2023 as a Uganda Standard, US EAS 876:2022, Skincare creams, lotions and gels — Specification, Second Edition.</w:t>
      </w:r>
      <w:r w:rsidRPr="002F663C">
        <w:rPr>
          <w:rFonts w:eastAsia="Calibri" w:cs="Times New Roman"/>
          <w:szCs w:val="18"/>
        </w:rPr>
        <w:t xml:space="preserve"> The Uganda Standard, US EAS 876:2022, Skincare creams, lotions and gels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C6D1E76" w14:textId="77777777" w:rsidR="006C5A96" w:rsidRDefault="00606C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3646B2" w14:textId="77777777" w:rsidR="004D4D19" w:rsidRDefault="004D4D19" w:rsidP="007F38C2">
      <w:pPr>
        <w:jc w:val="center"/>
        <w:rPr>
          <w:b/>
        </w:rPr>
      </w:pPr>
    </w:p>
    <w:p w14:paraId="3A42EC7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6851" w14:textId="77777777" w:rsidR="00000000" w:rsidRDefault="00606C07">
      <w:r>
        <w:separator/>
      </w:r>
    </w:p>
  </w:endnote>
  <w:endnote w:type="continuationSeparator" w:id="0">
    <w:p w14:paraId="01785531" w14:textId="77777777" w:rsidR="00000000" w:rsidRDefault="0060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222A" w14:textId="77777777" w:rsidR="00544326" w:rsidRPr="00DD3DD7" w:rsidRDefault="00606C0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0EE9" w14:textId="77777777" w:rsidR="00544326" w:rsidRPr="00DD3DD7" w:rsidRDefault="00606C0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80DB" w14:textId="77777777" w:rsidR="000248E6" w:rsidRDefault="00606C07" w:rsidP="00ED54E0">
      <w:r>
        <w:separator/>
      </w:r>
    </w:p>
  </w:footnote>
  <w:footnote w:type="continuationSeparator" w:id="0">
    <w:p w14:paraId="44C3CE88" w14:textId="77777777" w:rsidR="000248E6" w:rsidRDefault="00606C07" w:rsidP="00ED54E0">
      <w:r>
        <w:continuationSeparator/>
      </w:r>
    </w:p>
  </w:footnote>
  <w:footnote w:id="1">
    <w:p w14:paraId="05D5CA5F" w14:textId="77777777" w:rsidR="007F6EA2" w:rsidRDefault="00606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317" w14:textId="77777777" w:rsidR="00DD3DD7" w:rsidRDefault="00606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B1BFB8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8E044D" w14:textId="77777777" w:rsidR="00DD3DD7" w:rsidRPr="00DD3DD7" w:rsidRDefault="00606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47BA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A7B9" w14:textId="77777777" w:rsidR="00DD3DD7" w:rsidRPr="00DD3DD7" w:rsidRDefault="00606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G/TBT/N/BDI/196/Add.2, G/TBT/N/KEN/1187/Add.2, G/TBT/N/RWA/587/Add.2, G/TBT/N/TZA/684/Add.2, G/TBT/N/UGA/1526/Add.2</w:t>
    </w:r>
    <w:bookmarkEnd w:id="28"/>
  </w:p>
  <w:p w14:paraId="7FA913C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68ECF9" w14:textId="77777777" w:rsidR="00DD3DD7" w:rsidRPr="00DD3DD7" w:rsidRDefault="00606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857D61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6D1C" w14:paraId="661318C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CC748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9E759E" w14:textId="77777777" w:rsidR="00ED54E0" w:rsidRPr="00182B84" w:rsidRDefault="00606C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B6D1C" w14:paraId="3224499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AB2141" w14:textId="77777777" w:rsidR="00ED54E0" w:rsidRPr="00182B84" w:rsidRDefault="00606C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670E26" wp14:editId="17968E1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7976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27779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B6D1C" w:rsidRPr="00606C07" w14:paraId="3A48BCE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28800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C523CC" w14:textId="77777777" w:rsidR="00DD3DD7" w:rsidRPr="002F663C" w:rsidRDefault="00606C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G/TBT/N/BDI/196/Add.2</w:t>
          </w:r>
        </w:p>
        <w:p w14:paraId="3EFB4857" w14:textId="77777777" w:rsidR="003B6D1C" w:rsidRPr="002F663C" w:rsidRDefault="00606C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G/TBT/N/KEN/1187/Add.2</w:t>
          </w:r>
        </w:p>
        <w:p w14:paraId="4912F591" w14:textId="77777777" w:rsidR="003B6D1C" w:rsidRPr="002F663C" w:rsidRDefault="00606C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G/TBT/N/RWA/587/Add.2</w:t>
          </w:r>
        </w:p>
        <w:p w14:paraId="77638BD9" w14:textId="77777777" w:rsidR="003B6D1C" w:rsidRPr="002F663C" w:rsidRDefault="00606C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G/TBT/N/TZA/684/Add.2</w:t>
          </w:r>
        </w:p>
        <w:p w14:paraId="40F8EB4F" w14:textId="77777777" w:rsidR="003B6D1C" w:rsidRPr="00606C07" w:rsidRDefault="00606C0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06C0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06C0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06C07">
            <w:rPr>
              <w:rFonts w:eastAsia="Calibri" w:cs="Times New Roman"/>
              <w:b/>
              <w:szCs w:val="16"/>
              <w:lang w:val="es-ES"/>
            </w:rPr>
            <w:t>/1526/Add.2</w:t>
          </w:r>
          <w:bookmarkEnd w:id="29"/>
        </w:p>
        <w:p w14:paraId="286809B2" w14:textId="77777777" w:rsidR="00C14444" w:rsidRPr="00606C0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B6D1C" w:rsidRPr="00606C07" w14:paraId="1CC7E59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835EC2" w14:textId="77777777" w:rsidR="00ED54E0" w:rsidRPr="00606C0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D6E97B" w14:textId="107AB1A2" w:rsidR="00ED54E0" w:rsidRPr="00606C07" w:rsidRDefault="00606C0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3B6D1C" w14:paraId="477E59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BF4D10" w14:textId="272F57AC" w:rsidR="00ED54E0" w:rsidRPr="00182B84" w:rsidRDefault="00606C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23-8391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FC20AD" w14:textId="77777777" w:rsidR="00ED54E0" w:rsidRPr="00182B84" w:rsidRDefault="00606C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B6D1C" w14:paraId="245C89F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44F5FB" w14:textId="77777777" w:rsidR="00ED54E0" w:rsidRPr="00182B84" w:rsidRDefault="00606C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9D8DFA" w14:textId="77777777" w:rsidR="00ED54E0" w:rsidRPr="00182B84" w:rsidRDefault="00606C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D25698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E257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6A1B04" w:tentative="1">
      <w:start w:val="1"/>
      <w:numFmt w:val="lowerLetter"/>
      <w:lvlText w:val="%2."/>
      <w:lvlJc w:val="left"/>
      <w:pPr>
        <w:ind w:left="1080" w:hanging="360"/>
      </w:pPr>
    </w:lvl>
    <w:lvl w:ilvl="2" w:tplc="C2C46310" w:tentative="1">
      <w:start w:val="1"/>
      <w:numFmt w:val="lowerRoman"/>
      <w:lvlText w:val="%3."/>
      <w:lvlJc w:val="right"/>
      <w:pPr>
        <w:ind w:left="1800" w:hanging="180"/>
      </w:pPr>
    </w:lvl>
    <w:lvl w:ilvl="3" w:tplc="DEE2244E" w:tentative="1">
      <w:start w:val="1"/>
      <w:numFmt w:val="decimal"/>
      <w:lvlText w:val="%4."/>
      <w:lvlJc w:val="left"/>
      <w:pPr>
        <w:ind w:left="2520" w:hanging="360"/>
      </w:pPr>
    </w:lvl>
    <w:lvl w:ilvl="4" w:tplc="2C1ECE08" w:tentative="1">
      <w:start w:val="1"/>
      <w:numFmt w:val="lowerLetter"/>
      <w:lvlText w:val="%5."/>
      <w:lvlJc w:val="left"/>
      <w:pPr>
        <w:ind w:left="3240" w:hanging="360"/>
      </w:pPr>
    </w:lvl>
    <w:lvl w:ilvl="5" w:tplc="80A26D2E" w:tentative="1">
      <w:start w:val="1"/>
      <w:numFmt w:val="lowerRoman"/>
      <w:lvlText w:val="%6."/>
      <w:lvlJc w:val="right"/>
      <w:pPr>
        <w:ind w:left="3960" w:hanging="180"/>
      </w:pPr>
    </w:lvl>
    <w:lvl w:ilvl="6" w:tplc="FECC9E4C" w:tentative="1">
      <w:start w:val="1"/>
      <w:numFmt w:val="decimal"/>
      <w:lvlText w:val="%7."/>
      <w:lvlJc w:val="left"/>
      <w:pPr>
        <w:ind w:left="4680" w:hanging="360"/>
      </w:pPr>
    </w:lvl>
    <w:lvl w:ilvl="7" w:tplc="610680FE" w:tentative="1">
      <w:start w:val="1"/>
      <w:numFmt w:val="lowerLetter"/>
      <w:lvlText w:val="%8."/>
      <w:lvlJc w:val="left"/>
      <w:pPr>
        <w:ind w:left="5400" w:hanging="360"/>
      </w:pPr>
    </w:lvl>
    <w:lvl w:ilvl="8" w:tplc="241C9A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025792">
    <w:abstractNumId w:val="9"/>
  </w:num>
  <w:num w:numId="2" w16cid:durableId="281310518">
    <w:abstractNumId w:val="7"/>
  </w:num>
  <w:num w:numId="3" w16cid:durableId="114760909">
    <w:abstractNumId w:val="6"/>
  </w:num>
  <w:num w:numId="4" w16cid:durableId="1742218029">
    <w:abstractNumId w:val="5"/>
  </w:num>
  <w:num w:numId="5" w16cid:durableId="1321613806">
    <w:abstractNumId w:val="4"/>
  </w:num>
  <w:num w:numId="6" w16cid:durableId="767580742">
    <w:abstractNumId w:val="12"/>
  </w:num>
  <w:num w:numId="7" w16cid:durableId="1325820698">
    <w:abstractNumId w:val="11"/>
  </w:num>
  <w:num w:numId="8" w16cid:durableId="175703834">
    <w:abstractNumId w:val="10"/>
  </w:num>
  <w:num w:numId="9" w16cid:durableId="1497068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035531">
    <w:abstractNumId w:val="13"/>
  </w:num>
  <w:num w:numId="11" w16cid:durableId="1502545950">
    <w:abstractNumId w:val="8"/>
  </w:num>
  <w:num w:numId="12" w16cid:durableId="1138306143">
    <w:abstractNumId w:val="3"/>
  </w:num>
  <w:num w:numId="13" w16cid:durableId="1253783134">
    <w:abstractNumId w:val="2"/>
  </w:num>
  <w:num w:numId="14" w16cid:durableId="1921286102">
    <w:abstractNumId w:val="1"/>
  </w:num>
  <w:num w:numId="15" w16cid:durableId="1626081659">
    <w:abstractNumId w:val="0"/>
  </w:num>
  <w:num w:numId="16" w16cid:durableId="14087273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6D1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6C07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141C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4419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1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ed3f1438-f4c4-440a-8608-01f7ea191551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1F427-D0DC-415A-8FA4-B918046C850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1422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2023-12-11T10:51:00Z</dcterms:created>
  <dcterms:modified xsi:type="dcterms:W3CDTF">2023-12-11T11:27:00Z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ed3f1438-f4c4-440a-8608-01f7ea191551</vt:lpwstr>
  </property>
  <property fmtid="{D5CDD505-2E9C-101B-9397-08002B2CF9AE}" pid="4" name="WTOCLASSIFICATION">
    <vt:lpwstr>WTO OFFICIAL</vt:lpwstr>
  </property>
</Properties>
</file>