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B367F" w14:textId="77777777" w:rsidR="002D78C9" w:rsidRDefault="00795BCA" w:rsidP="00DD3DD7">
      <w:pPr>
        <w:pStyle w:val="Title"/>
      </w:pPr>
      <w:r w:rsidRPr="002F663C">
        <w:t>NOTIFICATION</w:t>
      </w:r>
    </w:p>
    <w:p w14:paraId="3FA6520C" w14:textId="77777777" w:rsidR="002F663C" w:rsidRPr="002F663C" w:rsidRDefault="00795BCA" w:rsidP="00DD3DD7">
      <w:pPr>
        <w:pStyle w:val="Title3"/>
      </w:pPr>
      <w:r w:rsidRPr="002F663C">
        <w:t>Addendum</w:t>
      </w:r>
    </w:p>
    <w:p w14:paraId="6AA65AC4" w14:textId="77777777" w:rsidR="002F663C" w:rsidRDefault="00795BCA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17 April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0AF50B31" w14:textId="77777777" w:rsidR="001E2E4A" w:rsidRPr="002F663C" w:rsidRDefault="001E2E4A" w:rsidP="001E2E4A">
      <w:pPr>
        <w:rPr>
          <w:rFonts w:eastAsia="Calibri" w:cs="Times New Roman"/>
        </w:rPr>
      </w:pPr>
    </w:p>
    <w:p w14:paraId="75BAFF2F" w14:textId="77777777" w:rsidR="002F663C" w:rsidRPr="002F663C" w:rsidRDefault="00795BCA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21DCAA9B" w14:textId="77777777" w:rsidR="002F663C" w:rsidRDefault="002F663C" w:rsidP="002F663C">
      <w:pPr>
        <w:rPr>
          <w:rFonts w:eastAsia="Calibri" w:cs="Times New Roman"/>
        </w:rPr>
      </w:pPr>
    </w:p>
    <w:p w14:paraId="2989D1F4" w14:textId="77777777" w:rsidR="00C14444" w:rsidRPr="002F663C" w:rsidRDefault="00C14444" w:rsidP="002F663C">
      <w:pPr>
        <w:rPr>
          <w:rFonts w:eastAsia="Calibri" w:cs="Times New Roman"/>
        </w:rPr>
      </w:pPr>
    </w:p>
    <w:p w14:paraId="274848B8" w14:textId="77777777" w:rsidR="002F663C" w:rsidRPr="002F663C" w:rsidRDefault="00795BCA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833: 2021,Processing and handling of dried fish and fish products — Code of practice, Second Edition</w:t>
      </w:r>
      <w:bookmarkEnd w:id="3"/>
    </w:p>
    <w:p w14:paraId="1B1A94D6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B244C6" w14:paraId="7396510E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65CC8EFC" w14:textId="77777777" w:rsidR="002F663C" w:rsidRPr="002F663C" w:rsidRDefault="00795BCA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B244C6" w14:paraId="08EC6493" w14:textId="77777777" w:rsidTr="00E9471B">
        <w:tc>
          <w:tcPr>
            <w:tcW w:w="851" w:type="dxa"/>
            <w:shd w:val="clear" w:color="auto" w:fill="auto"/>
          </w:tcPr>
          <w:p w14:paraId="68B07B6C" w14:textId="77777777" w:rsidR="002F663C" w:rsidRPr="00711F9C" w:rsidRDefault="00795BC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57BC975" w14:textId="77777777" w:rsidR="002F663C" w:rsidRPr="002F663C" w:rsidRDefault="00795BC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B244C6" w14:paraId="070868D2" w14:textId="77777777" w:rsidTr="00E9471B">
        <w:tc>
          <w:tcPr>
            <w:tcW w:w="851" w:type="dxa"/>
            <w:shd w:val="clear" w:color="auto" w:fill="auto"/>
          </w:tcPr>
          <w:p w14:paraId="6FDB116C" w14:textId="77777777" w:rsidR="002F663C" w:rsidRPr="00711F9C" w:rsidRDefault="00795BC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2385B03" w14:textId="77777777" w:rsidR="002F663C" w:rsidRPr="002F663C" w:rsidRDefault="00795BC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 July 2022</w:t>
            </w:r>
            <w:bookmarkEnd w:id="8"/>
          </w:p>
        </w:tc>
      </w:tr>
      <w:tr w:rsidR="00B244C6" w14:paraId="2598DA20" w14:textId="77777777" w:rsidTr="00E9471B">
        <w:tc>
          <w:tcPr>
            <w:tcW w:w="851" w:type="dxa"/>
            <w:shd w:val="clear" w:color="auto" w:fill="auto"/>
          </w:tcPr>
          <w:p w14:paraId="68A9F4E3" w14:textId="77777777" w:rsidR="002F663C" w:rsidRPr="00711F9C" w:rsidRDefault="00795BC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B2495EF" w14:textId="77777777" w:rsidR="002F663C" w:rsidRPr="002F663C" w:rsidRDefault="00795BC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B244C6" w14:paraId="42EC7D34" w14:textId="77777777" w:rsidTr="00E9471B">
        <w:tc>
          <w:tcPr>
            <w:tcW w:w="851" w:type="dxa"/>
            <w:shd w:val="clear" w:color="auto" w:fill="auto"/>
          </w:tcPr>
          <w:p w14:paraId="73F4D178" w14:textId="77777777" w:rsidR="002F663C" w:rsidRPr="00711F9C" w:rsidRDefault="00795BC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214CC40" w14:textId="77777777" w:rsidR="002F663C" w:rsidRPr="002F663C" w:rsidRDefault="00795BC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B244C6" w14:paraId="15C88A11" w14:textId="77777777" w:rsidTr="00E9471B">
        <w:tc>
          <w:tcPr>
            <w:tcW w:w="851" w:type="dxa"/>
            <w:shd w:val="clear" w:color="auto" w:fill="auto"/>
          </w:tcPr>
          <w:p w14:paraId="058C1873" w14:textId="77777777" w:rsidR="002F663C" w:rsidRPr="00711F9C" w:rsidRDefault="00795BC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A929E1C" w14:textId="77777777" w:rsidR="002F663C" w:rsidRPr="002F663C" w:rsidRDefault="00795BC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B244C6" w14:paraId="6866A598" w14:textId="77777777" w:rsidTr="00E9471B">
        <w:tc>
          <w:tcPr>
            <w:tcW w:w="851" w:type="dxa"/>
            <w:shd w:val="clear" w:color="auto" w:fill="auto"/>
          </w:tcPr>
          <w:p w14:paraId="4965653F" w14:textId="77777777" w:rsidR="002F663C" w:rsidRPr="00711F9C" w:rsidRDefault="00795BC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1EA0F22" w14:textId="77777777" w:rsidR="002F663C" w:rsidRPr="002F663C" w:rsidRDefault="00795BC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1B535EC0" w14:textId="77777777" w:rsidR="002F663C" w:rsidRPr="002F663C" w:rsidRDefault="00795BCA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B244C6" w14:paraId="4DD4256A" w14:textId="77777777" w:rsidTr="00E9471B">
        <w:tc>
          <w:tcPr>
            <w:tcW w:w="851" w:type="dxa"/>
            <w:shd w:val="clear" w:color="auto" w:fill="auto"/>
          </w:tcPr>
          <w:p w14:paraId="44EB9AC0" w14:textId="77777777" w:rsidR="002F663C" w:rsidRPr="00711F9C" w:rsidRDefault="00795BC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D9C8C1F" w14:textId="77777777" w:rsidR="002F663C" w:rsidRPr="002F663C" w:rsidRDefault="00795BC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19B848F9" w14:textId="77777777" w:rsidR="002F663C" w:rsidRPr="002F663C" w:rsidRDefault="00795BCA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B244C6" w14:paraId="68B28DA0" w14:textId="77777777" w:rsidTr="00E9471B">
        <w:tc>
          <w:tcPr>
            <w:tcW w:w="851" w:type="dxa"/>
            <w:shd w:val="clear" w:color="auto" w:fill="auto"/>
          </w:tcPr>
          <w:p w14:paraId="5EAC2CBF" w14:textId="77777777" w:rsidR="002F663C" w:rsidRPr="00711F9C" w:rsidRDefault="00795BC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E3D820B" w14:textId="77777777" w:rsidR="002F663C" w:rsidRPr="002F663C" w:rsidRDefault="00795BCA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B244C6" w14:paraId="1C5B3526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24F024B8" w14:textId="77777777" w:rsidR="002F663C" w:rsidRPr="00711F9C" w:rsidRDefault="00795BC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2BBD6868" w14:textId="77777777" w:rsidR="002F663C" w:rsidRPr="002F663C" w:rsidRDefault="00795BC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7212C4B3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5510F552" w14:textId="77777777" w:rsidR="003971FF" w:rsidRPr="007F6EA2" w:rsidRDefault="00795BCA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Burundi, Rwanda, Tanzania and Uganda would like to inform WTO Members that the Draft East African Standard; DEAS 833: 2021,Processing and handling of dried fish and fish products — Code of practice, Second Edition; notified </w:t>
      </w:r>
      <w:proofErr w:type="spellStart"/>
      <w:r w:rsidRPr="002F663C">
        <w:rPr>
          <w:rFonts w:eastAsia="Calibri" w:cs="Times New Roman"/>
          <w:szCs w:val="18"/>
        </w:rPr>
        <w:t>inG</w:t>
      </w:r>
      <w:proofErr w:type="spellEnd"/>
      <w:r w:rsidRPr="002F663C">
        <w:rPr>
          <w:rFonts w:eastAsia="Calibri" w:cs="Times New Roman"/>
          <w:szCs w:val="18"/>
        </w:rPr>
        <w:t>/TBT/N/</w:t>
      </w:r>
      <w:proofErr w:type="spellStart"/>
      <w:r w:rsidRPr="002F663C">
        <w:rPr>
          <w:rFonts w:eastAsia="Calibri" w:cs="Times New Roman"/>
          <w:szCs w:val="18"/>
        </w:rPr>
        <w:t>BDI</w:t>
      </w:r>
      <w:proofErr w:type="spellEnd"/>
      <w:r w:rsidRPr="002F663C">
        <w:rPr>
          <w:rFonts w:eastAsia="Calibri" w:cs="Times New Roman"/>
          <w:szCs w:val="18"/>
        </w:rPr>
        <w:t>/173, G/TBT/N/RWA/564, G/TBT/N/</w:t>
      </w:r>
      <w:proofErr w:type="spellStart"/>
      <w:r w:rsidRPr="002F663C">
        <w:rPr>
          <w:rFonts w:eastAsia="Calibri" w:cs="Times New Roman"/>
          <w:szCs w:val="18"/>
        </w:rPr>
        <w:t>TZA</w:t>
      </w:r>
      <w:proofErr w:type="spellEnd"/>
      <w:r w:rsidRPr="002F663C">
        <w:rPr>
          <w:rFonts w:eastAsia="Calibri" w:cs="Times New Roman"/>
          <w:szCs w:val="18"/>
        </w:rPr>
        <w:t>/661, G/TBT/N/</w:t>
      </w:r>
      <w:proofErr w:type="spellStart"/>
      <w:r w:rsidRPr="002F663C">
        <w:rPr>
          <w:rFonts w:eastAsia="Calibri" w:cs="Times New Roman"/>
          <w:szCs w:val="18"/>
        </w:rPr>
        <w:t>UGA</w:t>
      </w:r>
      <w:proofErr w:type="spellEnd"/>
      <w:r w:rsidRPr="002F663C">
        <w:rPr>
          <w:rFonts w:eastAsia="Calibri" w:cs="Times New Roman"/>
          <w:szCs w:val="18"/>
        </w:rPr>
        <w:t>/1493 was adopted by the East African Community Council of Ministers on 1 July 2022.</w:t>
      </w:r>
      <w:bookmarkEnd w:id="26"/>
    </w:p>
    <w:p w14:paraId="06A03305" w14:textId="77777777" w:rsidR="006C5A96" w:rsidRDefault="00795BCA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4AD1ED54" w14:textId="77777777" w:rsidR="004D4D19" w:rsidRDefault="004D4D19" w:rsidP="007F38C2">
      <w:pPr>
        <w:jc w:val="center"/>
        <w:rPr>
          <w:b/>
        </w:rPr>
      </w:pPr>
    </w:p>
    <w:p w14:paraId="728A974A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84E97" w14:textId="77777777" w:rsidR="00297CCC" w:rsidRDefault="00795BCA">
      <w:r>
        <w:separator/>
      </w:r>
    </w:p>
  </w:endnote>
  <w:endnote w:type="continuationSeparator" w:id="0">
    <w:p w14:paraId="502CCAF9" w14:textId="77777777" w:rsidR="00297CCC" w:rsidRDefault="00795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C8238" w14:textId="77777777" w:rsidR="00544326" w:rsidRPr="00DD3DD7" w:rsidRDefault="00795BCA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1FD7D" w14:textId="77777777" w:rsidR="00544326" w:rsidRPr="00DD3DD7" w:rsidRDefault="00795BCA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AE1AD" w14:textId="77777777" w:rsidR="000248E6" w:rsidRDefault="00795BCA" w:rsidP="00ED54E0">
      <w:r>
        <w:separator/>
      </w:r>
    </w:p>
  </w:footnote>
  <w:footnote w:type="continuationSeparator" w:id="0">
    <w:p w14:paraId="2DA44818" w14:textId="77777777" w:rsidR="000248E6" w:rsidRDefault="00795BCA" w:rsidP="00ED54E0">
      <w:r>
        <w:continuationSeparator/>
      </w:r>
    </w:p>
  </w:footnote>
  <w:footnote w:id="1">
    <w:p w14:paraId="6BA16078" w14:textId="77777777" w:rsidR="007F6EA2" w:rsidRDefault="00795BC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9845A" w14:textId="77777777" w:rsidR="00DD3DD7" w:rsidRDefault="00795BC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64572D9C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F7DAD5C" w14:textId="77777777" w:rsidR="00DD3DD7" w:rsidRPr="00DD3DD7" w:rsidRDefault="00795BC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13708DA6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36AFD" w14:textId="77777777" w:rsidR="00DD3DD7" w:rsidRPr="00DD3DD7" w:rsidRDefault="00795BC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</w:t>
    </w:r>
    <w:proofErr w:type="spellStart"/>
    <w:r w:rsidRPr="00DD3DD7">
      <w:t>BDI</w:t>
    </w:r>
    <w:proofErr w:type="spellEnd"/>
    <w:r w:rsidRPr="00DD3DD7">
      <w:t>/173/Add.1, G/TBT/N/RWA/564/Add.1, G/TBT/N/</w:t>
    </w:r>
    <w:proofErr w:type="spellStart"/>
    <w:r w:rsidRPr="00DD3DD7">
      <w:t>TZA</w:t>
    </w:r>
    <w:proofErr w:type="spellEnd"/>
    <w:r w:rsidRPr="00DD3DD7">
      <w:t>/661/Add.1, G/TBT/N/</w:t>
    </w:r>
    <w:proofErr w:type="spellStart"/>
    <w:r w:rsidRPr="00DD3DD7">
      <w:t>UGA</w:t>
    </w:r>
    <w:proofErr w:type="spellEnd"/>
    <w:r w:rsidRPr="00DD3DD7">
      <w:t>/1493/Add.1</w:t>
    </w:r>
    <w:bookmarkEnd w:id="28"/>
  </w:p>
  <w:p w14:paraId="131C19D8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8183435" w14:textId="77777777" w:rsidR="00DD3DD7" w:rsidRPr="00DD3DD7" w:rsidRDefault="00795BC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1397ACB3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B244C6" w14:paraId="79A4F4F0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8C69CA7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6746073" w14:textId="77777777" w:rsidR="00ED54E0" w:rsidRPr="00182B84" w:rsidRDefault="00795BCA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B244C6" w14:paraId="51D785BB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855A13C" w14:textId="77777777" w:rsidR="00ED54E0" w:rsidRPr="00182B84" w:rsidRDefault="00795BCA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3195E0C3" wp14:editId="5DDC687D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946930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81752FE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B244C6" w:rsidRPr="00D0223E" w14:paraId="55D2A741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4323E42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68B5653" w14:textId="77777777" w:rsidR="00DD3DD7" w:rsidRPr="002F663C" w:rsidRDefault="00795BCA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BDI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/173/Add.1</w:t>
          </w:r>
        </w:p>
        <w:p w14:paraId="4A7B7AA7" w14:textId="77777777" w:rsidR="00B244C6" w:rsidRPr="002F663C" w:rsidRDefault="00795BCA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G/TBT/N/RWA/564/Add.1</w:t>
          </w:r>
        </w:p>
        <w:p w14:paraId="7E1D43F6" w14:textId="77777777" w:rsidR="00B244C6" w:rsidRPr="002F663C" w:rsidRDefault="00795BCA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TZA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/661/Add.1</w:t>
          </w:r>
        </w:p>
        <w:p w14:paraId="43C538C4" w14:textId="77777777" w:rsidR="00B244C6" w:rsidRPr="00D0223E" w:rsidRDefault="00795BCA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r w:rsidRPr="00D0223E">
            <w:rPr>
              <w:rFonts w:eastAsia="Calibri" w:cs="Times New Roman"/>
              <w:b/>
              <w:szCs w:val="16"/>
              <w:lang w:val="es-ES"/>
            </w:rPr>
            <w:t>G/TBT/N/</w:t>
          </w:r>
          <w:proofErr w:type="spellStart"/>
          <w:r w:rsidRPr="00D0223E">
            <w:rPr>
              <w:rFonts w:eastAsia="Calibri" w:cs="Times New Roman"/>
              <w:b/>
              <w:szCs w:val="16"/>
              <w:lang w:val="es-ES"/>
            </w:rPr>
            <w:t>UGA</w:t>
          </w:r>
          <w:proofErr w:type="spellEnd"/>
          <w:r w:rsidRPr="00D0223E">
            <w:rPr>
              <w:rFonts w:eastAsia="Calibri" w:cs="Times New Roman"/>
              <w:b/>
              <w:szCs w:val="16"/>
              <w:lang w:val="es-ES"/>
            </w:rPr>
            <w:t>/1493/Add.1</w:t>
          </w:r>
          <w:bookmarkEnd w:id="29"/>
        </w:p>
        <w:p w14:paraId="001F8F8C" w14:textId="77777777" w:rsidR="00C14444" w:rsidRPr="00D0223E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B244C6" w14:paraId="19EC3978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D6747B4" w14:textId="77777777" w:rsidR="00ED54E0" w:rsidRPr="00D0223E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E367325" w14:textId="69C8C68B" w:rsidR="00ED54E0" w:rsidRPr="00182B84" w:rsidRDefault="00795BCA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17 April 2023</w:t>
          </w:r>
        </w:p>
      </w:tc>
    </w:tr>
    <w:tr w:rsidR="00B244C6" w14:paraId="7E317CB1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6658112" w14:textId="24560B97" w:rsidR="00ED54E0" w:rsidRPr="00182B84" w:rsidRDefault="00795BCA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D0223E">
            <w:rPr>
              <w:rFonts w:eastAsia="Calibri" w:cs="Times New Roman"/>
              <w:color w:val="FF0000"/>
              <w:szCs w:val="16"/>
            </w:rPr>
            <w:t>2729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F154629" w14:textId="77777777" w:rsidR="00ED54E0" w:rsidRPr="00182B84" w:rsidRDefault="00795BCA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B244C6" w14:paraId="178CD656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B897E6C" w14:textId="77777777" w:rsidR="00ED54E0" w:rsidRPr="00182B84" w:rsidRDefault="00795BCA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4C3D344" w14:textId="77777777" w:rsidR="00ED54E0" w:rsidRPr="00182B84" w:rsidRDefault="00795BCA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110753D2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50E0184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636B9E0" w:tentative="1">
      <w:start w:val="1"/>
      <w:numFmt w:val="lowerLetter"/>
      <w:lvlText w:val="%2."/>
      <w:lvlJc w:val="left"/>
      <w:pPr>
        <w:ind w:left="1080" w:hanging="360"/>
      </w:pPr>
    </w:lvl>
    <w:lvl w:ilvl="2" w:tplc="7188FA9C" w:tentative="1">
      <w:start w:val="1"/>
      <w:numFmt w:val="lowerRoman"/>
      <w:lvlText w:val="%3."/>
      <w:lvlJc w:val="right"/>
      <w:pPr>
        <w:ind w:left="1800" w:hanging="180"/>
      </w:pPr>
    </w:lvl>
    <w:lvl w:ilvl="3" w:tplc="EC308088" w:tentative="1">
      <w:start w:val="1"/>
      <w:numFmt w:val="decimal"/>
      <w:lvlText w:val="%4."/>
      <w:lvlJc w:val="left"/>
      <w:pPr>
        <w:ind w:left="2520" w:hanging="360"/>
      </w:pPr>
    </w:lvl>
    <w:lvl w:ilvl="4" w:tplc="5EC06DAA" w:tentative="1">
      <w:start w:val="1"/>
      <w:numFmt w:val="lowerLetter"/>
      <w:lvlText w:val="%5."/>
      <w:lvlJc w:val="left"/>
      <w:pPr>
        <w:ind w:left="3240" w:hanging="360"/>
      </w:pPr>
    </w:lvl>
    <w:lvl w:ilvl="5" w:tplc="738422A0" w:tentative="1">
      <w:start w:val="1"/>
      <w:numFmt w:val="lowerRoman"/>
      <w:lvlText w:val="%6."/>
      <w:lvlJc w:val="right"/>
      <w:pPr>
        <w:ind w:left="3960" w:hanging="180"/>
      </w:pPr>
    </w:lvl>
    <w:lvl w:ilvl="6" w:tplc="A30A478C" w:tentative="1">
      <w:start w:val="1"/>
      <w:numFmt w:val="decimal"/>
      <w:lvlText w:val="%7."/>
      <w:lvlJc w:val="left"/>
      <w:pPr>
        <w:ind w:left="4680" w:hanging="360"/>
      </w:pPr>
    </w:lvl>
    <w:lvl w:ilvl="7" w:tplc="13A85C2E" w:tentative="1">
      <w:start w:val="1"/>
      <w:numFmt w:val="lowerLetter"/>
      <w:lvlText w:val="%8."/>
      <w:lvlJc w:val="left"/>
      <w:pPr>
        <w:ind w:left="5400" w:hanging="360"/>
      </w:pPr>
    </w:lvl>
    <w:lvl w:ilvl="8" w:tplc="AE2A2E86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87133397">
    <w:abstractNumId w:val="9"/>
  </w:num>
  <w:num w:numId="2" w16cid:durableId="1728340733">
    <w:abstractNumId w:val="7"/>
  </w:num>
  <w:num w:numId="3" w16cid:durableId="1824198865">
    <w:abstractNumId w:val="6"/>
  </w:num>
  <w:num w:numId="4" w16cid:durableId="1704744115">
    <w:abstractNumId w:val="5"/>
  </w:num>
  <w:num w:numId="5" w16cid:durableId="1296525591">
    <w:abstractNumId w:val="4"/>
  </w:num>
  <w:num w:numId="6" w16cid:durableId="994525120">
    <w:abstractNumId w:val="12"/>
  </w:num>
  <w:num w:numId="7" w16cid:durableId="1917476386">
    <w:abstractNumId w:val="11"/>
  </w:num>
  <w:num w:numId="8" w16cid:durableId="536159886">
    <w:abstractNumId w:val="10"/>
  </w:num>
  <w:num w:numId="9" w16cid:durableId="13571508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64213781">
    <w:abstractNumId w:val="13"/>
  </w:num>
  <w:num w:numId="11" w16cid:durableId="2069064092">
    <w:abstractNumId w:val="8"/>
  </w:num>
  <w:num w:numId="12" w16cid:durableId="1740320255">
    <w:abstractNumId w:val="3"/>
  </w:num>
  <w:num w:numId="13" w16cid:durableId="1160265611">
    <w:abstractNumId w:val="2"/>
  </w:num>
  <w:num w:numId="14" w16cid:durableId="1770737037">
    <w:abstractNumId w:val="1"/>
  </w:num>
  <w:num w:numId="15" w16cid:durableId="1352948395">
    <w:abstractNumId w:val="0"/>
  </w:num>
  <w:num w:numId="16" w16cid:durableId="36783914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567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1453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97CCC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25F6B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95BCA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44C6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0223E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C266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184</Words>
  <Characters>1016</Characters>
  <Application>Microsoft Office Word</Application>
  <DocSecurity>0</DocSecurity>
  <Lines>40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2023-04-17T13:21:00Z</dcterms:created>
  <dcterms:modified xsi:type="dcterms:W3CDTF">2023-04-17T13:37:00Z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