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435A1" w14:textId="77777777" w:rsidR="002D78C9" w:rsidRDefault="00AC0F48" w:rsidP="00DD3DD7">
      <w:pPr>
        <w:pStyle w:val="Title"/>
      </w:pPr>
      <w:r w:rsidRPr="002F663C">
        <w:t>NOTIFICATION</w:t>
      </w:r>
    </w:p>
    <w:p w14:paraId="3B1A4E96" w14:textId="77777777" w:rsidR="002F663C" w:rsidRPr="002F663C" w:rsidRDefault="00AC0F48" w:rsidP="00DD3DD7">
      <w:pPr>
        <w:pStyle w:val="Title3"/>
      </w:pPr>
      <w:r w:rsidRPr="002F663C">
        <w:t>Addendum</w:t>
      </w:r>
    </w:p>
    <w:p w14:paraId="7B4595F3" w14:textId="77777777" w:rsidR="002F663C" w:rsidRDefault="00AC0F4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79673BA" w14:textId="77777777" w:rsidR="001E2E4A" w:rsidRPr="002F663C" w:rsidRDefault="001E2E4A" w:rsidP="001E2E4A">
      <w:pPr>
        <w:rPr>
          <w:rFonts w:eastAsia="Calibri" w:cs="Times New Roman"/>
        </w:rPr>
      </w:pPr>
    </w:p>
    <w:p w14:paraId="21E28881" w14:textId="77777777" w:rsidR="002F663C" w:rsidRPr="002F663C" w:rsidRDefault="00AC0F4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A9B7FDA" w14:textId="77777777" w:rsidR="002F663C" w:rsidRDefault="002F663C" w:rsidP="002F663C">
      <w:pPr>
        <w:rPr>
          <w:rFonts w:eastAsia="Calibri" w:cs="Times New Roman"/>
        </w:rPr>
      </w:pPr>
    </w:p>
    <w:p w14:paraId="0A849083" w14:textId="77777777" w:rsidR="00C14444" w:rsidRPr="002F663C" w:rsidRDefault="00C14444" w:rsidP="002F663C">
      <w:pPr>
        <w:rPr>
          <w:rFonts w:eastAsia="Calibri" w:cs="Times New Roman"/>
        </w:rPr>
      </w:pPr>
    </w:p>
    <w:p w14:paraId="1AA89B8D" w14:textId="77777777" w:rsidR="002F663C" w:rsidRPr="002F663C" w:rsidRDefault="00AC0F4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1065-1:2021, Wooden flush door shutters of solid core type — Specification — Part 1:Plywood face panels, First Edition</w:t>
      </w:r>
      <w:bookmarkEnd w:id="3"/>
    </w:p>
    <w:p w14:paraId="51643F4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433EC" w14:paraId="5294F32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DDC2C1C" w14:textId="77777777" w:rsidR="002F663C" w:rsidRPr="002F663C" w:rsidRDefault="00AC0F4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433EC" w14:paraId="0AF2A34B" w14:textId="77777777" w:rsidTr="00E9471B">
        <w:tc>
          <w:tcPr>
            <w:tcW w:w="851" w:type="dxa"/>
            <w:shd w:val="clear" w:color="auto" w:fill="auto"/>
          </w:tcPr>
          <w:p w14:paraId="374210B7" w14:textId="77777777" w:rsidR="002F663C" w:rsidRPr="00711F9C" w:rsidRDefault="00AC0F4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88109F" w14:textId="77777777" w:rsidR="002F663C" w:rsidRPr="002F663C" w:rsidRDefault="00AC0F4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C433EC" w14:paraId="14766962" w14:textId="77777777" w:rsidTr="00E9471B">
        <w:tc>
          <w:tcPr>
            <w:tcW w:w="851" w:type="dxa"/>
            <w:shd w:val="clear" w:color="auto" w:fill="auto"/>
          </w:tcPr>
          <w:p w14:paraId="196F2DB8" w14:textId="77777777" w:rsidR="002F663C" w:rsidRPr="00711F9C" w:rsidRDefault="00AC0F4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39AB88" w14:textId="77777777" w:rsidR="002F663C" w:rsidRPr="002F663C" w:rsidRDefault="00AC0F4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C433EC" w14:paraId="23227FCB" w14:textId="77777777" w:rsidTr="00E9471B">
        <w:tc>
          <w:tcPr>
            <w:tcW w:w="851" w:type="dxa"/>
            <w:shd w:val="clear" w:color="auto" w:fill="auto"/>
          </w:tcPr>
          <w:p w14:paraId="1DB59A70" w14:textId="77777777" w:rsidR="002F663C" w:rsidRPr="00711F9C" w:rsidRDefault="00AC0F4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AF27940" w14:textId="77777777" w:rsidR="002F663C" w:rsidRPr="002F663C" w:rsidRDefault="00AC0F4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C433EC" w14:paraId="09CFA79A" w14:textId="77777777" w:rsidTr="00E9471B">
        <w:tc>
          <w:tcPr>
            <w:tcW w:w="851" w:type="dxa"/>
            <w:shd w:val="clear" w:color="auto" w:fill="auto"/>
          </w:tcPr>
          <w:p w14:paraId="7D8D45AA" w14:textId="77777777" w:rsidR="002F663C" w:rsidRPr="00711F9C" w:rsidRDefault="00AC0F4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FB6906E" w14:textId="77777777" w:rsidR="002F663C" w:rsidRPr="002F663C" w:rsidRDefault="00AC0F4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C433EC" w14:paraId="53E2258B" w14:textId="77777777" w:rsidTr="00E9471B">
        <w:tc>
          <w:tcPr>
            <w:tcW w:w="851" w:type="dxa"/>
            <w:shd w:val="clear" w:color="auto" w:fill="auto"/>
          </w:tcPr>
          <w:p w14:paraId="7E5D780A" w14:textId="77777777" w:rsidR="002F663C" w:rsidRPr="00711F9C" w:rsidRDefault="00AC0F4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2D30134" w14:textId="77777777" w:rsidR="002F663C" w:rsidRPr="002F663C" w:rsidRDefault="00AC0F4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C433EC" w14:paraId="07BC17C0" w14:textId="77777777" w:rsidTr="00E9471B">
        <w:tc>
          <w:tcPr>
            <w:tcW w:w="851" w:type="dxa"/>
            <w:shd w:val="clear" w:color="auto" w:fill="auto"/>
          </w:tcPr>
          <w:p w14:paraId="25C736CA" w14:textId="77777777" w:rsidR="002F663C" w:rsidRPr="00711F9C" w:rsidRDefault="00AC0F4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8DAF6F" w14:textId="77777777" w:rsidR="002F663C" w:rsidRPr="002F663C" w:rsidRDefault="00AC0F4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4901D2C" w14:textId="77777777" w:rsidR="002F663C" w:rsidRPr="002F663C" w:rsidRDefault="00AC0F4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C433EC" w14:paraId="1D1BB665" w14:textId="77777777" w:rsidTr="00E9471B">
        <w:tc>
          <w:tcPr>
            <w:tcW w:w="851" w:type="dxa"/>
            <w:shd w:val="clear" w:color="auto" w:fill="auto"/>
          </w:tcPr>
          <w:p w14:paraId="55E7D067" w14:textId="77777777" w:rsidR="002F663C" w:rsidRPr="00711F9C" w:rsidRDefault="00AC0F4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32ED57" w14:textId="77777777" w:rsidR="002F663C" w:rsidRPr="002F663C" w:rsidRDefault="00AC0F4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1C7E7FD" w14:textId="77777777" w:rsidR="002F663C" w:rsidRPr="002F663C" w:rsidRDefault="00AC0F4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C433EC" w14:paraId="4F2C03EC" w14:textId="77777777" w:rsidTr="00E9471B">
        <w:tc>
          <w:tcPr>
            <w:tcW w:w="851" w:type="dxa"/>
            <w:shd w:val="clear" w:color="auto" w:fill="auto"/>
          </w:tcPr>
          <w:p w14:paraId="4B31004E" w14:textId="77777777" w:rsidR="002F663C" w:rsidRPr="00711F9C" w:rsidRDefault="00AC0F4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E59258" w14:textId="77777777" w:rsidR="002F663C" w:rsidRPr="002F663C" w:rsidRDefault="00AC0F4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C433EC" w14:paraId="1DEDEBA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69F5949" w14:textId="77777777" w:rsidR="002F663C" w:rsidRPr="00711F9C" w:rsidRDefault="00AC0F4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A313C96" w14:textId="77777777" w:rsidR="002F663C" w:rsidRPr="002F663C" w:rsidRDefault="00AC0F4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B76697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8B8E77B" w14:textId="77777777" w:rsidR="003971FF" w:rsidRPr="007F6EA2" w:rsidRDefault="00AC0F4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1065-1:2021, Wooden flush door shutters of solid core type — Specification — Part 1:Plywood face panels, First Edition notified in G/TBT/N/BDI/163, G/TBT/N/RWA/554, G/TBT/N/TZA/651, G/TBT/N/UGA/1483, G/TBT/N/BDI/163/Add.1, G/TBT/N/RWA/554/Add.1, G/TBT/N/TZA/651/Add.1 and G/TBT/N/UGA/1483/Add.1 was adopted by Uganda on 24 May 2023 as a Uganda Standard, US EAS 1065-1:2022, Wooden flush door shutters of solid core type — Specification — Part 1:Plywood face panels, First Edition. The Uganda Standard, US EAS 1065-1:2022, Wooden flush door shutters of solid core type — Specification — Part 1:Plywood face panels,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089506B8" w14:textId="77777777" w:rsidR="006C5A96" w:rsidRDefault="00AC0F4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82F7AB0" w14:textId="77777777" w:rsidR="004D4D19" w:rsidRDefault="004D4D19" w:rsidP="007F38C2">
      <w:pPr>
        <w:jc w:val="center"/>
        <w:rPr>
          <w:b/>
        </w:rPr>
      </w:pPr>
    </w:p>
    <w:p w14:paraId="3082947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E7098" w14:textId="77777777" w:rsidR="005375B8" w:rsidRDefault="00AC0F48">
      <w:r>
        <w:separator/>
      </w:r>
    </w:p>
  </w:endnote>
  <w:endnote w:type="continuationSeparator" w:id="0">
    <w:p w14:paraId="515E9512" w14:textId="77777777" w:rsidR="005375B8" w:rsidRDefault="00AC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24670" w14:textId="77777777" w:rsidR="00544326" w:rsidRPr="00DD3DD7" w:rsidRDefault="00AC0F4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D0B45" w14:textId="77777777" w:rsidR="00544326" w:rsidRPr="00DD3DD7" w:rsidRDefault="00AC0F48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7326F" w14:textId="77777777" w:rsidR="000248E6" w:rsidRDefault="00AC0F48" w:rsidP="00ED54E0">
      <w:r>
        <w:separator/>
      </w:r>
    </w:p>
  </w:footnote>
  <w:footnote w:type="continuationSeparator" w:id="0">
    <w:p w14:paraId="466713F7" w14:textId="77777777" w:rsidR="000248E6" w:rsidRDefault="00AC0F48" w:rsidP="00ED54E0">
      <w:r>
        <w:continuationSeparator/>
      </w:r>
    </w:p>
  </w:footnote>
  <w:footnote w:id="1">
    <w:p w14:paraId="467A709C" w14:textId="77777777" w:rsidR="007F6EA2" w:rsidRDefault="00AC0F4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B9344" w14:textId="77777777" w:rsidR="00DD3DD7" w:rsidRDefault="00AC0F4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2AD5C7D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FC1F782" w14:textId="77777777" w:rsidR="00DD3DD7" w:rsidRPr="00DD3DD7" w:rsidRDefault="00AC0F4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F4116B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08790" w14:textId="77777777" w:rsidR="00DD3DD7" w:rsidRPr="00DD3DD7" w:rsidRDefault="00AC0F4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G/TBT/N/BDI/163/Add.2, G/TBT/N/RWA/554/Add.2, G/TBT/N/TZA/651/Add.2, G/TBT/N/UGA/1483/Add.2</w:t>
    </w:r>
    <w:bookmarkEnd w:id="28"/>
  </w:p>
  <w:p w14:paraId="568D95EC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BD6D42" w14:textId="77777777" w:rsidR="00DD3DD7" w:rsidRPr="00DD3DD7" w:rsidRDefault="00AC0F4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E152D6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433EC" w14:paraId="55F9C50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343D5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2120F3" w14:textId="77777777" w:rsidR="00ED54E0" w:rsidRPr="00182B84" w:rsidRDefault="00AC0F4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433EC" w14:paraId="524A1C0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A083A3D" w14:textId="77777777" w:rsidR="00ED54E0" w:rsidRPr="00182B84" w:rsidRDefault="00AC0F4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C7F2C82" wp14:editId="05DB3B3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54933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8AF25C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433EC" w:rsidRPr="006D56A9" w14:paraId="12BF9C6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0227B1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D7B69B" w14:textId="77777777" w:rsidR="00DD3DD7" w:rsidRPr="002F663C" w:rsidRDefault="00AC0F4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G/TBT/N/BDI/163/Add.2</w:t>
          </w:r>
        </w:p>
        <w:p w14:paraId="7F852F13" w14:textId="77777777" w:rsidR="00C433EC" w:rsidRPr="002F663C" w:rsidRDefault="00AC0F4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G/TBT/N/RWA/554/Add.2</w:t>
          </w:r>
        </w:p>
        <w:p w14:paraId="336BE12B" w14:textId="77777777" w:rsidR="00C433EC" w:rsidRPr="002F663C" w:rsidRDefault="00AC0F4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G/TBT/N/TZA/651/Add.2</w:t>
          </w:r>
        </w:p>
        <w:p w14:paraId="4CA9EC70" w14:textId="77777777" w:rsidR="00C433EC" w:rsidRPr="006D56A9" w:rsidRDefault="00AC0F48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6D56A9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6D56A9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6D56A9">
            <w:rPr>
              <w:rFonts w:eastAsia="Calibri" w:cs="Times New Roman"/>
              <w:b/>
              <w:szCs w:val="16"/>
              <w:lang w:val="es-ES"/>
            </w:rPr>
            <w:t>/1483/Add.2</w:t>
          </w:r>
          <w:bookmarkEnd w:id="29"/>
        </w:p>
        <w:p w14:paraId="2DE058E9" w14:textId="77777777" w:rsidR="00C14444" w:rsidRPr="006D56A9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C433EC" w14:paraId="25CAB33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E06A12" w14:textId="77777777" w:rsidR="00ED54E0" w:rsidRPr="006D56A9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520D07" w14:textId="45CACB80" w:rsidR="00ED54E0" w:rsidRPr="00182B84" w:rsidRDefault="00AC0F4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December 2023</w:t>
          </w:r>
        </w:p>
      </w:tc>
    </w:tr>
    <w:tr w:rsidR="00C433EC" w14:paraId="3F6BEE6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4B0200" w14:textId="78567C87" w:rsidR="00ED54E0" w:rsidRPr="00182B84" w:rsidRDefault="00AC0F4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6D56A9">
            <w:rPr>
              <w:rFonts w:eastAsia="Calibri" w:cs="Times New Roman"/>
              <w:color w:val="FF0000"/>
              <w:szCs w:val="16"/>
            </w:rPr>
            <w:t>8387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498A7D9" w14:textId="77777777" w:rsidR="00ED54E0" w:rsidRPr="00182B84" w:rsidRDefault="00AC0F4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433EC" w14:paraId="5319C22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A58C3C" w14:textId="77777777" w:rsidR="00ED54E0" w:rsidRPr="00182B84" w:rsidRDefault="00AC0F4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0190B9" w14:textId="77777777" w:rsidR="00ED54E0" w:rsidRPr="00182B84" w:rsidRDefault="00AC0F4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E3A2DC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1DE65A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C5C8840" w:tentative="1">
      <w:start w:val="1"/>
      <w:numFmt w:val="lowerLetter"/>
      <w:lvlText w:val="%2."/>
      <w:lvlJc w:val="left"/>
      <w:pPr>
        <w:ind w:left="1080" w:hanging="360"/>
      </w:pPr>
    </w:lvl>
    <w:lvl w:ilvl="2" w:tplc="9FB6B3FA" w:tentative="1">
      <w:start w:val="1"/>
      <w:numFmt w:val="lowerRoman"/>
      <w:lvlText w:val="%3."/>
      <w:lvlJc w:val="right"/>
      <w:pPr>
        <w:ind w:left="1800" w:hanging="180"/>
      </w:pPr>
    </w:lvl>
    <w:lvl w:ilvl="3" w:tplc="0368F234" w:tentative="1">
      <w:start w:val="1"/>
      <w:numFmt w:val="decimal"/>
      <w:lvlText w:val="%4."/>
      <w:lvlJc w:val="left"/>
      <w:pPr>
        <w:ind w:left="2520" w:hanging="360"/>
      </w:pPr>
    </w:lvl>
    <w:lvl w:ilvl="4" w:tplc="5D70ED1C" w:tentative="1">
      <w:start w:val="1"/>
      <w:numFmt w:val="lowerLetter"/>
      <w:lvlText w:val="%5."/>
      <w:lvlJc w:val="left"/>
      <w:pPr>
        <w:ind w:left="3240" w:hanging="360"/>
      </w:pPr>
    </w:lvl>
    <w:lvl w:ilvl="5" w:tplc="CE949D26" w:tentative="1">
      <w:start w:val="1"/>
      <w:numFmt w:val="lowerRoman"/>
      <w:lvlText w:val="%6."/>
      <w:lvlJc w:val="right"/>
      <w:pPr>
        <w:ind w:left="3960" w:hanging="180"/>
      </w:pPr>
    </w:lvl>
    <w:lvl w:ilvl="6" w:tplc="2CDAF586" w:tentative="1">
      <w:start w:val="1"/>
      <w:numFmt w:val="decimal"/>
      <w:lvlText w:val="%7."/>
      <w:lvlJc w:val="left"/>
      <w:pPr>
        <w:ind w:left="4680" w:hanging="360"/>
      </w:pPr>
    </w:lvl>
    <w:lvl w:ilvl="7" w:tplc="A286792A" w:tentative="1">
      <w:start w:val="1"/>
      <w:numFmt w:val="lowerLetter"/>
      <w:lvlText w:val="%8."/>
      <w:lvlJc w:val="left"/>
      <w:pPr>
        <w:ind w:left="5400" w:hanging="360"/>
      </w:pPr>
    </w:lvl>
    <w:lvl w:ilvl="8" w:tplc="DEF61C0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5553089">
    <w:abstractNumId w:val="9"/>
  </w:num>
  <w:num w:numId="2" w16cid:durableId="130639419">
    <w:abstractNumId w:val="7"/>
  </w:num>
  <w:num w:numId="3" w16cid:durableId="1452552762">
    <w:abstractNumId w:val="6"/>
  </w:num>
  <w:num w:numId="4" w16cid:durableId="801659529">
    <w:abstractNumId w:val="5"/>
  </w:num>
  <w:num w:numId="5" w16cid:durableId="689531907">
    <w:abstractNumId w:val="4"/>
  </w:num>
  <w:num w:numId="6" w16cid:durableId="840237706">
    <w:abstractNumId w:val="12"/>
  </w:num>
  <w:num w:numId="7" w16cid:durableId="256212728">
    <w:abstractNumId w:val="11"/>
  </w:num>
  <w:num w:numId="8" w16cid:durableId="57750644">
    <w:abstractNumId w:val="10"/>
  </w:num>
  <w:num w:numId="9" w16cid:durableId="6478275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7035472">
    <w:abstractNumId w:val="13"/>
  </w:num>
  <w:num w:numId="11" w16cid:durableId="238178534">
    <w:abstractNumId w:val="8"/>
  </w:num>
  <w:num w:numId="12" w16cid:durableId="83690162">
    <w:abstractNumId w:val="3"/>
  </w:num>
  <w:num w:numId="13" w16cid:durableId="499664320">
    <w:abstractNumId w:val="2"/>
  </w:num>
  <w:num w:numId="14" w16cid:durableId="1738436096">
    <w:abstractNumId w:val="1"/>
  </w:num>
  <w:num w:numId="15" w16cid:durableId="613826167">
    <w:abstractNumId w:val="0"/>
  </w:num>
  <w:num w:numId="16" w16cid:durableId="189977764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7617A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375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D56A9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0F48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1484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3EC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9AC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33905860-743b-44b4-89f6-dd95c6578049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9C5B1-AFD1-457D-A5E3-AB6CC8B4FD7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236</Words>
  <Characters>1399</Characters>
  <Application>Microsoft Office Word</Application>
  <DocSecurity>0</DocSecurity>
  <Lines>44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2023-12-11T10:31:00Z</dcterms:created>
  <dcterms:modified xsi:type="dcterms:W3CDTF">2023-12-11T11:04:00Z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33905860-743b-44b4-89f6-dd95c6578049</vt:lpwstr>
  </property>
  <property fmtid="{D5CDD505-2E9C-101B-9397-08002B2CF9AE}" pid="4" name="WTOCLASSIFICATION">
    <vt:lpwstr>WTO OFFICIAL</vt:lpwstr>
  </property>
</Properties>
</file>