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76D09" w14:textId="77777777" w:rsidR="002D78C9" w:rsidRDefault="00717BC2" w:rsidP="00DD3DD7">
      <w:pPr>
        <w:pStyle w:val="Titre"/>
      </w:pPr>
      <w:r w:rsidRPr="002F663C">
        <w:t>NOTIFICATION</w:t>
      </w:r>
    </w:p>
    <w:p w14:paraId="37CEBA5A" w14:textId="77777777" w:rsidR="002F663C" w:rsidRPr="002F663C" w:rsidRDefault="00717BC2" w:rsidP="00DD3DD7">
      <w:pPr>
        <w:pStyle w:val="Title3"/>
      </w:pPr>
      <w:r w:rsidRPr="002F663C">
        <w:t>Addendum</w:t>
      </w:r>
    </w:p>
    <w:p w14:paraId="10CFDE7F" w14:textId="77777777" w:rsidR="002F663C" w:rsidRDefault="00717BC2" w:rsidP="001E2E4A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</w:t>
      </w:r>
      <w:bookmarkStart w:id="0" w:name="bmkCrnReceptionDate"/>
      <w:r w:rsidRPr="002F663C">
        <w:rPr>
          <w:rFonts w:eastAsia="Calibri" w:cs="Times New Roman"/>
        </w:rPr>
        <w:t>15 March 2023</w:t>
      </w:r>
      <w:bookmarkEnd w:id="0"/>
      <w:r w:rsidRPr="002F663C">
        <w:rPr>
          <w:rFonts w:eastAsia="Calibri" w:cs="Times New Roman"/>
        </w:rPr>
        <w:t xml:space="preserve">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bookmarkStart w:id="1" w:name="bmkMemberName"/>
      <w:bookmarkStart w:id="2" w:name="OLE_LINK1"/>
      <w:r w:rsidRPr="00AF6A34">
        <w:rPr>
          <w:rFonts w:eastAsia="Calibri" w:cs="Times New Roman"/>
          <w:u w:val="single"/>
        </w:rPr>
        <w:t xml:space="preserve">Burundi, Rwanda, Tanzania, </w:t>
      </w:r>
      <w:r>
        <w:rPr>
          <w:rFonts w:eastAsia="Calibri" w:cs="Times New Roman"/>
          <w:u w:val="single"/>
        </w:rPr>
        <w:t>Uganda</w:t>
      </w:r>
      <w:bookmarkEnd w:id="1"/>
      <w:bookmarkEnd w:id="2"/>
      <w:r w:rsidRPr="00AF6A34">
        <w:rPr>
          <w:rFonts w:eastAsia="Calibri" w:cs="Times New Roman"/>
        </w:rPr>
        <w:t>.</w:t>
      </w:r>
    </w:p>
    <w:p w14:paraId="119772C6" w14:textId="77777777" w:rsidR="001E2E4A" w:rsidRPr="002F663C" w:rsidRDefault="001E2E4A" w:rsidP="001E2E4A">
      <w:pPr>
        <w:rPr>
          <w:rFonts w:eastAsia="Calibri" w:cs="Times New Roman"/>
        </w:rPr>
      </w:pPr>
    </w:p>
    <w:p w14:paraId="7A1AD817" w14:textId="77777777" w:rsidR="002F663C" w:rsidRPr="002F663C" w:rsidRDefault="00717BC2" w:rsidP="002F663C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14:paraId="72E0D31A" w14:textId="77777777" w:rsidR="002F663C" w:rsidRDefault="002F663C" w:rsidP="002F663C">
      <w:pPr>
        <w:rPr>
          <w:rFonts w:eastAsia="Calibri" w:cs="Times New Roman"/>
        </w:rPr>
      </w:pPr>
    </w:p>
    <w:p w14:paraId="360F8A40" w14:textId="77777777" w:rsidR="00C14444" w:rsidRPr="002F663C" w:rsidRDefault="00C14444" w:rsidP="002F663C">
      <w:pPr>
        <w:rPr>
          <w:rFonts w:eastAsia="Calibri" w:cs="Times New Roman"/>
        </w:rPr>
      </w:pPr>
    </w:p>
    <w:p w14:paraId="0D379231" w14:textId="77777777" w:rsidR="002F663C" w:rsidRPr="002F663C" w:rsidRDefault="00717BC2" w:rsidP="002F663C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bookmarkStart w:id="3" w:name="bmkTitle"/>
      <w:r w:rsidRPr="00022513">
        <w:rPr>
          <w:rFonts w:eastAsia="Calibri" w:cs="Times New Roman"/>
          <w:bCs/>
          <w:szCs w:val="18"/>
        </w:rPr>
        <w:t>DEAS 1065-1: 2021, Wooden flush door shutters of solid core type — Specification — Part 1:Plywood face panels, First Edition</w:t>
      </w:r>
      <w:bookmarkEnd w:id="3"/>
    </w:p>
    <w:p w14:paraId="27F02C95" w14:textId="77777777" w:rsidR="002F663C" w:rsidRPr="002F663C" w:rsidRDefault="002F663C" w:rsidP="002F663C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198"/>
      </w:tblGrid>
      <w:tr w:rsidR="00883443" w14:paraId="2B8E509E" w14:textId="77777777" w:rsidTr="00E9471B"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14:paraId="43EB0E3F" w14:textId="77777777" w:rsidR="002F663C" w:rsidRPr="002F663C" w:rsidRDefault="00717BC2" w:rsidP="00C14444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4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:rsidR="00883443" w14:paraId="17BD13A4" w14:textId="77777777" w:rsidTr="00E9471B">
        <w:tc>
          <w:tcPr>
            <w:tcW w:w="851" w:type="dxa"/>
            <w:shd w:val="clear" w:color="auto" w:fill="auto"/>
          </w:tcPr>
          <w:p w14:paraId="0DB78D0D" w14:textId="77777777" w:rsidR="002F663C" w:rsidRPr="00711F9C" w:rsidRDefault="00717BC2" w:rsidP="00C14444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5" w:name="bmkRsnModificationOfFinalDateForComments"/>
            <w:r w:rsidRPr="00711F9C">
              <w:rPr>
                <w:rFonts w:eastAsia="Calibri" w:cs="Times New Roman"/>
                <w:szCs w:val="18"/>
              </w:rPr>
              <w:t> </w:t>
            </w:r>
            <w:bookmarkEnd w:id="5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55AAE26B" w14:textId="77777777" w:rsidR="002F663C" w:rsidRPr="002F663C" w:rsidRDefault="00717BC2" w:rsidP="00EB7B40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  <w:bookmarkStart w:id="6" w:name="bmkFinalCommentsDate"/>
            <w:bookmarkEnd w:id="6"/>
          </w:p>
        </w:tc>
      </w:tr>
      <w:tr w:rsidR="00883443" w14:paraId="35863934" w14:textId="77777777" w:rsidTr="00E9471B">
        <w:tc>
          <w:tcPr>
            <w:tcW w:w="851" w:type="dxa"/>
            <w:shd w:val="clear" w:color="auto" w:fill="auto"/>
          </w:tcPr>
          <w:p w14:paraId="4BA73C37" w14:textId="77777777" w:rsidR="002F663C" w:rsidRPr="00711F9C" w:rsidRDefault="00717BC2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7" w:name="bmkRsnNotifiedMeasureAdopted"/>
            <w:r w:rsidRPr="00711F9C">
              <w:rPr>
                <w:rFonts w:eastAsia="Calibri" w:cs="Times New Roman"/>
                <w:szCs w:val="18"/>
              </w:rPr>
              <w:t>X</w:t>
            </w:r>
            <w:bookmarkEnd w:id="7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69BDE850" w14:textId="77777777" w:rsidR="002F663C" w:rsidRPr="002F663C" w:rsidRDefault="00717BC2" w:rsidP="00C14444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  <w:bookmarkStart w:id="8" w:name="bmkProposedAdoptionDate"/>
            <w:r w:rsidRPr="002F663C">
              <w:rPr>
                <w:rFonts w:eastAsia="Calibri" w:cs="Times New Roman"/>
              </w:rPr>
              <w:t>24 February 2023</w:t>
            </w:r>
            <w:bookmarkEnd w:id="8"/>
          </w:p>
        </w:tc>
      </w:tr>
      <w:tr w:rsidR="00883443" w14:paraId="7BF74548" w14:textId="77777777" w:rsidTr="00E9471B">
        <w:tc>
          <w:tcPr>
            <w:tcW w:w="851" w:type="dxa"/>
            <w:shd w:val="clear" w:color="auto" w:fill="auto"/>
          </w:tcPr>
          <w:p w14:paraId="794D4831" w14:textId="77777777" w:rsidR="002F663C" w:rsidRPr="00711F9C" w:rsidRDefault="00717BC2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9" w:name="bmkRsnNotifiedMeasurePublished"/>
            <w:r w:rsidRPr="00711F9C">
              <w:rPr>
                <w:rFonts w:eastAsia="Calibri" w:cs="Times New Roman"/>
                <w:szCs w:val="18"/>
              </w:rPr>
              <w:t> </w:t>
            </w:r>
            <w:bookmarkEnd w:id="9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24D78ADF" w14:textId="77777777" w:rsidR="002F663C" w:rsidRPr="002F663C" w:rsidRDefault="00717BC2" w:rsidP="00C14444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  <w:bookmarkStart w:id="10" w:name="bmkProposedNotificationDate"/>
            <w:bookmarkEnd w:id="10"/>
          </w:p>
        </w:tc>
      </w:tr>
      <w:tr w:rsidR="00883443" w14:paraId="4283F2C3" w14:textId="77777777" w:rsidTr="00E9471B">
        <w:tc>
          <w:tcPr>
            <w:tcW w:w="851" w:type="dxa"/>
            <w:shd w:val="clear" w:color="auto" w:fill="auto"/>
          </w:tcPr>
          <w:p w14:paraId="5829C4CE" w14:textId="77777777" w:rsidR="002F663C" w:rsidRPr="00711F9C" w:rsidRDefault="00717BC2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11" w:name="bmkRsnNotifiedMeasureEntersIntoForce"/>
            <w:r w:rsidRPr="00711F9C">
              <w:rPr>
                <w:rFonts w:eastAsia="Calibri" w:cs="Times New Roman"/>
                <w:szCs w:val="18"/>
              </w:rPr>
              <w:t> </w:t>
            </w:r>
            <w:bookmarkEnd w:id="11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556FF12B" w14:textId="77777777" w:rsidR="002F663C" w:rsidRPr="002F663C" w:rsidRDefault="00717BC2" w:rsidP="00C14444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  <w:bookmarkStart w:id="12" w:name="bmkProposedEntryIntoForceDate"/>
            <w:bookmarkEnd w:id="12"/>
          </w:p>
        </w:tc>
      </w:tr>
      <w:tr w:rsidR="00883443" w14:paraId="1AC09D14" w14:textId="77777777" w:rsidTr="00E9471B">
        <w:tc>
          <w:tcPr>
            <w:tcW w:w="851" w:type="dxa"/>
            <w:shd w:val="clear" w:color="auto" w:fill="auto"/>
          </w:tcPr>
          <w:p w14:paraId="5B04EB25" w14:textId="77777777" w:rsidR="002F663C" w:rsidRPr="00711F9C" w:rsidRDefault="00717BC2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13" w:name="bmkRsnTextOfFinalMeasureAvailable"/>
            <w:r w:rsidRPr="00711F9C">
              <w:rPr>
                <w:rFonts w:eastAsia="Calibri" w:cs="Times New Roman"/>
                <w:szCs w:val="18"/>
              </w:rPr>
              <w:t> </w:t>
            </w:r>
            <w:bookmarkEnd w:id="13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66BDCF25" w14:textId="77777777" w:rsidR="002F663C" w:rsidRPr="002F663C" w:rsidRDefault="00717BC2" w:rsidP="00EB7B40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4" w:name="_Ref40866877"/>
            <w:r>
              <w:rPr>
                <w:rStyle w:val="Appelnotedebasdep"/>
                <w:rFonts w:eastAsia="Calibri" w:cs="Times New Roman"/>
              </w:rPr>
              <w:footnoteReference w:id="1"/>
            </w:r>
            <w:bookmarkEnd w:id="14"/>
            <w:r w:rsidRPr="002F663C">
              <w:rPr>
                <w:rFonts w:eastAsia="Calibri" w:cs="Times New Roman"/>
              </w:rPr>
              <w:t xml:space="preserve">: </w:t>
            </w:r>
            <w:bookmarkStart w:id="15" w:name="bmkFinalMeasure"/>
            <w:bookmarkEnd w:id="15"/>
          </w:p>
        </w:tc>
      </w:tr>
      <w:tr w:rsidR="00883443" w14:paraId="0A0B7119" w14:textId="77777777" w:rsidTr="00E9471B">
        <w:tc>
          <w:tcPr>
            <w:tcW w:w="851" w:type="dxa"/>
            <w:shd w:val="clear" w:color="auto" w:fill="auto"/>
          </w:tcPr>
          <w:p w14:paraId="6A56CB8D" w14:textId="77777777" w:rsidR="002F663C" w:rsidRPr="00711F9C" w:rsidRDefault="00717BC2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16" w:name="bmkRsnWithdrawalOfProposedRegulation"/>
            <w:r w:rsidRPr="00711F9C">
              <w:rPr>
                <w:rFonts w:eastAsia="Calibri" w:cs="Times New Roman"/>
                <w:szCs w:val="18"/>
              </w:rPr>
              <w:t> </w:t>
            </w:r>
            <w:bookmarkEnd w:id="16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1ECBBE69" w14:textId="77777777" w:rsidR="002F663C" w:rsidRPr="002F663C" w:rsidRDefault="00717BC2" w:rsidP="00EB7B40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  <w:bookmarkStart w:id="17" w:name="bmkWithdrawalDate"/>
            <w:bookmarkEnd w:id="17"/>
          </w:p>
          <w:p w14:paraId="095481FD" w14:textId="77777777" w:rsidR="002F663C" w:rsidRPr="002F663C" w:rsidRDefault="00717BC2" w:rsidP="00EB7B40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  <w:bookmarkStart w:id="18" w:name="bmkRelevantSymbol"/>
            <w:bookmarkEnd w:id="18"/>
          </w:p>
        </w:tc>
      </w:tr>
      <w:tr w:rsidR="00883443" w14:paraId="01EB9CA4" w14:textId="77777777" w:rsidTr="00E9471B">
        <w:tc>
          <w:tcPr>
            <w:tcW w:w="851" w:type="dxa"/>
            <w:shd w:val="clear" w:color="auto" w:fill="auto"/>
          </w:tcPr>
          <w:p w14:paraId="73FE89AC" w14:textId="77777777" w:rsidR="002F663C" w:rsidRPr="00711F9C" w:rsidRDefault="00717BC2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19" w:name="bmkRsnModificationOfContent"/>
            <w:r w:rsidRPr="00711F9C">
              <w:rPr>
                <w:rFonts w:eastAsia="Calibri" w:cs="Times New Roman"/>
                <w:szCs w:val="18"/>
              </w:rPr>
              <w:t> </w:t>
            </w:r>
            <w:bookmarkEnd w:id="19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06F4712A" w14:textId="77777777" w:rsidR="002F663C" w:rsidRPr="002F663C" w:rsidRDefault="00717BC2" w:rsidP="00C14444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  <w:bookmarkStart w:id="20" w:name="bmkModificationOfContent"/>
            <w:bookmarkEnd w:id="20"/>
          </w:p>
          <w:p w14:paraId="6AA61E77" w14:textId="77777777" w:rsidR="002F663C" w:rsidRPr="002F663C" w:rsidRDefault="00717BC2" w:rsidP="00C14444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  <w:bookmarkStart w:id="21" w:name="bmkNewCommentPeriod"/>
            <w:bookmarkEnd w:id="21"/>
          </w:p>
        </w:tc>
      </w:tr>
      <w:tr w:rsidR="00883443" w14:paraId="6F2EF06E" w14:textId="77777777" w:rsidTr="00E9471B">
        <w:tc>
          <w:tcPr>
            <w:tcW w:w="851" w:type="dxa"/>
            <w:shd w:val="clear" w:color="auto" w:fill="auto"/>
          </w:tcPr>
          <w:p w14:paraId="46E4F826" w14:textId="77777777" w:rsidR="002F663C" w:rsidRPr="00711F9C" w:rsidRDefault="00717BC2" w:rsidP="00C14444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22" w:name="bmkRsnInterpretativeGuidanceIssued"/>
            <w:r w:rsidRPr="00711F9C">
              <w:rPr>
                <w:rFonts w:eastAsia="Calibri" w:cs="Times New Roman"/>
                <w:szCs w:val="18"/>
              </w:rPr>
              <w:t> </w:t>
            </w:r>
            <w:bookmarkEnd w:id="22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5910A8F7" w14:textId="77777777" w:rsidR="002F663C" w:rsidRPr="002F663C" w:rsidRDefault="00717BC2" w:rsidP="00D95F69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="00370A55" w:rsidRPr="00370A55">
              <w:rPr>
                <w:rFonts w:eastAsia="Calibri" w:cs="Times New Roman"/>
                <w:vertAlign w:val="superscript"/>
              </w:rPr>
              <w:fldChar w:fldCharType="begin"/>
            </w:r>
            <w:r w:rsidR="00370A55" w:rsidRP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="00370A55" w:rsidRPr="00370A55">
              <w:rPr>
                <w:rFonts w:eastAsia="Calibri" w:cs="Times New Roman"/>
                <w:vertAlign w:val="superscript"/>
              </w:rPr>
            </w:r>
            <w:r w:rsidR="00370A55" w:rsidRPr="00370A55">
              <w:rPr>
                <w:rFonts w:eastAsia="Calibri" w:cs="Times New Roman"/>
                <w:vertAlign w:val="superscript"/>
              </w:rPr>
              <w:fldChar w:fldCharType="separate"/>
            </w:r>
            <w:r w:rsidR="00370A55" w:rsidRPr="00370A55">
              <w:rPr>
                <w:rFonts w:eastAsia="Calibri" w:cs="Times New Roman"/>
                <w:vertAlign w:val="superscript"/>
              </w:rPr>
              <w:t>1</w:t>
            </w:r>
            <w:r w:rsidR="00370A55" w:rsidRP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  <w:bookmarkStart w:id="23" w:name="bmkInterpretativeGuidance"/>
            <w:bookmarkEnd w:id="23"/>
          </w:p>
        </w:tc>
      </w:tr>
      <w:tr w:rsidR="00883443" w14:paraId="130414CD" w14:textId="77777777" w:rsidTr="00E9471B"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14:paraId="76CAB0F5" w14:textId="77777777" w:rsidR="002F663C" w:rsidRPr="00711F9C" w:rsidRDefault="00717BC2" w:rsidP="00C14444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24" w:name="bmkRsnOther"/>
            <w:r w:rsidRPr="00711F9C">
              <w:rPr>
                <w:rFonts w:eastAsia="Calibri" w:cs="Times New Roman"/>
                <w:szCs w:val="18"/>
              </w:rPr>
              <w:t> </w:t>
            </w:r>
            <w:bookmarkEnd w:id="24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14:paraId="58F390BA" w14:textId="77777777" w:rsidR="002F663C" w:rsidRPr="002F663C" w:rsidRDefault="00717BC2" w:rsidP="00EB7B40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  <w:bookmarkStart w:id="25" w:name="bmkReasonOtherText"/>
            <w:bookmarkEnd w:id="25"/>
          </w:p>
        </w:tc>
      </w:tr>
      <w:bookmarkEnd w:id="4"/>
    </w:tbl>
    <w:p w14:paraId="1E9EBF29" w14:textId="77777777" w:rsidR="002F663C" w:rsidRPr="002F663C" w:rsidRDefault="002F663C" w:rsidP="002F663C">
      <w:pPr>
        <w:jc w:val="left"/>
        <w:rPr>
          <w:rFonts w:eastAsia="Calibri" w:cs="Times New Roman"/>
          <w:highlight w:val="yellow"/>
        </w:rPr>
      </w:pPr>
    </w:p>
    <w:p w14:paraId="4B1854B2" w14:textId="77777777" w:rsidR="003971FF" w:rsidRPr="007F6EA2" w:rsidRDefault="00717BC2" w:rsidP="00B16ACF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bookmarkStart w:id="26" w:name="bmkNotifiedDocumentTitle"/>
      <w:r w:rsidRPr="002F663C">
        <w:rPr>
          <w:rFonts w:eastAsia="Calibri" w:cs="Times New Roman"/>
          <w:szCs w:val="18"/>
        </w:rPr>
        <w:t>Burundi, Rwanda, Tanzania and Uganda would like to inform WTO Members that the Draft East African Standard; DEAS 1065-1: 2021, Wooden flush door shutters of solid core type — Specification — Part 1:Plywood face panels, First Edition; notified in G/TBT/N/</w:t>
      </w:r>
      <w:proofErr w:type="spellStart"/>
      <w:r w:rsidRPr="002F663C">
        <w:rPr>
          <w:rFonts w:eastAsia="Calibri" w:cs="Times New Roman"/>
          <w:szCs w:val="18"/>
        </w:rPr>
        <w:t>BDI</w:t>
      </w:r>
      <w:proofErr w:type="spellEnd"/>
      <w:r w:rsidRPr="002F663C">
        <w:rPr>
          <w:rFonts w:eastAsia="Calibri" w:cs="Times New Roman"/>
          <w:szCs w:val="18"/>
        </w:rPr>
        <w:t>/163, G/TBT/N/RWA/554, G/TBT/N/</w:t>
      </w:r>
      <w:proofErr w:type="spellStart"/>
      <w:r w:rsidRPr="002F663C">
        <w:rPr>
          <w:rFonts w:eastAsia="Calibri" w:cs="Times New Roman"/>
          <w:szCs w:val="18"/>
        </w:rPr>
        <w:t>TZA</w:t>
      </w:r>
      <w:proofErr w:type="spellEnd"/>
      <w:r w:rsidRPr="002F663C">
        <w:rPr>
          <w:rFonts w:eastAsia="Calibri" w:cs="Times New Roman"/>
          <w:szCs w:val="18"/>
        </w:rPr>
        <w:t>/651 and G/TBT/N/</w:t>
      </w:r>
      <w:proofErr w:type="spellStart"/>
      <w:r w:rsidRPr="002F663C">
        <w:rPr>
          <w:rFonts w:eastAsia="Calibri" w:cs="Times New Roman"/>
          <w:szCs w:val="18"/>
        </w:rPr>
        <w:t>UGA</w:t>
      </w:r>
      <w:proofErr w:type="spellEnd"/>
      <w:r w:rsidRPr="002F663C">
        <w:rPr>
          <w:rFonts w:eastAsia="Calibri" w:cs="Times New Roman"/>
          <w:szCs w:val="18"/>
        </w:rPr>
        <w:t>/1483 was adopted by the East African Community Council of Ministers on 24 February 2023.</w:t>
      </w:r>
      <w:bookmarkEnd w:id="26"/>
    </w:p>
    <w:p w14:paraId="7F761178" w14:textId="77777777" w:rsidR="006C5A96" w:rsidRDefault="00717BC2" w:rsidP="006C5A96">
      <w:pPr>
        <w:jc w:val="center"/>
        <w:rPr>
          <w:b/>
        </w:rPr>
      </w:pPr>
      <w:r w:rsidRPr="003971FF">
        <w:rPr>
          <w:b/>
        </w:rPr>
        <w:t>__________</w:t>
      </w:r>
    </w:p>
    <w:p w14:paraId="6F891C81" w14:textId="77777777" w:rsidR="004D4D19" w:rsidRDefault="004D4D19" w:rsidP="007F38C2">
      <w:pPr>
        <w:jc w:val="center"/>
        <w:rPr>
          <w:b/>
        </w:rPr>
      </w:pPr>
    </w:p>
    <w:p w14:paraId="7A178110" w14:textId="77777777" w:rsidR="00A1565D" w:rsidRDefault="00A1565D" w:rsidP="003971FF">
      <w:pPr>
        <w:jc w:val="center"/>
        <w:rPr>
          <w:b/>
        </w:rPr>
      </w:pPr>
    </w:p>
    <w:sectPr w:rsidR="00A1565D"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87F35" w14:textId="77777777" w:rsidR="0069207C" w:rsidRDefault="00717BC2">
      <w:r>
        <w:separator/>
      </w:r>
    </w:p>
  </w:endnote>
  <w:endnote w:type="continuationSeparator" w:id="0">
    <w:p w14:paraId="2A50BD1A" w14:textId="77777777" w:rsidR="0069207C" w:rsidRDefault="00717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5565A" w14:textId="77777777" w:rsidR="00544326" w:rsidRPr="00DD3DD7" w:rsidRDefault="00717BC2" w:rsidP="00DD3DD7">
    <w:pPr>
      <w:pStyle w:val="Pieddepage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2D4E7" w14:textId="77777777" w:rsidR="00544326" w:rsidRPr="00DD3DD7" w:rsidRDefault="00717BC2" w:rsidP="00DD3DD7">
    <w:pPr>
      <w:pStyle w:val="Pieddepage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03180" w14:textId="77777777" w:rsidR="00717BC2" w:rsidRDefault="00717BC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F3AEB" w14:textId="77777777" w:rsidR="000248E6" w:rsidRDefault="00717BC2" w:rsidP="00ED54E0">
      <w:r>
        <w:separator/>
      </w:r>
    </w:p>
  </w:footnote>
  <w:footnote w:type="continuationSeparator" w:id="0">
    <w:p w14:paraId="30C452C5" w14:textId="77777777" w:rsidR="000248E6" w:rsidRDefault="00717BC2" w:rsidP="00ED54E0">
      <w:r>
        <w:continuationSeparator/>
      </w:r>
    </w:p>
  </w:footnote>
  <w:footnote w:id="1">
    <w:p w14:paraId="69411B24" w14:textId="77777777" w:rsidR="007F6EA2" w:rsidRDefault="00717BC2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B65A73" w:rsidRPr="00B65A73">
        <w:t>This information can be provided by including a website address, a pdf attachment, or other information on where the text of the final</w:t>
      </w:r>
      <w:r w:rsidR="002B2435">
        <w:t>/modified</w:t>
      </w:r>
      <w:r w:rsidR="00B65A73" w:rsidRP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3150E" w14:textId="77777777" w:rsidR="00DD3DD7" w:rsidRDefault="00717BC2" w:rsidP="00DD3DD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7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7"/>
  </w:p>
  <w:p w14:paraId="16CB9487" w14:textId="77777777" w:rsidR="004D4D19" w:rsidRPr="00DD3DD7" w:rsidRDefault="004D4D19" w:rsidP="00DD3DD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1B0DBBBD" w14:textId="77777777" w:rsidR="00DD3DD7" w:rsidRPr="00DD3DD7" w:rsidRDefault="00717BC2" w:rsidP="00DD3DD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14:paraId="78E7FA14" w14:textId="77777777" w:rsidR="00544326" w:rsidRPr="00DD3DD7" w:rsidRDefault="00544326" w:rsidP="00DD3DD7">
    <w:pPr>
      <w:pStyle w:val="En-tte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32924" w14:textId="77777777" w:rsidR="00DD3DD7" w:rsidRPr="00DD3DD7" w:rsidRDefault="00717BC2" w:rsidP="00DD3DD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8" w:name="spsSymbolHeader"/>
    <w:r w:rsidRPr="00DD3DD7">
      <w:t>G/TBT/N/</w:t>
    </w:r>
    <w:proofErr w:type="spellStart"/>
    <w:r w:rsidRPr="00DD3DD7">
      <w:t>BDI</w:t>
    </w:r>
    <w:proofErr w:type="spellEnd"/>
    <w:r w:rsidRPr="00DD3DD7">
      <w:t>/163/Add.1, G/TBT/N/RWA/554/Add.1, G/TBT/N/</w:t>
    </w:r>
    <w:proofErr w:type="spellStart"/>
    <w:r w:rsidRPr="00DD3DD7">
      <w:t>TZA</w:t>
    </w:r>
    <w:proofErr w:type="spellEnd"/>
    <w:r w:rsidRPr="00DD3DD7">
      <w:t>/651/Add.1, G/TBT/N/</w:t>
    </w:r>
    <w:proofErr w:type="spellStart"/>
    <w:r w:rsidRPr="00DD3DD7">
      <w:t>UGA</w:t>
    </w:r>
    <w:proofErr w:type="spellEnd"/>
    <w:r w:rsidRPr="00DD3DD7">
      <w:t>/1483/Add.1</w:t>
    </w:r>
    <w:bookmarkEnd w:id="28"/>
  </w:p>
  <w:p w14:paraId="73BE0ABD" w14:textId="77777777" w:rsidR="00DD3DD7" w:rsidRPr="00DD3DD7" w:rsidRDefault="00DD3DD7" w:rsidP="00DD3DD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5CAEEB7F" w14:textId="77777777" w:rsidR="00DD3DD7" w:rsidRPr="00DD3DD7" w:rsidRDefault="00717BC2" w:rsidP="00DD3DD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14:paraId="3D8D4446" w14:textId="77777777" w:rsidR="00544326" w:rsidRPr="00DD3DD7" w:rsidRDefault="00544326" w:rsidP="00DD3DD7">
    <w:pPr>
      <w:pStyle w:val="En-tte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883443" w14:paraId="27FB53AA" w14:textId="77777777" w:rsidTr="00544326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1828D7A9" w14:textId="77777777" w:rsidR="00ED54E0" w:rsidRPr="00182B84" w:rsidRDefault="00ED54E0" w:rsidP="00425DC5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71E637E5" w14:textId="77777777" w:rsidR="00ED54E0" w:rsidRPr="00182B84" w:rsidRDefault="00717BC2" w:rsidP="00425DC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:rsidR="00883443" w14:paraId="64EE0564" w14:textId="77777777" w:rsidTr="00544326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6FC563D1" w14:textId="77777777" w:rsidR="00ED54E0" w:rsidRPr="00182B84" w:rsidRDefault="00717BC2" w:rsidP="00425DC5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 wp14:anchorId="4A5CC109" wp14:editId="63665E6B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5002727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02933893" w14:textId="77777777" w:rsidR="00ED54E0" w:rsidRPr="00182B84" w:rsidRDefault="00ED54E0" w:rsidP="00425DC5">
          <w:pPr>
            <w:jc w:val="right"/>
            <w:rPr>
              <w:b/>
              <w:szCs w:val="16"/>
            </w:rPr>
          </w:pPr>
        </w:p>
      </w:tc>
    </w:tr>
    <w:tr w:rsidR="00883443" w:rsidRPr="00717BC2" w14:paraId="1E67CEFC" w14:textId="77777777" w:rsidTr="00544326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1A51AAB2" w14:textId="77777777" w:rsidR="00ED54E0" w:rsidRPr="00182B84" w:rsidRDefault="00ED54E0" w:rsidP="00425DC5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4A0E1F38" w14:textId="77777777" w:rsidR="00DD3DD7" w:rsidRPr="002F663C" w:rsidRDefault="00717BC2" w:rsidP="00DD3DD7">
          <w:pPr>
            <w:jc w:val="right"/>
            <w:rPr>
              <w:rFonts w:eastAsia="Calibri" w:cs="Times New Roman"/>
              <w:b/>
              <w:szCs w:val="16"/>
            </w:rPr>
          </w:pPr>
          <w:bookmarkStart w:id="29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proofErr w:type="spellStart"/>
          <w:r w:rsidRPr="002F663C">
            <w:rPr>
              <w:rFonts w:eastAsia="Calibri" w:cs="Times New Roman"/>
              <w:b/>
              <w:szCs w:val="16"/>
            </w:rPr>
            <w:t>BDI</w:t>
          </w:r>
          <w:proofErr w:type="spellEnd"/>
          <w:r w:rsidRPr="002F663C">
            <w:rPr>
              <w:rFonts w:eastAsia="Calibri" w:cs="Times New Roman"/>
              <w:b/>
              <w:szCs w:val="16"/>
            </w:rPr>
            <w:t>/163/Add.1</w:t>
          </w:r>
        </w:p>
        <w:p w14:paraId="1AD075CC" w14:textId="77777777" w:rsidR="00883443" w:rsidRPr="002F663C" w:rsidRDefault="00717BC2" w:rsidP="00DD3DD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G/TBT/N/RWA/554/Add.1</w:t>
          </w:r>
        </w:p>
        <w:p w14:paraId="4A43CD67" w14:textId="77777777" w:rsidR="00883443" w:rsidRPr="002F663C" w:rsidRDefault="00717BC2" w:rsidP="00DD3DD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</w:t>
          </w:r>
          <w:proofErr w:type="spellStart"/>
          <w:r w:rsidRPr="002F663C">
            <w:rPr>
              <w:rFonts w:eastAsia="Calibri" w:cs="Times New Roman"/>
              <w:b/>
              <w:szCs w:val="16"/>
            </w:rPr>
            <w:t>TZA</w:t>
          </w:r>
          <w:proofErr w:type="spellEnd"/>
          <w:r w:rsidRPr="002F663C">
            <w:rPr>
              <w:rFonts w:eastAsia="Calibri" w:cs="Times New Roman"/>
              <w:b/>
              <w:szCs w:val="16"/>
            </w:rPr>
            <w:t>/651/Add.1</w:t>
          </w:r>
        </w:p>
        <w:p w14:paraId="262BCE66" w14:textId="77777777" w:rsidR="00883443" w:rsidRPr="00717BC2" w:rsidRDefault="00717BC2" w:rsidP="00DD3DD7">
          <w:pPr>
            <w:jc w:val="right"/>
            <w:rPr>
              <w:rFonts w:eastAsia="Calibri" w:cs="Times New Roman"/>
              <w:b/>
              <w:szCs w:val="16"/>
              <w:lang w:val="es-ES"/>
            </w:rPr>
          </w:pPr>
          <w:r w:rsidRPr="00717BC2">
            <w:rPr>
              <w:rFonts w:eastAsia="Calibri" w:cs="Times New Roman"/>
              <w:b/>
              <w:szCs w:val="16"/>
              <w:lang w:val="es-ES"/>
            </w:rPr>
            <w:t>G/TBT/N/</w:t>
          </w:r>
          <w:proofErr w:type="spellStart"/>
          <w:r w:rsidRPr="00717BC2">
            <w:rPr>
              <w:rFonts w:eastAsia="Calibri" w:cs="Times New Roman"/>
              <w:b/>
              <w:szCs w:val="16"/>
              <w:lang w:val="es-ES"/>
            </w:rPr>
            <w:t>UGA</w:t>
          </w:r>
          <w:proofErr w:type="spellEnd"/>
          <w:r w:rsidRPr="00717BC2">
            <w:rPr>
              <w:rFonts w:eastAsia="Calibri" w:cs="Times New Roman"/>
              <w:b/>
              <w:szCs w:val="16"/>
              <w:lang w:val="es-ES"/>
            </w:rPr>
            <w:t>/1483/Add.1</w:t>
          </w:r>
          <w:bookmarkEnd w:id="29"/>
        </w:p>
        <w:p w14:paraId="7999DAB2" w14:textId="77777777" w:rsidR="00C14444" w:rsidRPr="00717BC2" w:rsidRDefault="00C14444" w:rsidP="00C14444">
          <w:pPr>
            <w:jc w:val="center"/>
            <w:rPr>
              <w:szCs w:val="16"/>
              <w:lang w:val="es-ES"/>
            </w:rPr>
          </w:pPr>
        </w:p>
      </w:tc>
    </w:tr>
    <w:tr w:rsidR="00883443" w14:paraId="606004D7" w14:textId="77777777" w:rsidTr="00544326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0F7C57D1" w14:textId="77777777" w:rsidR="00ED54E0" w:rsidRPr="00717BC2" w:rsidRDefault="00ED54E0" w:rsidP="00425DC5">
          <w:pPr>
            <w:rPr>
              <w:lang w:val="es-ES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30419E3B" w14:textId="43092858" w:rsidR="00ED54E0" w:rsidRPr="00182B84" w:rsidRDefault="00717BC2" w:rsidP="00425DC5">
          <w:pPr>
            <w:jc w:val="right"/>
            <w:rPr>
              <w:szCs w:val="16"/>
            </w:rPr>
          </w:pPr>
          <w:bookmarkStart w:id="30" w:name="bmkDate"/>
          <w:bookmarkEnd w:id="30"/>
          <w:r>
            <w:rPr>
              <w:szCs w:val="16"/>
            </w:rPr>
            <w:t>15 March 2023</w:t>
          </w:r>
        </w:p>
      </w:tc>
    </w:tr>
    <w:tr w:rsidR="00883443" w14:paraId="15994E17" w14:textId="77777777" w:rsidTr="00544326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5EA689EA" w14:textId="7BE739F2" w:rsidR="00ED54E0" w:rsidRPr="00182B84" w:rsidRDefault="00717BC2" w:rsidP="00425DC5">
          <w:pPr>
            <w:jc w:val="left"/>
            <w:rPr>
              <w:b/>
            </w:rPr>
          </w:pPr>
          <w:r w:rsidRPr="002F663C">
            <w:rPr>
              <w:rFonts w:eastAsia="Calibri" w:cs="Times New Roman"/>
              <w:color w:val="FF0000"/>
              <w:szCs w:val="16"/>
            </w:rPr>
            <w:t>(</w:t>
          </w:r>
          <w:bookmarkStart w:id="31" w:name="bmkSerial"/>
          <w:bookmarkEnd w:id="31"/>
          <w:r>
            <w:rPr>
              <w:rFonts w:eastAsia="Calibri" w:cs="Times New Roman"/>
              <w:color w:val="FF0000"/>
              <w:szCs w:val="16"/>
            </w:rPr>
            <w:t>23-</w:t>
          </w:r>
          <w:r w:rsidR="00FE3EC9">
            <w:rPr>
              <w:rFonts w:eastAsia="Calibri" w:cs="Times New Roman"/>
              <w:color w:val="FF0000"/>
              <w:szCs w:val="16"/>
            </w:rPr>
            <w:t>1894</w:t>
          </w:r>
          <w:r w:rsidRPr="002F663C">
            <w:rPr>
              <w:rFonts w:eastAsia="Calibri" w:cs="Times New Roman"/>
              <w:color w:val="FF0000"/>
              <w:szCs w:val="16"/>
            </w:rPr>
            <w:t>)</w:t>
          </w:r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3605BFBC" w14:textId="77777777" w:rsidR="00ED54E0" w:rsidRPr="00182B84" w:rsidRDefault="00717BC2" w:rsidP="00425DC5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:rsidR="00883443" w14:paraId="418B8816" w14:textId="77777777" w:rsidTr="00544326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35558413" w14:textId="77777777" w:rsidR="00ED54E0" w:rsidRPr="00182B84" w:rsidRDefault="00717BC2" w:rsidP="00425DC5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2CB89DD4" w14:textId="77777777" w:rsidR="00ED54E0" w:rsidRPr="00182B84" w:rsidRDefault="00717BC2" w:rsidP="00425DC5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32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32"/>
        </w:p>
      </w:tc>
    </w:tr>
  </w:tbl>
  <w:p w14:paraId="20F08511" w14:textId="77777777" w:rsidR="00ED54E0" w:rsidRDefault="00ED54E0" w:rsidP="00DD3DD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CA255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641DF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epuces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epuces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epuces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epuces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epuces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075A666C"/>
    <w:numStyleLink w:val="LegalHeadings"/>
  </w:abstractNum>
  <w:abstractNum w:abstractNumId="12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Titre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itre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Titre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Titre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Titre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Corpsdetexte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Corpsdetexte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Corpsdetexte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AC304AF4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D2BE82AC" w:tentative="1">
      <w:start w:val="1"/>
      <w:numFmt w:val="lowerLetter"/>
      <w:lvlText w:val="%2."/>
      <w:lvlJc w:val="left"/>
      <w:pPr>
        <w:ind w:left="1080" w:hanging="360"/>
      </w:pPr>
    </w:lvl>
    <w:lvl w:ilvl="2" w:tplc="75525D2E" w:tentative="1">
      <w:start w:val="1"/>
      <w:numFmt w:val="lowerRoman"/>
      <w:lvlText w:val="%3."/>
      <w:lvlJc w:val="right"/>
      <w:pPr>
        <w:ind w:left="1800" w:hanging="180"/>
      </w:pPr>
    </w:lvl>
    <w:lvl w:ilvl="3" w:tplc="20C0D058" w:tentative="1">
      <w:start w:val="1"/>
      <w:numFmt w:val="decimal"/>
      <w:lvlText w:val="%4."/>
      <w:lvlJc w:val="left"/>
      <w:pPr>
        <w:ind w:left="2520" w:hanging="360"/>
      </w:pPr>
    </w:lvl>
    <w:lvl w:ilvl="4" w:tplc="62E42738" w:tentative="1">
      <w:start w:val="1"/>
      <w:numFmt w:val="lowerLetter"/>
      <w:lvlText w:val="%5."/>
      <w:lvlJc w:val="left"/>
      <w:pPr>
        <w:ind w:left="3240" w:hanging="360"/>
      </w:pPr>
    </w:lvl>
    <w:lvl w:ilvl="5" w:tplc="FD44DB02" w:tentative="1">
      <w:start w:val="1"/>
      <w:numFmt w:val="lowerRoman"/>
      <w:lvlText w:val="%6."/>
      <w:lvlJc w:val="right"/>
      <w:pPr>
        <w:ind w:left="3960" w:hanging="180"/>
      </w:pPr>
    </w:lvl>
    <w:lvl w:ilvl="6" w:tplc="8480AECC" w:tentative="1">
      <w:start w:val="1"/>
      <w:numFmt w:val="decimal"/>
      <w:lvlText w:val="%7."/>
      <w:lvlJc w:val="left"/>
      <w:pPr>
        <w:ind w:left="4680" w:hanging="360"/>
      </w:pPr>
    </w:lvl>
    <w:lvl w:ilvl="7" w:tplc="726CFCC4" w:tentative="1">
      <w:start w:val="1"/>
      <w:numFmt w:val="lowerLetter"/>
      <w:lvlText w:val="%8."/>
      <w:lvlJc w:val="left"/>
      <w:pPr>
        <w:ind w:left="5400" w:hanging="360"/>
      </w:pPr>
    </w:lvl>
    <w:lvl w:ilvl="8" w:tplc="971820C0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4668680">
    <w:abstractNumId w:val="9"/>
  </w:num>
  <w:num w:numId="2" w16cid:durableId="2008744305">
    <w:abstractNumId w:val="7"/>
  </w:num>
  <w:num w:numId="3" w16cid:durableId="99108455">
    <w:abstractNumId w:val="6"/>
  </w:num>
  <w:num w:numId="4" w16cid:durableId="11612955">
    <w:abstractNumId w:val="5"/>
  </w:num>
  <w:num w:numId="5" w16cid:durableId="1152410789">
    <w:abstractNumId w:val="4"/>
  </w:num>
  <w:num w:numId="6" w16cid:durableId="321616685">
    <w:abstractNumId w:val="12"/>
  </w:num>
  <w:num w:numId="7" w16cid:durableId="1485076280">
    <w:abstractNumId w:val="11"/>
  </w:num>
  <w:num w:numId="8" w16cid:durableId="1199125279">
    <w:abstractNumId w:val="10"/>
  </w:num>
  <w:num w:numId="9" w16cid:durableId="810758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23523345">
    <w:abstractNumId w:val="13"/>
  </w:num>
  <w:num w:numId="11" w16cid:durableId="919213582">
    <w:abstractNumId w:val="8"/>
  </w:num>
  <w:num w:numId="12" w16cid:durableId="2143034586">
    <w:abstractNumId w:val="3"/>
  </w:num>
  <w:num w:numId="13" w16cid:durableId="1825465129">
    <w:abstractNumId w:val="2"/>
  </w:num>
  <w:num w:numId="14" w16cid:durableId="1859006960">
    <w:abstractNumId w:val="1"/>
  </w:num>
  <w:num w:numId="15" w16cid:durableId="1614631665">
    <w:abstractNumId w:val="0"/>
  </w:num>
  <w:num w:numId="16" w16cid:durableId="1381636100">
    <w:abstractNumId w:val="11"/>
    <w:lvlOverride w:ilvl="0">
      <w:lvl w:ilvl="0">
        <w:start w:val="1"/>
        <w:numFmt w:val="decimal"/>
        <w:pStyle w:val="Titre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Titre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Corpsdetexte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Corpsdetexte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Corpsdetexte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proofState w:spelling="clean"/>
  <w:attachedTemplate r:id="rId1"/>
  <w:defaultTabStop w:val="567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9207C"/>
    <w:rsid w:val="006B3175"/>
    <w:rsid w:val="006C5A96"/>
    <w:rsid w:val="006E7D82"/>
    <w:rsid w:val="006F5826"/>
    <w:rsid w:val="00700181"/>
    <w:rsid w:val="00711F9C"/>
    <w:rsid w:val="007141CF"/>
    <w:rsid w:val="0071546B"/>
    <w:rsid w:val="00717BC2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83443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AF6A34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42EE0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3EC9"/>
    <w:rsid w:val="00FE4603"/>
    <w:rsid w:val="00FF04A8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97A9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Titre1">
    <w:name w:val="heading 1"/>
    <w:basedOn w:val="Normal"/>
    <w:next w:val="Titre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Titre2">
    <w:name w:val="heading 2"/>
    <w:basedOn w:val="Normal"/>
    <w:next w:val="Titre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Titre3">
    <w:name w:val="heading 3"/>
    <w:basedOn w:val="Normal"/>
    <w:next w:val="Titre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Titre4">
    <w:name w:val="heading 4"/>
    <w:basedOn w:val="Normal"/>
    <w:next w:val="Titre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Titre5">
    <w:name w:val="heading 5"/>
    <w:basedOn w:val="Normal"/>
    <w:next w:val="Titre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Titre6">
    <w:name w:val="heading 6"/>
    <w:basedOn w:val="Normal"/>
    <w:next w:val="Corpsdetexte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Titre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Titre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Titre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2"/>
    <w:rsid w:val="00B230EC"/>
    <w:rPr>
      <w:rFonts w:ascii="Verdana" w:eastAsiaTheme="majorEastAsia" w:hAnsi="Verdan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Policepardfaut"/>
    <w:link w:val="Titre2"/>
    <w:uiPriority w:val="2"/>
    <w:rsid w:val="00B230EC"/>
    <w:rPr>
      <w:rFonts w:ascii="Verdana" w:eastAsiaTheme="majorEastAsia" w:hAnsi="Verdan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Policepardfaut"/>
    <w:link w:val="Titre3"/>
    <w:uiPriority w:val="2"/>
    <w:rsid w:val="00B230EC"/>
    <w:rPr>
      <w:rFonts w:ascii="Verdana" w:eastAsiaTheme="majorEastAsia" w:hAnsi="Verdana" w:cstheme="majorBidi"/>
      <w:b/>
      <w:bCs/>
      <w:color w:val="006283"/>
      <w:sz w:val="18"/>
    </w:rPr>
  </w:style>
  <w:style w:type="character" w:customStyle="1" w:styleId="Titre4Car">
    <w:name w:val="Titre 4 Car"/>
    <w:basedOn w:val="Policepardfaut"/>
    <w:link w:val="Titre4"/>
    <w:uiPriority w:val="2"/>
    <w:rsid w:val="00B230EC"/>
    <w:rPr>
      <w:rFonts w:ascii="Verdana" w:eastAsiaTheme="majorEastAsia" w:hAnsi="Verdan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Policepardfaut"/>
    <w:link w:val="Titre5"/>
    <w:uiPriority w:val="2"/>
    <w:rsid w:val="00B230EC"/>
    <w:rPr>
      <w:rFonts w:ascii="Verdana" w:eastAsiaTheme="majorEastAsia" w:hAnsi="Verdana" w:cstheme="majorBidi"/>
      <w:b/>
      <w:color w:val="006283"/>
      <w:sz w:val="18"/>
    </w:rPr>
  </w:style>
  <w:style w:type="character" w:customStyle="1" w:styleId="Titre6Car">
    <w:name w:val="Titre 6 Car"/>
    <w:basedOn w:val="Policepardfaut"/>
    <w:link w:val="Titre6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Titre7Car">
    <w:name w:val="Titre 7 Car"/>
    <w:basedOn w:val="Policepardfaut"/>
    <w:link w:val="Titre7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Titre8Car">
    <w:name w:val="Titre 8 Car"/>
    <w:basedOn w:val="Policepardfaut"/>
    <w:link w:val="Titre8"/>
    <w:uiPriority w:val="2"/>
    <w:rsid w:val="00B230EC"/>
    <w:rPr>
      <w:rFonts w:ascii="Verdana" w:eastAsiaTheme="majorEastAsia" w:hAnsi="Verdan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Policepardfaut"/>
    <w:link w:val="Titre9"/>
    <w:uiPriority w:val="2"/>
    <w:rsid w:val="00B230EC"/>
    <w:rPr>
      <w:rFonts w:ascii="Verdana" w:eastAsiaTheme="majorEastAsia" w:hAnsi="Verdana" w:cstheme="majorBidi"/>
      <w:b/>
      <w:iCs/>
      <w:color w:val="006283"/>
      <w:sz w:val="18"/>
      <w:szCs w:val="20"/>
      <w:u w:val="single"/>
    </w:rPr>
  </w:style>
  <w:style w:type="paragraph" w:styleId="Titr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Policepardfaut"/>
    <w:link w:val="Titr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</w:rPr>
  </w:style>
  <w:style w:type="paragraph" w:styleId="Corpsdetexte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Policepardfaut"/>
    <w:link w:val="Corpsdetexte"/>
    <w:uiPriority w:val="1"/>
    <w:rsid w:val="00D747AE"/>
    <w:rPr>
      <w:rFonts w:ascii="Verdana" w:hAnsi="Verdana"/>
      <w:sz w:val="18"/>
    </w:rPr>
  </w:style>
  <w:style w:type="paragraph" w:styleId="Corpsdetexte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Policepardfaut"/>
    <w:link w:val="Corpsdetexte2"/>
    <w:uiPriority w:val="1"/>
    <w:rsid w:val="00D747AE"/>
    <w:rPr>
      <w:rFonts w:ascii="Verdana" w:hAnsi="Verdana"/>
      <w:sz w:val="18"/>
    </w:rPr>
  </w:style>
  <w:style w:type="paragraph" w:styleId="Corpsdetexte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Policepardfaut"/>
    <w:link w:val="Corpsdetexte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epuces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epuces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epuces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epuces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epuces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Lgende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Appeldenotedefin">
    <w:name w:val="endnote reference"/>
    <w:uiPriority w:val="49"/>
    <w:rsid w:val="0046754A"/>
    <w:rPr>
      <w:vertAlign w:val="superscript"/>
    </w:rPr>
  </w:style>
  <w:style w:type="paragraph" w:styleId="Notedebasdepage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Notedebasdepage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Notedefin">
    <w:name w:val="endnote text"/>
    <w:basedOn w:val="Notedebasdepage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Notedefin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Pieddepage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Pieddepage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Notedebasdepage"/>
    <w:uiPriority w:val="5"/>
    <w:rsid w:val="005B04B9"/>
    <w:pPr>
      <w:ind w:left="567" w:right="567" w:firstLine="0"/>
    </w:pPr>
  </w:style>
  <w:style w:type="character" w:styleId="Appelnotedebasdep">
    <w:name w:val="footnote reference"/>
    <w:aliases w:val="Ref,de nota al pie"/>
    <w:rsid w:val="0046754A"/>
    <w:rPr>
      <w:vertAlign w:val="superscript"/>
    </w:rPr>
  </w:style>
  <w:style w:type="paragraph" w:styleId="En-tte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En-tte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desrfrencesjuridiqu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desillustration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M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M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M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M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M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M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M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M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M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En-ttedetabledesmatires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au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ous-titr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E46FD5"/>
    <w:rPr>
      <w:rFonts w:ascii="Verdana" w:eastAsiaTheme="majorEastAsia" w:hAnsi="Verdan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Paragraphedeliste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au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au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Grilledutableau">
    <w:name w:val="Table Grid"/>
    <w:basedOn w:val="Tableau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Lienhypertexte">
    <w:name w:val="Hyperlink"/>
    <w:basedOn w:val="Policepardfaut"/>
    <w:uiPriority w:val="99"/>
    <w:unhideWhenUsed/>
    <w:rsid w:val="00B52738"/>
    <w:rPr>
      <w:color w:val="0000FF" w:themeColor="hyperlink"/>
      <w:u w:val="single"/>
    </w:rPr>
  </w:style>
  <w:style w:type="paragraph" w:styleId="Bibliographie">
    <w:name w:val="Bibliography"/>
    <w:basedOn w:val="Normal"/>
    <w:next w:val="Normal"/>
    <w:uiPriority w:val="49"/>
    <w:semiHidden/>
    <w:unhideWhenUsed/>
    <w:rsid w:val="00547B5F"/>
  </w:style>
  <w:style w:type="paragraph" w:styleId="Normalcentr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47B5F"/>
    <w:rPr>
      <w:rFonts w:ascii="Verdana" w:hAnsi="Verdana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547B5F"/>
    <w:rPr>
      <w:rFonts w:ascii="Verdana" w:hAnsi="Verdana"/>
      <w:sz w:val="18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47B5F"/>
    <w:rPr>
      <w:rFonts w:ascii="Verdana" w:hAnsi="Verdana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547B5F"/>
    <w:rPr>
      <w:rFonts w:ascii="Verdana" w:hAnsi="Verdana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547B5F"/>
    <w:rPr>
      <w:rFonts w:ascii="Verdana" w:hAnsi="Verdana"/>
      <w:sz w:val="16"/>
      <w:szCs w:val="16"/>
    </w:rPr>
  </w:style>
  <w:style w:type="character" w:styleId="Titredulivre">
    <w:name w:val="Book Title"/>
    <w:basedOn w:val="Policepardfaut"/>
    <w:uiPriority w:val="99"/>
    <w:semiHidden/>
    <w:qFormat/>
    <w:rsid w:val="00547B5F"/>
    <w:rPr>
      <w:b/>
      <w:bCs/>
      <w:smallCaps/>
      <w:spacing w:val="5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547B5F"/>
    <w:rPr>
      <w:rFonts w:ascii="Verdana" w:hAnsi="Verdana"/>
      <w:sz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547B5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47B5F"/>
    <w:rPr>
      <w:rFonts w:ascii="Verdana" w:hAnsi="Verdana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Policepardfaut"/>
    <w:link w:val="Date"/>
    <w:uiPriority w:val="99"/>
    <w:semiHidden/>
    <w:rsid w:val="00547B5F"/>
    <w:rPr>
      <w:rFonts w:ascii="Verdana" w:hAnsi="Verdana"/>
      <w:sz w:val="18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547B5F"/>
    <w:rPr>
      <w:rFonts w:ascii="Verdana" w:hAnsi="Verdana"/>
      <w:sz w:val="18"/>
    </w:rPr>
  </w:style>
  <w:style w:type="character" w:styleId="Accentuation">
    <w:name w:val="Emphasis"/>
    <w:basedOn w:val="Policepardfaut"/>
    <w:uiPriority w:val="99"/>
    <w:semiHidden/>
    <w:qFormat/>
    <w:rsid w:val="00547B5F"/>
    <w:rPr>
      <w:i/>
      <w:iCs/>
    </w:rPr>
  </w:style>
  <w:style w:type="paragraph" w:styleId="Adressedestinataire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Lienhypertextesuivivisit">
    <w:name w:val="FollowedHyperlink"/>
    <w:basedOn w:val="Policepardfaut"/>
    <w:uiPriority w:val="9"/>
    <w:unhideWhenUsed/>
    <w:rsid w:val="00547B5F"/>
    <w:rPr>
      <w:color w:val="800080" w:themeColor="followedHyperlink"/>
      <w:u w:val="single"/>
    </w:rPr>
  </w:style>
  <w:style w:type="character" w:styleId="AcronymeHTML">
    <w:name w:val="HTML Acronym"/>
    <w:basedOn w:val="Policepardfaut"/>
    <w:uiPriority w:val="99"/>
    <w:semiHidden/>
    <w:unhideWhenUsed/>
    <w:rsid w:val="00547B5F"/>
  </w:style>
  <w:style w:type="paragraph" w:styleId="AdresseHTML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547B5F"/>
    <w:rPr>
      <w:rFonts w:ascii="Verdana" w:hAnsi="Verdana"/>
      <w:i/>
      <w:iCs/>
      <w:sz w:val="18"/>
    </w:rPr>
  </w:style>
  <w:style w:type="character" w:styleId="CitationHTML">
    <w:name w:val="HTML Cite"/>
    <w:basedOn w:val="Policepardfaut"/>
    <w:uiPriority w:val="99"/>
    <w:semiHidden/>
    <w:unhideWhenUsed/>
    <w:rsid w:val="00547B5F"/>
    <w:rPr>
      <w:i/>
      <w:iCs/>
    </w:rPr>
  </w:style>
  <w:style w:type="character" w:styleId="CodeHTML">
    <w:name w:val="HTML Code"/>
    <w:basedOn w:val="Policepardfau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DfinitionHTML">
    <w:name w:val="HTML Definition"/>
    <w:basedOn w:val="Policepardfaut"/>
    <w:uiPriority w:val="99"/>
    <w:semiHidden/>
    <w:unhideWhenUsed/>
    <w:rsid w:val="00547B5F"/>
    <w:rPr>
      <w:i/>
      <w:iCs/>
    </w:rPr>
  </w:style>
  <w:style w:type="character" w:styleId="ClavierHTML">
    <w:name w:val="HTML Keyboard"/>
    <w:basedOn w:val="Policepardfau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ExempleHTML">
    <w:name w:val="HTML Sample"/>
    <w:basedOn w:val="Policepardfau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MachinecrireHTML">
    <w:name w:val="HTML Typewriter"/>
    <w:basedOn w:val="Policepardfau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VariableHTML">
    <w:name w:val="HTML Variable"/>
    <w:basedOn w:val="Policepardfau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Titreindex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Accentuationintense">
    <w:name w:val="Intense Emphasis"/>
    <w:basedOn w:val="Policepardfau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Citationintens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Rfrenceintense">
    <w:name w:val="Intense Reference"/>
    <w:basedOn w:val="Policepardfau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547B5F"/>
  </w:style>
  <w:style w:type="paragraph" w:styleId="Liste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e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enumros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enumros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enumros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enumros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enumros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Textede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ansinterligne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Policepardfaut"/>
    <w:link w:val="Titredenote"/>
    <w:uiPriority w:val="99"/>
    <w:semiHidden/>
    <w:rsid w:val="00547B5F"/>
    <w:rPr>
      <w:rFonts w:ascii="Verdana" w:hAnsi="Verdana"/>
      <w:sz w:val="18"/>
    </w:rPr>
  </w:style>
  <w:style w:type="character" w:styleId="Numrodepage">
    <w:name w:val="page number"/>
    <w:basedOn w:val="Policepardfaut"/>
    <w:uiPriority w:val="99"/>
    <w:semiHidden/>
    <w:unhideWhenUsed/>
    <w:rsid w:val="00547B5F"/>
  </w:style>
  <w:style w:type="character" w:styleId="Textedelespacerserv">
    <w:name w:val="Placeholder Text"/>
    <w:basedOn w:val="Policepardfaut"/>
    <w:uiPriority w:val="99"/>
    <w:semiHidden/>
    <w:rsid w:val="00547B5F"/>
    <w:rPr>
      <w:color w:val="808080"/>
    </w:rPr>
  </w:style>
  <w:style w:type="paragraph" w:styleId="Textebru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Citation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Policepardfaut"/>
    <w:link w:val="Salutations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547B5F"/>
    <w:rPr>
      <w:rFonts w:ascii="Verdana" w:hAnsi="Verdana"/>
      <w:sz w:val="18"/>
    </w:rPr>
  </w:style>
  <w:style w:type="character" w:styleId="lev">
    <w:name w:val="Strong"/>
    <w:basedOn w:val="Policepardfaut"/>
    <w:uiPriority w:val="99"/>
    <w:semiHidden/>
    <w:qFormat/>
    <w:rsid w:val="00547B5F"/>
    <w:rPr>
      <w:b/>
      <w:bCs/>
    </w:rPr>
  </w:style>
  <w:style w:type="character" w:styleId="Accentuationlgre">
    <w:name w:val="Subtle Emphasis"/>
    <w:basedOn w:val="Policepardfau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Rfrencelgre">
    <w:name w:val="Subtle Reference"/>
    <w:basedOn w:val="Policepardfau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itreTR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cp:lastPrinted>2019-10-23T07:32:00Z</cp:lastPrinted>
  <dcterms:created xsi:type="dcterms:W3CDTF">2023-03-15T12:48:00Z</dcterms:created>
  <dcterms:modified xsi:type="dcterms:W3CDTF">2023-03-15T13:23:00Z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