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5265D" w14:textId="77777777" w:rsidR="002D78C9" w:rsidRDefault="005D75DC" w:rsidP="00DD3DD7">
      <w:pPr>
        <w:pStyle w:val="Title"/>
      </w:pPr>
      <w:r w:rsidRPr="002F663C">
        <w:t>NOTIFICATION</w:t>
      </w:r>
    </w:p>
    <w:p w14:paraId="287D9228" w14:textId="77777777" w:rsidR="002F663C" w:rsidRPr="002F663C" w:rsidRDefault="005D75DC" w:rsidP="00DD3DD7">
      <w:pPr>
        <w:pStyle w:val="Title3"/>
      </w:pPr>
      <w:r w:rsidRPr="002F663C">
        <w:t>Addendum</w:t>
      </w:r>
    </w:p>
    <w:p w14:paraId="745CD03C" w14:textId="77777777" w:rsidR="002F663C" w:rsidRDefault="005D75D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7AD877B" w14:textId="77777777" w:rsidR="001E2E4A" w:rsidRPr="002F663C" w:rsidRDefault="001E2E4A" w:rsidP="001E2E4A">
      <w:pPr>
        <w:rPr>
          <w:rFonts w:eastAsia="Calibri" w:cs="Times New Roman"/>
        </w:rPr>
      </w:pPr>
    </w:p>
    <w:p w14:paraId="473352EC" w14:textId="77777777" w:rsidR="002F663C" w:rsidRPr="002F663C" w:rsidRDefault="005D75D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7010E64" w14:textId="77777777" w:rsidR="002F663C" w:rsidRDefault="002F663C" w:rsidP="002F663C">
      <w:pPr>
        <w:rPr>
          <w:rFonts w:eastAsia="Calibri" w:cs="Times New Roman"/>
        </w:rPr>
      </w:pPr>
    </w:p>
    <w:p w14:paraId="1E91BFF6" w14:textId="77777777" w:rsidR="00C14444" w:rsidRPr="002F663C" w:rsidRDefault="00C14444" w:rsidP="002F663C">
      <w:pPr>
        <w:rPr>
          <w:rFonts w:eastAsia="Calibri" w:cs="Times New Roman"/>
        </w:rPr>
      </w:pPr>
    </w:p>
    <w:p w14:paraId="587E0B98" w14:textId="77777777" w:rsidR="002F663C" w:rsidRPr="002F663C" w:rsidRDefault="005D75D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384: 2021,Disinfectants and antiseptics - Glossary, Second Edition</w:t>
      </w:r>
      <w:bookmarkEnd w:id="3"/>
    </w:p>
    <w:p w14:paraId="768FAE2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B734E" w14:paraId="27AB0F3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11898D0" w14:textId="77777777" w:rsidR="002F663C" w:rsidRPr="002F663C" w:rsidRDefault="005D75D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B734E" w14:paraId="667B25E4" w14:textId="77777777" w:rsidTr="00E9471B">
        <w:tc>
          <w:tcPr>
            <w:tcW w:w="851" w:type="dxa"/>
            <w:shd w:val="clear" w:color="auto" w:fill="auto"/>
          </w:tcPr>
          <w:p w14:paraId="6874B9C1" w14:textId="77777777" w:rsidR="002F663C" w:rsidRPr="00711F9C" w:rsidRDefault="005D75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070C99" w14:textId="77777777" w:rsidR="002F663C" w:rsidRPr="002F663C" w:rsidRDefault="005D75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B734E" w14:paraId="391BA367" w14:textId="77777777" w:rsidTr="00E9471B">
        <w:tc>
          <w:tcPr>
            <w:tcW w:w="851" w:type="dxa"/>
            <w:shd w:val="clear" w:color="auto" w:fill="auto"/>
          </w:tcPr>
          <w:p w14:paraId="1D6993A4" w14:textId="77777777" w:rsidR="002F663C" w:rsidRPr="00711F9C" w:rsidRDefault="005D75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51BF0F" w14:textId="77777777" w:rsidR="002F663C" w:rsidRPr="002F663C" w:rsidRDefault="005D75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8B734E" w14:paraId="7DB06CC7" w14:textId="77777777" w:rsidTr="00E9471B">
        <w:tc>
          <w:tcPr>
            <w:tcW w:w="851" w:type="dxa"/>
            <w:shd w:val="clear" w:color="auto" w:fill="auto"/>
          </w:tcPr>
          <w:p w14:paraId="7458711E" w14:textId="77777777" w:rsidR="002F663C" w:rsidRPr="00711F9C" w:rsidRDefault="005D75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F88FC5" w14:textId="77777777" w:rsidR="002F663C" w:rsidRPr="002F663C" w:rsidRDefault="005D75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B734E" w14:paraId="4DEFA8D7" w14:textId="77777777" w:rsidTr="00E9471B">
        <w:tc>
          <w:tcPr>
            <w:tcW w:w="851" w:type="dxa"/>
            <w:shd w:val="clear" w:color="auto" w:fill="auto"/>
          </w:tcPr>
          <w:p w14:paraId="744A0401" w14:textId="77777777" w:rsidR="002F663C" w:rsidRPr="00711F9C" w:rsidRDefault="005D75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8881FD" w14:textId="77777777" w:rsidR="002F663C" w:rsidRPr="002F663C" w:rsidRDefault="005D75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B734E" w14:paraId="73E33552" w14:textId="77777777" w:rsidTr="00E9471B">
        <w:tc>
          <w:tcPr>
            <w:tcW w:w="851" w:type="dxa"/>
            <w:shd w:val="clear" w:color="auto" w:fill="auto"/>
          </w:tcPr>
          <w:p w14:paraId="7E2D2974" w14:textId="77777777" w:rsidR="002F663C" w:rsidRPr="00711F9C" w:rsidRDefault="005D75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9C2FD1" w14:textId="77777777" w:rsidR="002F663C" w:rsidRPr="002F663C" w:rsidRDefault="005D75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B734E" w14:paraId="0274482B" w14:textId="77777777" w:rsidTr="00E9471B">
        <w:tc>
          <w:tcPr>
            <w:tcW w:w="851" w:type="dxa"/>
            <w:shd w:val="clear" w:color="auto" w:fill="auto"/>
          </w:tcPr>
          <w:p w14:paraId="6E81872B" w14:textId="77777777" w:rsidR="002F663C" w:rsidRPr="00711F9C" w:rsidRDefault="005D75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2B6A8A" w14:textId="77777777" w:rsidR="002F663C" w:rsidRPr="002F663C" w:rsidRDefault="005D75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EA31BF4" w14:textId="77777777" w:rsidR="002F663C" w:rsidRPr="002F663C" w:rsidRDefault="005D75D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B734E" w14:paraId="731B65F0" w14:textId="77777777" w:rsidTr="00E9471B">
        <w:tc>
          <w:tcPr>
            <w:tcW w:w="851" w:type="dxa"/>
            <w:shd w:val="clear" w:color="auto" w:fill="auto"/>
          </w:tcPr>
          <w:p w14:paraId="42015C15" w14:textId="77777777" w:rsidR="002F663C" w:rsidRPr="00711F9C" w:rsidRDefault="005D75D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366FE4" w14:textId="77777777" w:rsidR="002F663C" w:rsidRPr="002F663C" w:rsidRDefault="005D75D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86F5BA3" w14:textId="77777777" w:rsidR="002F663C" w:rsidRPr="002F663C" w:rsidRDefault="005D75D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B734E" w14:paraId="41B304AD" w14:textId="77777777" w:rsidTr="00E9471B">
        <w:tc>
          <w:tcPr>
            <w:tcW w:w="851" w:type="dxa"/>
            <w:shd w:val="clear" w:color="auto" w:fill="auto"/>
          </w:tcPr>
          <w:p w14:paraId="7D228D56" w14:textId="77777777" w:rsidR="002F663C" w:rsidRPr="00711F9C" w:rsidRDefault="005D75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9524D6" w14:textId="77777777" w:rsidR="002F663C" w:rsidRPr="002F663C" w:rsidRDefault="005D75D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B734E" w14:paraId="7A6CEF4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C74003" w14:textId="77777777" w:rsidR="002F663C" w:rsidRPr="00711F9C" w:rsidRDefault="005D75D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EF5A6D" w14:textId="77777777" w:rsidR="002F663C" w:rsidRPr="002F663C" w:rsidRDefault="005D75D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0251F6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B33C3A8" w14:textId="77777777" w:rsidR="003971FF" w:rsidRPr="007F6EA2" w:rsidRDefault="005D75D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384: 2021,Disinfectants and antiseptics - Glossary, Second Edition; notified in G/TBT/N/BDI/162, G/TBT/N/RWA/553, G/TBT/N/TZA/650, G/TBT/N/UGA/1469 was adopted by the East African Community Council of Ministers on 1 July 2022</w:t>
      </w:r>
      <w:bookmarkEnd w:id="26"/>
    </w:p>
    <w:p w14:paraId="3BE5F82C" w14:textId="77777777" w:rsidR="006C5A96" w:rsidRDefault="005D75D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6E7872" w14:textId="77777777" w:rsidR="004D4D19" w:rsidRDefault="004D4D19" w:rsidP="007F38C2">
      <w:pPr>
        <w:jc w:val="center"/>
        <w:rPr>
          <w:b/>
        </w:rPr>
      </w:pPr>
    </w:p>
    <w:p w14:paraId="290F535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AC32" w14:textId="77777777" w:rsidR="00490252" w:rsidRDefault="005D75DC">
      <w:r>
        <w:separator/>
      </w:r>
    </w:p>
  </w:endnote>
  <w:endnote w:type="continuationSeparator" w:id="0">
    <w:p w14:paraId="4104EB7B" w14:textId="77777777" w:rsidR="00490252" w:rsidRDefault="005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262F" w14:textId="77777777" w:rsidR="00544326" w:rsidRPr="00DD3DD7" w:rsidRDefault="005D75D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E4D9" w14:textId="77777777" w:rsidR="00544326" w:rsidRPr="00DD3DD7" w:rsidRDefault="005D75D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FA32" w14:textId="77777777" w:rsidR="005D75DC" w:rsidRDefault="005D7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93E9" w14:textId="77777777" w:rsidR="000248E6" w:rsidRDefault="005D75DC" w:rsidP="00ED54E0">
      <w:r>
        <w:separator/>
      </w:r>
    </w:p>
  </w:footnote>
  <w:footnote w:type="continuationSeparator" w:id="0">
    <w:p w14:paraId="5FDCC776" w14:textId="77777777" w:rsidR="000248E6" w:rsidRDefault="005D75DC" w:rsidP="00ED54E0">
      <w:r>
        <w:continuationSeparator/>
      </w:r>
    </w:p>
  </w:footnote>
  <w:footnote w:id="1">
    <w:p w14:paraId="3DA778AA" w14:textId="77777777" w:rsidR="007F6EA2" w:rsidRDefault="005D75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4193" w14:textId="77777777" w:rsidR="00DD3DD7" w:rsidRDefault="005D75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F2879B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D369F4" w14:textId="77777777" w:rsidR="00DD3DD7" w:rsidRPr="00DD3DD7" w:rsidRDefault="005D75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F94A01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D72D" w14:textId="77777777" w:rsidR="00DD3DD7" w:rsidRPr="00DD3DD7" w:rsidRDefault="005D75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G/TBT/N/BDI/162/Add.1, G/TBT/N/RWA/553/Add.1, G/TBT/N/TZA/650/Add.1, G/TBT/N/UGA/1469/Add.1</w:t>
    </w:r>
    <w:bookmarkEnd w:id="28"/>
  </w:p>
  <w:p w14:paraId="76BAAE0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B2B308" w14:textId="77777777" w:rsidR="00DD3DD7" w:rsidRPr="00DD3DD7" w:rsidRDefault="005D75D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C8B23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734E" w14:paraId="4E62EEE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C7089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A2A363" w14:textId="77777777" w:rsidR="00ED54E0" w:rsidRPr="00182B84" w:rsidRDefault="005D75D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B734E" w14:paraId="6A68838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73B08A" w14:textId="77777777" w:rsidR="00ED54E0" w:rsidRPr="00182B84" w:rsidRDefault="005D75D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0DA5110" wp14:editId="1264BCB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52901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4886C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B734E" w14:paraId="3A430BF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8A7AB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93239C" w14:textId="77777777" w:rsidR="00DD3DD7" w:rsidRPr="002F663C" w:rsidRDefault="005D75D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G/TBT/N/BDI/162/Add.1</w:t>
          </w:r>
        </w:p>
        <w:p w14:paraId="2CCA030C" w14:textId="77777777" w:rsidR="008B734E" w:rsidRPr="002F663C" w:rsidRDefault="005D75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G/TBT/N/RWA/553/Add.1</w:t>
          </w:r>
        </w:p>
        <w:p w14:paraId="5CE3A1FF" w14:textId="77777777" w:rsidR="008B734E" w:rsidRPr="002F663C" w:rsidRDefault="005D75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G/TBT/N/TZA/650/Add.1</w:t>
          </w:r>
        </w:p>
        <w:p w14:paraId="23CAAE26" w14:textId="77777777" w:rsidR="008B734E" w:rsidRPr="002F663C" w:rsidRDefault="005D75D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G/TBT/N/UGA/1469/Add.1</w:t>
          </w:r>
          <w:bookmarkEnd w:id="29"/>
        </w:p>
        <w:p w14:paraId="31879A9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B734E" w14:paraId="30DC7A2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2FE76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CCB22E" w14:textId="5276E3EF" w:rsidR="00ED54E0" w:rsidRPr="00182B84" w:rsidRDefault="005D75D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April 2023</w:t>
          </w:r>
        </w:p>
      </w:tc>
    </w:tr>
    <w:tr w:rsidR="008B734E" w14:paraId="27FAE1C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473CA8" w14:textId="7F9CC307" w:rsidR="00ED54E0" w:rsidRPr="00182B84" w:rsidRDefault="005D75D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46BAA">
            <w:rPr>
              <w:rFonts w:eastAsia="Calibri" w:cs="Times New Roman"/>
              <w:color w:val="FF0000"/>
              <w:szCs w:val="16"/>
            </w:rPr>
            <w:t>2831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EEB0A0" w14:textId="77777777" w:rsidR="00ED54E0" w:rsidRPr="00182B84" w:rsidRDefault="005D75D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B734E" w14:paraId="4065B82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B4B8EE" w14:textId="77777777" w:rsidR="00ED54E0" w:rsidRPr="00182B84" w:rsidRDefault="005D75D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27654A" w14:textId="77777777" w:rsidR="00ED54E0" w:rsidRPr="00182B84" w:rsidRDefault="005D75D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955813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FC7E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A69380" w:tentative="1">
      <w:start w:val="1"/>
      <w:numFmt w:val="lowerLetter"/>
      <w:lvlText w:val="%2."/>
      <w:lvlJc w:val="left"/>
      <w:pPr>
        <w:ind w:left="1080" w:hanging="360"/>
      </w:pPr>
    </w:lvl>
    <w:lvl w:ilvl="2" w:tplc="0F56B4D6" w:tentative="1">
      <w:start w:val="1"/>
      <w:numFmt w:val="lowerRoman"/>
      <w:lvlText w:val="%3."/>
      <w:lvlJc w:val="right"/>
      <w:pPr>
        <w:ind w:left="1800" w:hanging="180"/>
      </w:pPr>
    </w:lvl>
    <w:lvl w:ilvl="3" w:tplc="247ADA90" w:tentative="1">
      <w:start w:val="1"/>
      <w:numFmt w:val="decimal"/>
      <w:lvlText w:val="%4."/>
      <w:lvlJc w:val="left"/>
      <w:pPr>
        <w:ind w:left="2520" w:hanging="360"/>
      </w:pPr>
    </w:lvl>
    <w:lvl w:ilvl="4" w:tplc="412CAC50" w:tentative="1">
      <w:start w:val="1"/>
      <w:numFmt w:val="lowerLetter"/>
      <w:lvlText w:val="%5."/>
      <w:lvlJc w:val="left"/>
      <w:pPr>
        <w:ind w:left="3240" w:hanging="360"/>
      </w:pPr>
    </w:lvl>
    <w:lvl w:ilvl="5" w:tplc="1B68EEBA" w:tentative="1">
      <w:start w:val="1"/>
      <w:numFmt w:val="lowerRoman"/>
      <w:lvlText w:val="%6."/>
      <w:lvlJc w:val="right"/>
      <w:pPr>
        <w:ind w:left="3960" w:hanging="180"/>
      </w:pPr>
    </w:lvl>
    <w:lvl w:ilvl="6" w:tplc="D38420F2" w:tentative="1">
      <w:start w:val="1"/>
      <w:numFmt w:val="decimal"/>
      <w:lvlText w:val="%7."/>
      <w:lvlJc w:val="left"/>
      <w:pPr>
        <w:ind w:left="4680" w:hanging="360"/>
      </w:pPr>
    </w:lvl>
    <w:lvl w:ilvl="7" w:tplc="293EAD78" w:tentative="1">
      <w:start w:val="1"/>
      <w:numFmt w:val="lowerLetter"/>
      <w:lvlText w:val="%8."/>
      <w:lvlJc w:val="left"/>
      <w:pPr>
        <w:ind w:left="5400" w:hanging="360"/>
      </w:pPr>
    </w:lvl>
    <w:lvl w:ilvl="8" w:tplc="637024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853902">
    <w:abstractNumId w:val="9"/>
  </w:num>
  <w:num w:numId="2" w16cid:durableId="1173686631">
    <w:abstractNumId w:val="7"/>
  </w:num>
  <w:num w:numId="3" w16cid:durableId="1840346533">
    <w:abstractNumId w:val="6"/>
  </w:num>
  <w:num w:numId="4" w16cid:durableId="600915796">
    <w:abstractNumId w:val="5"/>
  </w:num>
  <w:num w:numId="5" w16cid:durableId="1346859353">
    <w:abstractNumId w:val="4"/>
  </w:num>
  <w:num w:numId="6" w16cid:durableId="1085374007">
    <w:abstractNumId w:val="12"/>
  </w:num>
  <w:num w:numId="7" w16cid:durableId="421606888">
    <w:abstractNumId w:val="11"/>
  </w:num>
  <w:num w:numId="8" w16cid:durableId="1960061030">
    <w:abstractNumId w:val="10"/>
  </w:num>
  <w:num w:numId="9" w16cid:durableId="76376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09095">
    <w:abstractNumId w:val="13"/>
  </w:num>
  <w:num w:numId="11" w16cid:durableId="2097747388">
    <w:abstractNumId w:val="8"/>
  </w:num>
  <w:num w:numId="12" w16cid:durableId="1718506358">
    <w:abstractNumId w:val="3"/>
  </w:num>
  <w:num w:numId="13" w16cid:durableId="939491252">
    <w:abstractNumId w:val="2"/>
  </w:num>
  <w:num w:numId="14" w16cid:durableId="11034044">
    <w:abstractNumId w:val="1"/>
  </w:num>
  <w:num w:numId="15" w16cid:durableId="885919495">
    <w:abstractNumId w:val="0"/>
  </w:num>
  <w:num w:numId="16" w16cid:durableId="9451120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54A5"/>
    <w:rsid w:val="00327D40"/>
    <w:rsid w:val="003329B6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0252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75DC"/>
    <w:rsid w:val="005F30CB"/>
    <w:rsid w:val="00612644"/>
    <w:rsid w:val="00615DE8"/>
    <w:rsid w:val="00620F21"/>
    <w:rsid w:val="0062527B"/>
    <w:rsid w:val="0064657D"/>
    <w:rsid w:val="00646BAA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734E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07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171</Words>
  <Characters>963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2023-04-19T11:21:00Z</dcterms:created>
  <dcterms:modified xsi:type="dcterms:W3CDTF">2023-04-19T12:15:00Z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