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F700F" w14:textId="77777777" w:rsidR="002D78C9" w:rsidRDefault="008224D9" w:rsidP="00DD3DD7">
      <w:pPr>
        <w:pStyle w:val="Title"/>
      </w:pPr>
      <w:r w:rsidRPr="002F663C">
        <w:t>NOTIFICATION</w:t>
      </w:r>
    </w:p>
    <w:p w14:paraId="595AC8B0" w14:textId="77777777" w:rsidR="002F663C" w:rsidRPr="002F663C" w:rsidRDefault="008224D9" w:rsidP="00DD3DD7">
      <w:pPr>
        <w:pStyle w:val="Title3"/>
      </w:pPr>
      <w:r w:rsidRPr="002F663C">
        <w:t>Addendum</w:t>
      </w:r>
    </w:p>
    <w:p w14:paraId="0AD1EE98" w14:textId="77777777" w:rsidR="002F663C" w:rsidRDefault="008224D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2BAEADA" w14:textId="77777777" w:rsidR="001E2E4A" w:rsidRPr="002F663C" w:rsidRDefault="001E2E4A" w:rsidP="001E2E4A">
      <w:pPr>
        <w:rPr>
          <w:rFonts w:eastAsia="Calibri" w:cs="Times New Roman"/>
        </w:rPr>
      </w:pPr>
    </w:p>
    <w:p w14:paraId="47D0786C" w14:textId="77777777" w:rsidR="002F663C" w:rsidRPr="002F663C" w:rsidRDefault="008224D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3A8AF29" w14:textId="77777777" w:rsidR="002F663C" w:rsidRDefault="002F663C" w:rsidP="002F663C">
      <w:pPr>
        <w:rPr>
          <w:rFonts w:eastAsia="Calibri" w:cs="Times New Roman"/>
        </w:rPr>
      </w:pPr>
    </w:p>
    <w:p w14:paraId="19548F43" w14:textId="77777777" w:rsidR="00C14444" w:rsidRPr="002F663C" w:rsidRDefault="00C14444" w:rsidP="002F663C">
      <w:pPr>
        <w:rPr>
          <w:rFonts w:eastAsia="Calibri" w:cs="Times New Roman"/>
        </w:rPr>
      </w:pPr>
    </w:p>
    <w:p w14:paraId="5C08CF3C" w14:textId="77777777" w:rsidR="002F663C" w:rsidRPr="002F663C" w:rsidRDefault="008224D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346:2021, Labelling of cosmetics — Requirements, Third Edition</w:t>
      </w:r>
      <w:bookmarkEnd w:id="3"/>
    </w:p>
    <w:p w14:paraId="59031F1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60A63" w14:paraId="2FC62A0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7CC9D94" w14:textId="77777777" w:rsidR="002F663C" w:rsidRPr="002F663C" w:rsidRDefault="008224D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60A63" w14:paraId="53D3DB5D" w14:textId="77777777" w:rsidTr="00E9471B">
        <w:tc>
          <w:tcPr>
            <w:tcW w:w="851" w:type="dxa"/>
            <w:shd w:val="clear" w:color="auto" w:fill="auto"/>
          </w:tcPr>
          <w:p w14:paraId="60465023" w14:textId="77777777" w:rsidR="002F663C" w:rsidRPr="00711F9C" w:rsidRDefault="008224D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7D3E83" w14:textId="77777777" w:rsidR="002F663C" w:rsidRPr="002F663C" w:rsidRDefault="008224D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60A63" w14:paraId="64AA0BBE" w14:textId="77777777" w:rsidTr="00E9471B">
        <w:tc>
          <w:tcPr>
            <w:tcW w:w="851" w:type="dxa"/>
            <w:shd w:val="clear" w:color="auto" w:fill="auto"/>
          </w:tcPr>
          <w:p w14:paraId="01936C56" w14:textId="77777777" w:rsidR="002F663C" w:rsidRPr="00711F9C" w:rsidRDefault="008224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AFC1CA" w14:textId="77777777" w:rsidR="002F663C" w:rsidRPr="002F663C" w:rsidRDefault="008224D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460A63" w14:paraId="64E32BAC" w14:textId="77777777" w:rsidTr="00E9471B">
        <w:tc>
          <w:tcPr>
            <w:tcW w:w="851" w:type="dxa"/>
            <w:shd w:val="clear" w:color="auto" w:fill="auto"/>
          </w:tcPr>
          <w:p w14:paraId="6A91678D" w14:textId="77777777" w:rsidR="002F663C" w:rsidRPr="00711F9C" w:rsidRDefault="008224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3E878D" w14:textId="77777777" w:rsidR="002F663C" w:rsidRPr="002F663C" w:rsidRDefault="008224D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60A63" w14:paraId="622E1FC6" w14:textId="77777777" w:rsidTr="00E9471B">
        <w:tc>
          <w:tcPr>
            <w:tcW w:w="851" w:type="dxa"/>
            <w:shd w:val="clear" w:color="auto" w:fill="auto"/>
          </w:tcPr>
          <w:p w14:paraId="7A0F648F" w14:textId="77777777" w:rsidR="002F663C" w:rsidRPr="00711F9C" w:rsidRDefault="008224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91C48D" w14:textId="77777777" w:rsidR="002F663C" w:rsidRPr="002F663C" w:rsidRDefault="008224D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460A63" w14:paraId="3F38BD8C" w14:textId="77777777" w:rsidTr="00E9471B">
        <w:tc>
          <w:tcPr>
            <w:tcW w:w="851" w:type="dxa"/>
            <w:shd w:val="clear" w:color="auto" w:fill="auto"/>
          </w:tcPr>
          <w:p w14:paraId="1E85E4DF" w14:textId="77777777" w:rsidR="002F663C" w:rsidRPr="00711F9C" w:rsidRDefault="008224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A9EEBF" w14:textId="77777777" w:rsidR="002F663C" w:rsidRPr="002F663C" w:rsidRDefault="008224D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460A63" w14:paraId="6FC7ED25" w14:textId="77777777" w:rsidTr="00E9471B">
        <w:tc>
          <w:tcPr>
            <w:tcW w:w="851" w:type="dxa"/>
            <w:shd w:val="clear" w:color="auto" w:fill="auto"/>
          </w:tcPr>
          <w:p w14:paraId="7ECC8B7B" w14:textId="77777777" w:rsidR="002F663C" w:rsidRPr="00711F9C" w:rsidRDefault="008224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0FF5E8" w14:textId="77777777" w:rsidR="002F663C" w:rsidRPr="002F663C" w:rsidRDefault="008224D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7598172" w14:textId="77777777" w:rsidR="002F663C" w:rsidRPr="002F663C" w:rsidRDefault="008224D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60A63" w14:paraId="5257F3A5" w14:textId="77777777" w:rsidTr="00E9471B">
        <w:tc>
          <w:tcPr>
            <w:tcW w:w="851" w:type="dxa"/>
            <w:shd w:val="clear" w:color="auto" w:fill="auto"/>
          </w:tcPr>
          <w:p w14:paraId="63E19282" w14:textId="77777777" w:rsidR="002F663C" w:rsidRPr="00711F9C" w:rsidRDefault="008224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BE7EFC" w14:textId="77777777" w:rsidR="002F663C" w:rsidRPr="002F663C" w:rsidRDefault="008224D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A1A69C2" w14:textId="77777777" w:rsidR="002F663C" w:rsidRPr="002F663C" w:rsidRDefault="008224D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60A63" w14:paraId="3723C9E3" w14:textId="77777777" w:rsidTr="00E9471B">
        <w:tc>
          <w:tcPr>
            <w:tcW w:w="851" w:type="dxa"/>
            <w:shd w:val="clear" w:color="auto" w:fill="auto"/>
          </w:tcPr>
          <w:p w14:paraId="132AD550" w14:textId="77777777" w:rsidR="002F663C" w:rsidRPr="00711F9C" w:rsidRDefault="008224D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4625C4" w14:textId="77777777" w:rsidR="002F663C" w:rsidRPr="002F663C" w:rsidRDefault="008224D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60A63" w14:paraId="6B7A4C2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304E2B4" w14:textId="77777777" w:rsidR="002F663C" w:rsidRPr="00711F9C" w:rsidRDefault="008224D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D79FA0B" w14:textId="77777777" w:rsidR="002F663C" w:rsidRPr="002F663C" w:rsidRDefault="008224D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DC7DA3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70C5C5C" w14:textId="77777777" w:rsidR="003971FF" w:rsidRPr="007F6EA2" w:rsidRDefault="008224D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346:2021, Labelling of cosmetics — Requirements, Third Edition notified in G/TBT/N/BDI/148, G/TBT/N/RWA/527, G/TBT/N/TZA/637, G/TBT/N/UGA/1437, G/TBT/N/BDI/148/Add.1, G/TBT/N/RWA/527/Add.1, G/TBT/N/TZA/637/Add.1 and G/TBT/N/UGA/1437/Add.1 was adopted by Uganda on 24 May 2023 as a Uganda Standard, US EAS 346:2022, Labelling of cosmetics — Requirements, Second Edition. The Uganda Standard, US EAS 346:2022, Labelling of cosmetics — Requirements,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003FF51D" w14:textId="77777777" w:rsidR="006C5A96" w:rsidRDefault="008224D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0AB1C26" w14:textId="77777777" w:rsidR="004D4D19" w:rsidRDefault="004D4D19" w:rsidP="007F38C2">
      <w:pPr>
        <w:jc w:val="center"/>
        <w:rPr>
          <w:b/>
        </w:rPr>
      </w:pPr>
    </w:p>
    <w:p w14:paraId="2F63A3A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CCC28" w14:textId="77777777" w:rsidR="00ED70E8" w:rsidRDefault="008224D9">
      <w:r>
        <w:separator/>
      </w:r>
    </w:p>
  </w:endnote>
  <w:endnote w:type="continuationSeparator" w:id="0">
    <w:p w14:paraId="14EF806A" w14:textId="77777777" w:rsidR="00ED70E8" w:rsidRDefault="0082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DC3C4" w14:textId="77777777" w:rsidR="00544326" w:rsidRPr="00DD3DD7" w:rsidRDefault="008224D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17657" w14:textId="77777777" w:rsidR="00544326" w:rsidRPr="00DD3DD7" w:rsidRDefault="008224D9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704C9" w14:textId="77777777" w:rsidR="000248E6" w:rsidRDefault="008224D9" w:rsidP="00ED54E0">
      <w:r>
        <w:separator/>
      </w:r>
    </w:p>
  </w:footnote>
  <w:footnote w:type="continuationSeparator" w:id="0">
    <w:p w14:paraId="3E3C26D1" w14:textId="77777777" w:rsidR="000248E6" w:rsidRDefault="008224D9" w:rsidP="00ED54E0">
      <w:r>
        <w:continuationSeparator/>
      </w:r>
    </w:p>
  </w:footnote>
  <w:footnote w:id="1">
    <w:p w14:paraId="6981DF9F" w14:textId="77777777" w:rsidR="007F6EA2" w:rsidRDefault="008224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EC326" w14:textId="77777777" w:rsidR="00DD3DD7" w:rsidRDefault="008224D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E317EA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BD53552" w14:textId="77777777" w:rsidR="00DD3DD7" w:rsidRPr="00DD3DD7" w:rsidRDefault="008224D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D6B647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39881" w14:textId="77777777" w:rsidR="00DD3DD7" w:rsidRPr="00DD3DD7" w:rsidRDefault="008224D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G/TBT/N/BDI/148/Add.2, G/TBT/N/RWA/527/Add.2, G/TBT/N/TZA/637/Add.2, G/TBT/N/UGA/1437/Add.2</w:t>
    </w:r>
    <w:bookmarkEnd w:id="28"/>
  </w:p>
  <w:p w14:paraId="35FE5A5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DC8E66" w14:textId="77777777" w:rsidR="00DD3DD7" w:rsidRPr="00DD3DD7" w:rsidRDefault="008224D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D4FD43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60A63" w14:paraId="603FE8A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651EF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629021" w14:textId="77777777" w:rsidR="00ED54E0" w:rsidRPr="00182B84" w:rsidRDefault="008224D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60A63" w14:paraId="6275536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ECD1E06" w14:textId="77777777" w:rsidR="00ED54E0" w:rsidRPr="00182B84" w:rsidRDefault="008224D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FEE3893" wp14:editId="60FD1E5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006589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05756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60A63" w:rsidRPr="002D4833" w14:paraId="6DFE72C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A0E24D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BA7EDFA" w14:textId="77777777" w:rsidR="00DD3DD7" w:rsidRPr="002F663C" w:rsidRDefault="008224D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G/TBT/N/BDI/148/Add.2</w:t>
          </w:r>
        </w:p>
        <w:p w14:paraId="14614732" w14:textId="77777777" w:rsidR="00460A63" w:rsidRPr="002F663C" w:rsidRDefault="008224D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G/TBT/N/RWA/527/Add.2</w:t>
          </w:r>
        </w:p>
        <w:p w14:paraId="72F5058E" w14:textId="77777777" w:rsidR="00460A63" w:rsidRPr="002F663C" w:rsidRDefault="008224D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G/TBT/N/TZA/637/Add.2</w:t>
          </w:r>
        </w:p>
        <w:p w14:paraId="3CE301DC" w14:textId="77777777" w:rsidR="00460A63" w:rsidRPr="002D4833" w:rsidRDefault="008224D9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2D4833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2D4833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2D4833">
            <w:rPr>
              <w:rFonts w:eastAsia="Calibri" w:cs="Times New Roman"/>
              <w:b/>
              <w:szCs w:val="16"/>
              <w:lang w:val="es-ES"/>
            </w:rPr>
            <w:t>/1437/Add.2</w:t>
          </w:r>
          <w:bookmarkEnd w:id="29"/>
        </w:p>
        <w:p w14:paraId="6BCB36B3" w14:textId="77777777" w:rsidR="00C14444" w:rsidRPr="002D4833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460A63" w14:paraId="2181FDE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871363" w14:textId="77777777" w:rsidR="00ED54E0" w:rsidRPr="002D4833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FFB2FA" w14:textId="54D5A6B0" w:rsidR="00ED54E0" w:rsidRPr="00182B84" w:rsidRDefault="008224D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460A63" w14:paraId="1CA7A19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2F59182" w14:textId="45FDC8A2" w:rsidR="00ED54E0" w:rsidRPr="00182B84" w:rsidRDefault="008224D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2D4833">
            <w:rPr>
              <w:rFonts w:eastAsia="Calibri" w:cs="Times New Roman"/>
              <w:color w:val="FF0000"/>
              <w:szCs w:val="16"/>
            </w:rPr>
            <w:t>8383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DBE9DC" w14:textId="77777777" w:rsidR="00ED54E0" w:rsidRPr="00182B84" w:rsidRDefault="008224D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60A63" w14:paraId="0DBD834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F01E9C" w14:textId="77777777" w:rsidR="00ED54E0" w:rsidRPr="00182B84" w:rsidRDefault="008224D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D33C4F" w14:textId="77777777" w:rsidR="00ED54E0" w:rsidRPr="00182B84" w:rsidRDefault="008224D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A62402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AB4904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5882EB4" w:tentative="1">
      <w:start w:val="1"/>
      <w:numFmt w:val="lowerLetter"/>
      <w:lvlText w:val="%2."/>
      <w:lvlJc w:val="left"/>
      <w:pPr>
        <w:ind w:left="1080" w:hanging="360"/>
      </w:pPr>
    </w:lvl>
    <w:lvl w:ilvl="2" w:tplc="2FC05A5A" w:tentative="1">
      <w:start w:val="1"/>
      <w:numFmt w:val="lowerRoman"/>
      <w:lvlText w:val="%3."/>
      <w:lvlJc w:val="right"/>
      <w:pPr>
        <w:ind w:left="1800" w:hanging="180"/>
      </w:pPr>
    </w:lvl>
    <w:lvl w:ilvl="3" w:tplc="B7909A5A" w:tentative="1">
      <w:start w:val="1"/>
      <w:numFmt w:val="decimal"/>
      <w:lvlText w:val="%4."/>
      <w:lvlJc w:val="left"/>
      <w:pPr>
        <w:ind w:left="2520" w:hanging="360"/>
      </w:pPr>
    </w:lvl>
    <w:lvl w:ilvl="4" w:tplc="F21A508E" w:tentative="1">
      <w:start w:val="1"/>
      <w:numFmt w:val="lowerLetter"/>
      <w:lvlText w:val="%5."/>
      <w:lvlJc w:val="left"/>
      <w:pPr>
        <w:ind w:left="3240" w:hanging="360"/>
      </w:pPr>
    </w:lvl>
    <w:lvl w:ilvl="5" w:tplc="B058C38C" w:tentative="1">
      <w:start w:val="1"/>
      <w:numFmt w:val="lowerRoman"/>
      <w:lvlText w:val="%6."/>
      <w:lvlJc w:val="right"/>
      <w:pPr>
        <w:ind w:left="3960" w:hanging="180"/>
      </w:pPr>
    </w:lvl>
    <w:lvl w:ilvl="6" w:tplc="85603A14" w:tentative="1">
      <w:start w:val="1"/>
      <w:numFmt w:val="decimal"/>
      <w:lvlText w:val="%7."/>
      <w:lvlJc w:val="left"/>
      <w:pPr>
        <w:ind w:left="4680" w:hanging="360"/>
      </w:pPr>
    </w:lvl>
    <w:lvl w:ilvl="7" w:tplc="A0348946" w:tentative="1">
      <w:start w:val="1"/>
      <w:numFmt w:val="lowerLetter"/>
      <w:lvlText w:val="%8."/>
      <w:lvlJc w:val="left"/>
      <w:pPr>
        <w:ind w:left="5400" w:hanging="360"/>
      </w:pPr>
    </w:lvl>
    <w:lvl w:ilvl="8" w:tplc="E99E03E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6036646">
    <w:abstractNumId w:val="9"/>
  </w:num>
  <w:num w:numId="2" w16cid:durableId="1167163044">
    <w:abstractNumId w:val="7"/>
  </w:num>
  <w:num w:numId="3" w16cid:durableId="1631738852">
    <w:abstractNumId w:val="6"/>
  </w:num>
  <w:num w:numId="4" w16cid:durableId="646400247">
    <w:abstractNumId w:val="5"/>
  </w:num>
  <w:num w:numId="5" w16cid:durableId="1541088500">
    <w:abstractNumId w:val="4"/>
  </w:num>
  <w:num w:numId="6" w16cid:durableId="1238321118">
    <w:abstractNumId w:val="12"/>
  </w:num>
  <w:num w:numId="7" w16cid:durableId="1082987185">
    <w:abstractNumId w:val="11"/>
  </w:num>
  <w:num w:numId="8" w16cid:durableId="1969508774">
    <w:abstractNumId w:val="10"/>
  </w:num>
  <w:num w:numId="9" w16cid:durableId="18302456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5013911">
    <w:abstractNumId w:val="13"/>
  </w:num>
  <w:num w:numId="11" w16cid:durableId="1744138332">
    <w:abstractNumId w:val="8"/>
  </w:num>
  <w:num w:numId="12" w16cid:durableId="231045394">
    <w:abstractNumId w:val="3"/>
  </w:num>
  <w:num w:numId="13" w16cid:durableId="1786458641">
    <w:abstractNumId w:val="2"/>
  </w:num>
  <w:num w:numId="14" w16cid:durableId="1259679534">
    <w:abstractNumId w:val="1"/>
  </w:num>
  <w:num w:numId="15" w16cid:durableId="1883396351">
    <w:abstractNumId w:val="0"/>
  </w:num>
  <w:num w:numId="16" w16cid:durableId="45869106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4833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0A63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224D9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8F7CC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39B6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D70E8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9F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a94d9d74-60f8-4050-a7cc-16945f3d4082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D6146-A513-4426-AE33-9CA7BC46161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200</Words>
  <Characters>1217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2023-12-11T10:25:00Z</dcterms:created>
  <dcterms:modified xsi:type="dcterms:W3CDTF">2023-12-11T10:57:00Z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a94d9d74-60f8-4050-a7cc-16945f3d4082</vt:lpwstr>
  </property>
  <property fmtid="{D5CDD505-2E9C-101B-9397-08002B2CF9AE}" pid="4" name="WTOCLASSIFICATION">
    <vt:lpwstr>WTO OFFICIAL</vt:lpwstr>
  </property>
</Properties>
</file>