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1F16" w14:textId="77777777" w:rsidR="002D78C9" w:rsidRDefault="00994086" w:rsidP="00DD3DD7">
      <w:pPr>
        <w:pStyle w:val="Title"/>
      </w:pPr>
      <w:r w:rsidRPr="002F663C">
        <w:t>NOTIFICATION</w:t>
      </w:r>
    </w:p>
    <w:p w14:paraId="16BF52E1" w14:textId="77777777" w:rsidR="002F663C" w:rsidRPr="002F663C" w:rsidRDefault="00994086" w:rsidP="00DD3DD7">
      <w:pPr>
        <w:pStyle w:val="Title3"/>
      </w:pPr>
      <w:r w:rsidRPr="002F663C">
        <w:t>Addendum</w:t>
      </w:r>
    </w:p>
    <w:p w14:paraId="44DB4AF1" w14:textId="77777777" w:rsidR="002F663C" w:rsidRDefault="0099408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454E70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BD6EB26" w14:textId="77777777" w:rsidR="001E2E4A" w:rsidRPr="002F663C" w:rsidRDefault="001E2E4A" w:rsidP="001E2E4A">
      <w:pPr>
        <w:rPr>
          <w:rFonts w:eastAsia="Calibri" w:cs="Times New Roman"/>
        </w:rPr>
      </w:pPr>
    </w:p>
    <w:p w14:paraId="6F07E459" w14:textId="77777777" w:rsidR="002F663C" w:rsidRPr="002F663C" w:rsidRDefault="0099408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D0187B" w14:textId="77777777" w:rsidR="002F663C" w:rsidRDefault="002F663C" w:rsidP="002F663C">
      <w:pPr>
        <w:rPr>
          <w:rFonts w:eastAsia="Calibri" w:cs="Times New Roman"/>
        </w:rPr>
      </w:pPr>
    </w:p>
    <w:p w14:paraId="7647DAC1" w14:textId="77777777" w:rsidR="00C14444" w:rsidRPr="002F663C" w:rsidRDefault="00C14444" w:rsidP="002F663C">
      <w:pPr>
        <w:rPr>
          <w:rFonts w:eastAsia="Calibri" w:cs="Times New Roman"/>
        </w:rPr>
      </w:pPr>
    </w:p>
    <w:p w14:paraId="3DA02788" w14:textId="77777777" w:rsidR="002F663C" w:rsidRPr="002F663C" w:rsidRDefault="0099408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377-3: 2021, Cosmetics and cosmetic products — Part 3: List of colorants, preservatives and UV-filters allowed in cosmetic products, Third Edition</w:t>
      </w:r>
      <w:bookmarkEnd w:id="3"/>
    </w:p>
    <w:p w14:paraId="44196B5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A12A6" w14:paraId="5CF777E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37C7C4" w14:textId="77777777" w:rsidR="002F663C" w:rsidRPr="002F663C" w:rsidRDefault="0099408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A12A6" w14:paraId="48F1A6F7" w14:textId="77777777" w:rsidTr="00E9471B">
        <w:tc>
          <w:tcPr>
            <w:tcW w:w="851" w:type="dxa"/>
            <w:shd w:val="clear" w:color="auto" w:fill="auto"/>
          </w:tcPr>
          <w:p w14:paraId="1CBFC09F" w14:textId="77777777" w:rsidR="002F663C" w:rsidRPr="00711F9C" w:rsidRDefault="0099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4D563A" w14:textId="77777777" w:rsidR="002F663C" w:rsidRPr="002F663C" w:rsidRDefault="0099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A12A6" w14:paraId="594FBCAB" w14:textId="77777777" w:rsidTr="00E9471B">
        <w:tc>
          <w:tcPr>
            <w:tcW w:w="851" w:type="dxa"/>
            <w:shd w:val="clear" w:color="auto" w:fill="auto"/>
          </w:tcPr>
          <w:p w14:paraId="799F3EE6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3D0758" w14:textId="77777777" w:rsidR="002F663C" w:rsidRPr="002F663C" w:rsidRDefault="0099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BA12A6" w14:paraId="6476F167" w14:textId="77777777" w:rsidTr="00E9471B">
        <w:tc>
          <w:tcPr>
            <w:tcW w:w="851" w:type="dxa"/>
            <w:shd w:val="clear" w:color="auto" w:fill="auto"/>
          </w:tcPr>
          <w:p w14:paraId="6305D625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5241A" w14:textId="77777777" w:rsidR="002F663C" w:rsidRPr="002F663C" w:rsidRDefault="0099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A12A6" w14:paraId="4ED7BF6E" w14:textId="77777777" w:rsidTr="00E9471B">
        <w:tc>
          <w:tcPr>
            <w:tcW w:w="851" w:type="dxa"/>
            <w:shd w:val="clear" w:color="auto" w:fill="auto"/>
          </w:tcPr>
          <w:p w14:paraId="4217F547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297E1C" w14:textId="77777777" w:rsidR="002F663C" w:rsidRPr="002F663C" w:rsidRDefault="0099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A12A6" w14:paraId="0701FB60" w14:textId="77777777" w:rsidTr="00E9471B">
        <w:tc>
          <w:tcPr>
            <w:tcW w:w="851" w:type="dxa"/>
            <w:shd w:val="clear" w:color="auto" w:fill="auto"/>
          </w:tcPr>
          <w:p w14:paraId="45D7AED6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5B1357" w14:textId="77777777" w:rsidR="002F663C" w:rsidRPr="002F663C" w:rsidRDefault="0099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A12A6" w14:paraId="30C98F77" w14:textId="77777777" w:rsidTr="00E9471B">
        <w:tc>
          <w:tcPr>
            <w:tcW w:w="851" w:type="dxa"/>
            <w:shd w:val="clear" w:color="auto" w:fill="auto"/>
          </w:tcPr>
          <w:p w14:paraId="721554A2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5CC4FC" w14:textId="77777777" w:rsidR="002F663C" w:rsidRPr="002F663C" w:rsidRDefault="0099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CFDD461" w14:textId="77777777" w:rsidR="002F663C" w:rsidRPr="002F663C" w:rsidRDefault="0099408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A12A6" w14:paraId="44F89652" w14:textId="77777777" w:rsidTr="00E9471B">
        <w:tc>
          <w:tcPr>
            <w:tcW w:w="851" w:type="dxa"/>
            <w:shd w:val="clear" w:color="auto" w:fill="auto"/>
          </w:tcPr>
          <w:p w14:paraId="3F919662" w14:textId="77777777" w:rsidR="002F663C" w:rsidRPr="00711F9C" w:rsidRDefault="0099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42F263" w14:textId="77777777" w:rsidR="002F663C" w:rsidRPr="002F663C" w:rsidRDefault="0099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599010" w14:textId="77777777" w:rsidR="002F663C" w:rsidRPr="002F663C" w:rsidRDefault="0099408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A12A6" w14:paraId="3F6F63E9" w14:textId="77777777" w:rsidTr="00E9471B">
        <w:tc>
          <w:tcPr>
            <w:tcW w:w="851" w:type="dxa"/>
            <w:shd w:val="clear" w:color="auto" w:fill="auto"/>
          </w:tcPr>
          <w:p w14:paraId="0FAB9FD5" w14:textId="77777777" w:rsidR="002F663C" w:rsidRPr="00711F9C" w:rsidRDefault="0099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1F7244" w14:textId="77777777" w:rsidR="002F663C" w:rsidRPr="002F663C" w:rsidRDefault="0099408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A12A6" w14:paraId="5CCA8D4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58A6E1" w14:textId="77777777" w:rsidR="002F663C" w:rsidRPr="00711F9C" w:rsidRDefault="0099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06D948" w14:textId="77777777" w:rsidR="002F663C" w:rsidRPr="002F663C" w:rsidRDefault="0099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9B9D6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F2A834" w14:textId="77777777" w:rsidR="003971FF" w:rsidRPr="007F6EA2" w:rsidRDefault="0099408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377-3: 2021, Cosmetics and cosmetic products — Part 3: List of colorants, preservatives and UV-filters allowed in cosmetic products, Third Edition; notified in G/TBT/N/BDI/147, G/TBT/N/RWA/526, G/TBT/N/TZA/636 and G/TBT/N/UGA/1436 was adopted by the East African Community Council of Ministers on 24 February 2023.</w:t>
      </w:r>
      <w:bookmarkEnd w:id="26"/>
    </w:p>
    <w:p w14:paraId="5D2B8B4F" w14:textId="77777777" w:rsidR="006C5A96" w:rsidRDefault="0099408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8C4D48" w14:textId="77777777" w:rsidR="004D4D19" w:rsidRDefault="004D4D19" w:rsidP="007F38C2">
      <w:pPr>
        <w:jc w:val="center"/>
        <w:rPr>
          <w:b/>
        </w:rPr>
      </w:pPr>
    </w:p>
    <w:p w14:paraId="237DBF7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CA1F" w14:textId="77777777" w:rsidR="00B7775B" w:rsidRDefault="00994086">
      <w:r>
        <w:separator/>
      </w:r>
    </w:p>
  </w:endnote>
  <w:endnote w:type="continuationSeparator" w:id="0">
    <w:p w14:paraId="2BA1E1D8" w14:textId="77777777" w:rsidR="00B7775B" w:rsidRDefault="0099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B854" w14:textId="77777777" w:rsidR="00544326" w:rsidRPr="00DD3DD7" w:rsidRDefault="0099408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81A9" w14:textId="77777777" w:rsidR="00544326" w:rsidRPr="00DD3DD7" w:rsidRDefault="0099408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F8D2" w14:textId="77777777" w:rsidR="000248E6" w:rsidRDefault="00994086" w:rsidP="00ED54E0">
      <w:r>
        <w:separator/>
      </w:r>
    </w:p>
  </w:footnote>
  <w:footnote w:type="continuationSeparator" w:id="0">
    <w:p w14:paraId="7195A1DA" w14:textId="77777777" w:rsidR="000248E6" w:rsidRDefault="00994086" w:rsidP="00ED54E0">
      <w:r>
        <w:continuationSeparator/>
      </w:r>
    </w:p>
  </w:footnote>
  <w:footnote w:id="1">
    <w:p w14:paraId="555323EF" w14:textId="77777777" w:rsidR="007F6EA2" w:rsidRDefault="009940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A73F" w14:textId="77777777" w:rsidR="00DD3DD7" w:rsidRDefault="009940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040EE3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003F2D" w14:textId="77777777" w:rsidR="00DD3DD7" w:rsidRPr="00DD3DD7" w:rsidRDefault="009940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8470D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A0A6" w14:textId="77777777" w:rsidR="00DD3DD7" w:rsidRPr="00DD3DD7" w:rsidRDefault="009940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G/TBT/N/BDI/147/Add.1, G/TBT/N/RWA/526/Add.1, G/TBT/N/TZA/636/Add.1, G/TBT/N/UGA/1436/Add.1</w:t>
    </w:r>
    <w:bookmarkEnd w:id="28"/>
  </w:p>
  <w:p w14:paraId="246DE7A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BF7D6" w14:textId="77777777" w:rsidR="00DD3DD7" w:rsidRPr="00DD3DD7" w:rsidRDefault="009940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E3F99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12A6" w14:paraId="1CD5784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EC14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A9652" w14:textId="77777777" w:rsidR="00ED54E0" w:rsidRPr="00182B84" w:rsidRDefault="0099408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A12A6" w14:paraId="73C53B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73B68C" w14:textId="77777777" w:rsidR="00ED54E0" w:rsidRPr="00182B84" w:rsidRDefault="0099408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B92A9B" wp14:editId="62A454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3270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2EFDA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A12A6" w:rsidRPr="00F4560F" w14:paraId="2C226B8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94A6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C28EC7" w14:textId="77777777" w:rsidR="00DD3DD7" w:rsidRPr="002F663C" w:rsidRDefault="009940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G/TBT/N/BDI/147/Add.1</w:t>
          </w:r>
        </w:p>
        <w:p w14:paraId="6FEC2BA7" w14:textId="77777777" w:rsidR="00BA12A6" w:rsidRPr="002F663C" w:rsidRDefault="009940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G/TBT/N/RWA/526/Add.1</w:t>
          </w:r>
        </w:p>
        <w:p w14:paraId="52538AD2" w14:textId="77777777" w:rsidR="00BA12A6" w:rsidRPr="002F663C" w:rsidRDefault="009940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G/TBT/N/TZA/636/Add.1</w:t>
          </w:r>
        </w:p>
        <w:p w14:paraId="6A017C85" w14:textId="77777777" w:rsidR="00BA12A6" w:rsidRPr="00994086" w:rsidRDefault="0099408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9408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9408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94086">
            <w:rPr>
              <w:rFonts w:eastAsia="Calibri" w:cs="Times New Roman"/>
              <w:b/>
              <w:szCs w:val="16"/>
              <w:lang w:val="es-ES"/>
            </w:rPr>
            <w:t>/1436/Add.1</w:t>
          </w:r>
          <w:bookmarkEnd w:id="29"/>
        </w:p>
        <w:p w14:paraId="5612D92D" w14:textId="77777777" w:rsidR="00C14444" w:rsidRPr="0099408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A12A6" w:rsidRPr="00994086" w14:paraId="0E27F9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45EF4" w14:textId="77777777" w:rsidR="00ED54E0" w:rsidRPr="0099408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B9DF7" w14:textId="53CD0DD8" w:rsidR="00ED54E0" w:rsidRPr="00994086" w:rsidRDefault="00994086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16 March 2023</w:t>
          </w:r>
        </w:p>
      </w:tc>
    </w:tr>
    <w:tr w:rsidR="00BA12A6" w14:paraId="5A0E2E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8B40C5" w14:textId="2D714C4A" w:rsidR="00ED54E0" w:rsidRPr="00182B84" w:rsidRDefault="0099408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4560F">
            <w:rPr>
              <w:rFonts w:eastAsia="Calibri" w:cs="Times New Roman"/>
              <w:color w:val="FF0000"/>
              <w:szCs w:val="16"/>
            </w:rPr>
            <w:t>1904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408A80" w14:textId="77777777" w:rsidR="00ED54E0" w:rsidRPr="00182B84" w:rsidRDefault="0099408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A12A6" w14:paraId="5BEE92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1C1608" w14:textId="77777777" w:rsidR="00ED54E0" w:rsidRPr="00182B84" w:rsidRDefault="0099408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86300F" w14:textId="77777777" w:rsidR="00ED54E0" w:rsidRPr="00182B84" w:rsidRDefault="0099408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A7FDD4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19278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50D620" w:tentative="1">
      <w:start w:val="1"/>
      <w:numFmt w:val="lowerLetter"/>
      <w:lvlText w:val="%2."/>
      <w:lvlJc w:val="left"/>
      <w:pPr>
        <w:ind w:left="1080" w:hanging="360"/>
      </w:pPr>
    </w:lvl>
    <w:lvl w:ilvl="2" w:tplc="26F632BA" w:tentative="1">
      <w:start w:val="1"/>
      <w:numFmt w:val="lowerRoman"/>
      <w:lvlText w:val="%3."/>
      <w:lvlJc w:val="right"/>
      <w:pPr>
        <w:ind w:left="1800" w:hanging="180"/>
      </w:pPr>
    </w:lvl>
    <w:lvl w:ilvl="3" w:tplc="817A8604" w:tentative="1">
      <w:start w:val="1"/>
      <w:numFmt w:val="decimal"/>
      <w:lvlText w:val="%4."/>
      <w:lvlJc w:val="left"/>
      <w:pPr>
        <w:ind w:left="2520" w:hanging="360"/>
      </w:pPr>
    </w:lvl>
    <w:lvl w:ilvl="4" w:tplc="B4DE5136" w:tentative="1">
      <w:start w:val="1"/>
      <w:numFmt w:val="lowerLetter"/>
      <w:lvlText w:val="%5."/>
      <w:lvlJc w:val="left"/>
      <w:pPr>
        <w:ind w:left="3240" w:hanging="360"/>
      </w:pPr>
    </w:lvl>
    <w:lvl w:ilvl="5" w:tplc="FD289560" w:tentative="1">
      <w:start w:val="1"/>
      <w:numFmt w:val="lowerRoman"/>
      <w:lvlText w:val="%6."/>
      <w:lvlJc w:val="right"/>
      <w:pPr>
        <w:ind w:left="3960" w:hanging="180"/>
      </w:pPr>
    </w:lvl>
    <w:lvl w:ilvl="6" w:tplc="EE22531C" w:tentative="1">
      <w:start w:val="1"/>
      <w:numFmt w:val="decimal"/>
      <w:lvlText w:val="%7."/>
      <w:lvlJc w:val="left"/>
      <w:pPr>
        <w:ind w:left="4680" w:hanging="360"/>
      </w:pPr>
    </w:lvl>
    <w:lvl w:ilvl="7" w:tplc="D500F696" w:tentative="1">
      <w:start w:val="1"/>
      <w:numFmt w:val="lowerLetter"/>
      <w:lvlText w:val="%8."/>
      <w:lvlJc w:val="left"/>
      <w:pPr>
        <w:ind w:left="5400" w:hanging="360"/>
      </w:pPr>
    </w:lvl>
    <w:lvl w:ilvl="8" w:tplc="A4B2B0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89919">
    <w:abstractNumId w:val="9"/>
  </w:num>
  <w:num w:numId="2" w16cid:durableId="1617985525">
    <w:abstractNumId w:val="7"/>
  </w:num>
  <w:num w:numId="3" w16cid:durableId="1498767439">
    <w:abstractNumId w:val="6"/>
  </w:num>
  <w:num w:numId="4" w16cid:durableId="92435759">
    <w:abstractNumId w:val="5"/>
  </w:num>
  <w:num w:numId="5" w16cid:durableId="1867137930">
    <w:abstractNumId w:val="4"/>
  </w:num>
  <w:num w:numId="6" w16cid:durableId="2090424874">
    <w:abstractNumId w:val="12"/>
  </w:num>
  <w:num w:numId="7" w16cid:durableId="1148280129">
    <w:abstractNumId w:val="11"/>
  </w:num>
  <w:num w:numId="8" w16cid:durableId="67390197">
    <w:abstractNumId w:val="10"/>
  </w:num>
  <w:num w:numId="9" w16cid:durableId="1409497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010301">
    <w:abstractNumId w:val="13"/>
  </w:num>
  <w:num w:numId="11" w16cid:durableId="1838299137">
    <w:abstractNumId w:val="8"/>
  </w:num>
  <w:num w:numId="12" w16cid:durableId="38288456">
    <w:abstractNumId w:val="3"/>
  </w:num>
  <w:num w:numId="13" w16cid:durableId="1616252776">
    <w:abstractNumId w:val="2"/>
  </w:num>
  <w:num w:numId="14" w16cid:durableId="2034576141">
    <w:abstractNumId w:val="1"/>
  </w:num>
  <w:num w:numId="15" w16cid:durableId="1641879287">
    <w:abstractNumId w:val="0"/>
  </w:num>
  <w:num w:numId="16" w16cid:durableId="9913687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4E70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10F5"/>
    <w:rsid w:val="0065799F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4086"/>
    <w:rsid w:val="009966BB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775B"/>
    <w:rsid w:val="00BA12A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3D9C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560F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7F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1110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2023-03-16T10:05:00Z</dcterms:created>
  <dcterms:modified xsi:type="dcterms:W3CDTF">2023-03-16T10:27:00Z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