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6124" w14:textId="77777777" w:rsidR="002D78C9" w:rsidRDefault="00376661" w:rsidP="00DD3DD7">
      <w:pPr>
        <w:pStyle w:val="Title"/>
      </w:pPr>
      <w:r w:rsidRPr="002F663C">
        <w:t>NOTIFICATION</w:t>
      </w:r>
    </w:p>
    <w:p w14:paraId="1D296A89" w14:textId="77777777" w:rsidR="002F663C" w:rsidRPr="002F663C" w:rsidRDefault="00376661" w:rsidP="00DD3DD7">
      <w:pPr>
        <w:pStyle w:val="Title3"/>
      </w:pPr>
      <w:r w:rsidRPr="002F663C">
        <w:t>Addendum</w:t>
      </w:r>
    </w:p>
    <w:p w14:paraId="58E8D60C" w14:textId="77777777" w:rsidR="002F663C" w:rsidRDefault="00376661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29 May 2024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Egypt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776860C0" w14:textId="77777777" w:rsidR="001E2E4A" w:rsidRPr="002F663C" w:rsidRDefault="001E2E4A" w:rsidP="001E2E4A">
      <w:pPr>
        <w:rPr>
          <w:rFonts w:eastAsia="Calibri" w:cs="Times New Roman"/>
        </w:rPr>
      </w:pPr>
    </w:p>
    <w:p w14:paraId="7A549025" w14:textId="77777777" w:rsidR="002F663C" w:rsidRPr="002F663C" w:rsidRDefault="00376661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192AD8F3" w14:textId="77777777" w:rsidR="002F663C" w:rsidRDefault="002F663C" w:rsidP="002F663C">
      <w:pPr>
        <w:rPr>
          <w:rFonts w:eastAsia="Calibri" w:cs="Times New Roman"/>
        </w:rPr>
      </w:pPr>
    </w:p>
    <w:p w14:paraId="1BD19F59" w14:textId="77777777" w:rsidR="00C14444" w:rsidRPr="002F663C" w:rsidRDefault="00C14444" w:rsidP="002F663C">
      <w:pPr>
        <w:rPr>
          <w:rFonts w:eastAsia="Calibri" w:cs="Times New Roman"/>
        </w:rPr>
      </w:pPr>
    </w:p>
    <w:p w14:paraId="53DACE3B" w14:textId="77777777" w:rsidR="002F663C" w:rsidRPr="002F663C" w:rsidRDefault="00376661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The Egyptian Standard ES 4758 for "dentistry - operator's stool"</w:t>
      </w:r>
      <w:bookmarkEnd w:id="3"/>
    </w:p>
    <w:p w14:paraId="0C26906B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C56DA6" w14:paraId="2ABBE77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E7F0A53" w14:textId="77777777" w:rsidR="002F663C" w:rsidRPr="002F663C" w:rsidRDefault="00376661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C56DA6" w14:paraId="20AE7B66" w14:textId="77777777" w:rsidTr="00E9471B">
        <w:tc>
          <w:tcPr>
            <w:tcW w:w="851" w:type="dxa"/>
            <w:shd w:val="clear" w:color="auto" w:fill="auto"/>
          </w:tcPr>
          <w:p w14:paraId="05ACC8B5" w14:textId="77777777" w:rsidR="002F663C" w:rsidRPr="00711F9C" w:rsidRDefault="003766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09C8BDD" w14:textId="77777777" w:rsidR="002F663C" w:rsidRPr="002F663C" w:rsidRDefault="003766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5" w:name="bmkFinalCommentsDate"/>
            <w:bookmarkEnd w:id="5"/>
          </w:p>
        </w:tc>
      </w:tr>
      <w:tr w:rsidR="00C56DA6" w14:paraId="32046AC9" w14:textId="77777777" w:rsidTr="00E9471B">
        <w:tc>
          <w:tcPr>
            <w:tcW w:w="851" w:type="dxa"/>
            <w:shd w:val="clear" w:color="auto" w:fill="auto"/>
          </w:tcPr>
          <w:p w14:paraId="60C0B0EC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B5048C4" w14:textId="77777777" w:rsidR="002F663C" w:rsidRPr="002F663C" w:rsidRDefault="003766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6" w:name="bmkProposedAdoptionDate"/>
            <w:r w:rsidRPr="002F663C">
              <w:rPr>
                <w:rFonts w:eastAsia="Calibri" w:cs="Times New Roman"/>
              </w:rPr>
              <w:t>22 April 2024</w:t>
            </w:r>
            <w:bookmarkEnd w:id="6"/>
          </w:p>
        </w:tc>
      </w:tr>
      <w:tr w:rsidR="00C56DA6" w14:paraId="68E5733F" w14:textId="77777777" w:rsidTr="00E9471B">
        <w:tc>
          <w:tcPr>
            <w:tcW w:w="851" w:type="dxa"/>
            <w:shd w:val="clear" w:color="auto" w:fill="auto"/>
          </w:tcPr>
          <w:p w14:paraId="6E8163DA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4E0A34B" w14:textId="77777777" w:rsidR="002F663C" w:rsidRPr="002F663C" w:rsidRDefault="003766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7" w:name="bmkProposedNotificationDate"/>
            <w:bookmarkEnd w:id="7"/>
          </w:p>
        </w:tc>
      </w:tr>
      <w:tr w:rsidR="00C56DA6" w14:paraId="3DECC07E" w14:textId="77777777" w:rsidTr="00E9471B">
        <w:tc>
          <w:tcPr>
            <w:tcW w:w="851" w:type="dxa"/>
            <w:shd w:val="clear" w:color="auto" w:fill="auto"/>
          </w:tcPr>
          <w:p w14:paraId="45833398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555F23C9" w14:textId="77777777" w:rsidR="002F663C" w:rsidRPr="002F663C" w:rsidRDefault="003766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8" w:name="bmkProposedEntryIntoForceDate"/>
            <w:r w:rsidRPr="002F663C">
              <w:rPr>
                <w:rFonts w:eastAsia="Calibri" w:cs="Times New Roman"/>
              </w:rPr>
              <w:t>22 May 2024</w:t>
            </w:r>
            <w:bookmarkEnd w:id="8"/>
          </w:p>
        </w:tc>
      </w:tr>
      <w:tr w:rsidR="00C56DA6" w14:paraId="13B217EA" w14:textId="77777777" w:rsidTr="00E9471B">
        <w:tc>
          <w:tcPr>
            <w:tcW w:w="851" w:type="dxa"/>
            <w:shd w:val="clear" w:color="auto" w:fill="auto"/>
          </w:tcPr>
          <w:p w14:paraId="3EA17FE2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54B3E056" w14:textId="77777777" w:rsidR="002F663C" w:rsidRPr="002F663C" w:rsidRDefault="003766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9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9"/>
            <w:r w:rsidRPr="002F663C">
              <w:rPr>
                <w:rFonts w:eastAsia="Calibri" w:cs="Times New Roman"/>
              </w:rPr>
              <w:t xml:space="preserve">: </w:t>
            </w:r>
            <w:bookmarkStart w:id="10" w:name="bmkFinalMeasure"/>
            <w:bookmarkEnd w:id="10"/>
          </w:p>
        </w:tc>
      </w:tr>
      <w:tr w:rsidR="00C56DA6" w14:paraId="3A377362" w14:textId="77777777" w:rsidTr="00E9471B">
        <w:tc>
          <w:tcPr>
            <w:tcW w:w="851" w:type="dxa"/>
            <w:shd w:val="clear" w:color="auto" w:fill="auto"/>
          </w:tcPr>
          <w:p w14:paraId="324C293A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ED658E8" w14:textId="77777777" w:rsidR="002F663C" w:rsidRPr="002F663C" w:rsidRDefault="003766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1" w:name="bmkWithdrawalDate"/>
            <w:bookmarkEnd w:id="11"/>
          </w:p>
          <w:p w14:paraId="701D9704" w14:textId="77777777" w:rsidR="002F663C" w:rsidRPr="002F663C" w:rsidRDefault="00376661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2" w:name="bmkRelevantSymbol"/>
            <w:bookmarkEnd w:id="12"/>
          </w:p>
        </w:tc>
      </w:tr>
      <w:tr w:rsidR="00C56DA6" w14:paraId="367A36CE" w14:textId="77777777" w:rsidTr="00E9471B">
        <w:tc>
          <w:tcPr>
            <w:tcW w:w="851" w:type="dxa"/>
            <w:shd w:val="clear" w:color="auto" w:fill="auto"/>
          </w:tcPr>
          <w:p w14:paraId="7C52450C" w14:textId="77777777" w:rsidR="002F663C" w:rsidRPr="00711F9C" w:rsidRDefault="00376661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B2FE460" w14:textId="77777777" w:rsidR="002F663C" w:rsidRPr="002F663C" w:rsidRDefault="00376661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13" w:name="bmkModificationOfContent"/>
            <w:bookmarkEnd w:id="13"/>
          </w:p>
          <w:p w14:paraId="7759435D" w14:textId="77777777" w:rsidR="002F663C" w:rsidRPr="002F663C" w:rsidRDefault="00376661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4" w:name="bmkNewCommentPeriod"/>
            <w:bookmarkEnd w:id="14"/>
          </w:p>
        </w:tc>
      </w:tr>
      <w:tr w:rsidR="00C56DA6" w14:paraId="727004A2" w14:textId="77777777" w:rsidTr="00E9471B">
        <w:tc>
          <w:tcPr>
            <w:tcW w:w="851" w:type="dxa"/>
            <w:shd w:val="clear" w:color="auto" w:fill="auto"/>
          </w:tcPr>
          <w:p w14:paraId="09954598" w14:textId="77777777" w:rsidR="002F663C" w:rsidRPr="00711F9C" w:rsidRDefault="003766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3E9B9A02" w14:textId="77777777" w:rsidR="002F663C" w:rsidRPr="002F663C" w:rsidRDefault="00376661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15" w:name="bmkInterpretativeGuidance"/>
            <w:bookmarkEnd w:id="15"/>
          </w:p>
        </w:tc>
      </w:tr>
      <w:tr w:rsidR="00C56DA6" w14:paraId="43C6A87F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E6EA6BF" w14:textId="77777777" w:rsidR="002F663C" w:rsidRPr="00711F9C" w:rsidRDefault="00376661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5FFDCCF" w14:textId="77777777" w:rsidR="002F663C" w:rsidRPr="002F663C" w:rsidRDefault="00376661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6" w:name="bmkReasonOtherText"/>
            <w:bookmarkEnd w:id="16"/>
          </w:p>
        </w:tc>
      </w:tr>
      <w:bookmarkEnd w:id="4"/>
    </w:tbl>
    <w:p w14:paraId="373AEBE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A79AA21" w14:textId="77777777" w:rsidR="003971FF" w:rsidRPr="007F6EA2" w:rsidRDefault="00376661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17" w:name="bmkNotifiedDocumentTitle"/>
      <w:r w:rsidRPr="002F663C">
        <w:rPr>
          <w:rFonts w:eastAsia="Calibri" w:cs="Times New Roman"/>
          <w:szCs w:val="18"/>
        </w:rPr>
        <w:t>Products covered:</w:t>
      </w:r>
      <w:r w:rsidRPr="002F663C">
        <w:rPr>
          <w:rFonts w:eastAsia="Calibri" w:cs="Times New Roman"/>
          <w:b/>
          <w:bCs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Dental Equipment (ICS code(s): 11.060.20)</w:t>
      </w:r>
    </w:p>
    <w:p w14:paraId="58809552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This addendum concerns the notification of the Ministerial Decree No.142/2024 (2 pages, in Arabic) that gives the producers and importers a six-month transitional period to abide by the Egyptian Standard ES 4758 for " dentistry - operator's stool " (15 page(s), in Arabic)</w:t>
      </w:r>
    </w:p>
    <w:p w14:paraId="57ED42C1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It should be noted that Ministerial Decree No. 423/2005 (25 pages, in Arabic) which was formerly notified in G/TBT/N/EGY/3 dated 14 December 2005 mandated among others the earlier version of this Standard and the draft of this standard was formerly notified in G/TBT/N/EGY/3/Add.67 dated 11 March 2024.</w:t>
      </w:r>
    </w:p>
    <w:p w14:paraId="4426C965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Worth mentioning is that standard is technically identical with ISO 7493/2006 (confirmed 2020).</w:t>
      </w:r>
    </w:p>
    <w:p w14:paraId="1F08F505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Producers and importers are kept informed of any amendments in the Egyptian standards through the publication of administrative orders in the official gazette.</w:t>
      </w:r>
    </w:p>
    <w:p w14:paraId="35AC85AD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t>Date of adoption</w:t>
      </w:r>
      <w:r w:rsidRPr="002F663C">
        <w:rPr>
          <w:rFonts w:eastAsia="Calibri" w:cs="Times New Roman"/>
          <w:szCs w:val="18"/>
        </w:rPr>
        <w:t>: 22 April 2024</w:t>
      </w:r>
    </w:p>
    <w:p w14:paraId="369114EA" w14:textId="77777777" w:rsidR="008740CA" w:rsidRPr="002F663C" w:rsidRDefault="00376661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b/>
          <w:bCs/>
          <w:szCs w:val="18"/>
        </w:rPr>
        <w:lastRenderedPageBreak/>
        <w:t>Date of entry into force</w:t>
      </w:r>
      <w:r w:rsidRPr="002F663C">
        <w:rPr>
          <w:rFonts w:eastAsia="Calibri" w:cs="Times New Roman"/>
          <w:szCs w:val="18"/>
        </w:rPr>
        <w:t>: 22 May 2024</w:t>
      </w:r>
    </w:p>
    <w:p w14:paraId="76DC3164" w14:textId="77777777" w:rsidR="008740CA" w:rsidRPr="002F663C" w:rsidRDefault="00376661" w:rsidP="0027582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Agency or authority designated to handle comments and text available from:</w:t>
      </w:r>
    </w:p>
    <w:p w14:paraId="785FC81B" w14:textId="77777777" w:rsidR="008740CA" w:rsidRPr="002F663C" w:rsidRDefault="00376661" w:rsidP="00275824">
      <w:pPr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>National Enquiry Point Egyptian Organization for Standardization and Quality 16 Tadreeb El-Modarrebeen St., Ameriya, Cairo - Egypt</w:t>
      </w:r>
    </w:p>
    <w:p w14:paraId="0D8C9A8A" w14:textId="77777777" w:rsidR="008740CA" w:rsidRPr="00275824" w:rsidRDefault="00376661" w:rsidP="00275824">
      <w:pPr>
        <w:rPr>
          <w:rFonts w:eastAsia="Calibri" w:cs="Times New Roman"/>
          <w:szCs w:val="18"/>
          <w:lang w:val="fr-CH"/>
        </w:rPr>
      </w:pPr>
      <w:r w:rsidRPr="00275824">
        <w:rPr>
          <w:rFonts w:eastAsia="Calibri" w:cs="Times New Roman"/>
          <w:szCs w:val="18"/>
          <w:lang w:val="fr-CH"/>
        </w:rPr>
        <w:t xml:space="preserve">E-mail: </w:t>
      </w:r>
      <w:hyperlink r:id="rId9" w:history="1">
        <w:r w:rsidRPr="00275824">
          <w:rPr>
            <w:rFonts w:eastAsia="Calibri" w:cs="Times New Roman"/>
            <w:color w:val="0000FF"/>
            <w:szCs w:val="18"/>
            <w:u w:val="single"/>
            <w:lang w:val="fr-CH"/>
          </w:rPr>
          <w:t>eos@idsc.net.eg/</w:t>
        </w:r>
      </w:hyperlink>
      <w:hyperlink r:id="rId10" w:history="1">
        <w:r w:rsidRPr="00275824">
          <w:rPr>
            <w:rFonts w:eastAsia="Calibri" w:cs="Times New Roman"/>
            <w:color w:val="0000FF"/>
            <w:szCs w:val="18"/>
            <w:u w:val="single"/>
            <w:lang w:val="fr-CH"/>
          </w:rPr>
          <w:t>eos.tbt@eos.org.eg</w:t>
        </w:r>
      </w:hyperlink>
    </w:p>
    <w:p w14:paraId="661154CE" w14:textId="77777777" w:rsidR="008740CA" w:rsidRPr="00275824" w:rsidRDefault="00376661" w:rsidP="00275824">
      <w:pPr>
        <w:rPr>
          <w:rFonts w:eastAsia="Calibri" w:cs="Times New Roman"/>
          <w:szCs w:val="18"/>
          <w:lang w:val="fr-CH"/>
        </w:rPr>
      </w:pPr>
      <w:r w:rsidRPr="00275824">
        <w:rPr>
          <w:rFonts w:eastAsia="Calibri" w:cs="Times New Roman"/>
          <w:szCs w:val="18"/>
          <w:lang w:val="fr-CH"/>
        </w:rPr>
        <w:t xml:space="preserve">Website: </w:t>
      </w:r>
      <w:hyperlink r:id="rId11" w:history="1">
        <w:r w:rsidRPr="00275824">
          <w:rPr>
            <w:rFonts w:eastAsia="Calibri" w:cs="Times New Roman"/>
            <w:color w:val="0000FF"/>
            <w:szCs w:val="18"/>
            <w:u w:val="single"/>
            <w:lang w:val="fr-CH"/>
          </w:rPr>
          <w:t>http://www.eos.org.eg</w:t>
        </w:r>
      </w:hyperlink>
    </w:p>
    <w:p w14:paraId="41EF5746" w14:textId="77777777" w:rsidR="008740CA" w:rsidRPr="00275824" w:rsidRDefault="00376661" w:rsidP="00275824">
      <w:pPr>
        <w:rPr>
          <w:rFonts w:eastAsia="Calibri" w:cs="Times New Roman"/>
          <w:szCs w:val="18"/>
          <w:lang w:val="fr-CH"/>
        </w:rPr>
      </w:pPr>
      <w:r w:rsidRPr="00275824">
        <w:rPr>
          <w:rFonts w:eastAsia="Calibri" w:cs="Times New Roman"/>
          <w:szCs w:val="18"/>
          <w:lang w:val="fr-CH"/>
        </w:rPr>
        <w:t>Tel: + (202) 22845528 Fax: + (202) 22845504</w:t>
      </w:r>
      <w:bookmarkEnd w:id="17"/>
    </w:p>
    <w:p w14:paraId="15F3FC9D" w14:textId="77777777" w:rsidR="006C5A96" w:rsidRDefault="00376661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2EC0E4" w14:textId="77777777" w:rsidR="004D4D19" w:rsidRDefault="004D4D19" w:rsidP="007F38C2">
      <w:pPr>
        <w:jc w:val="center"/>
        <w:rPr>
          <w:b/>
        </w:rPr>
      </w:pPr>
    </w:p>
    <w:p w14:paraId="38AACAF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39EB" w14:textId="77777777" w:rsidR="00376661" w:rsidRDefault="00376661">
      <w:r>
        <w:separator/>
      </w:r>
    </w:p>
  </w:endnote>
  <w:endnote w:type="continuationSeparator" w:id="0">
    <w:p w14:paraId="3A4F22FC" w14:textId="77777777" w:rsidR="00376661" w:rsidRDefault="0037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F546D" w14:textId="77777777" w:rsidR="00544326" w:rsidRPr="00DD3DD7" w:rsidRDefault="00376661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B322" w14:textId="77777777" w:rsidR="00544326" w:rsidRPr="00DD3DD7" w:rsidRDefault="00376661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AF4F4" w14:textId="77777777" w:rsidR="000248E6" w:rsidRDefault="00376661" w:rsidP="00ED54E0">
      <w:r>
        <w:separator/>
      </w:r>
    </w:p>
  </w:footnote>
  <w:footnote w:type="continuationSeparator" w:id="0">
    <w:p w14:paraId="3886564D" w14:textId="77777777" w:rsidR="000248E6" w:rsidRDefault="00376661" w:rsidP="00ED54E0">
      <w:r>
        <w:continuationSeparator/>
      </w:r>
    </w:p>
  </w:footnote>
  <w:footnote w:id="1">
    <w:p w14:paraId="299BA61E" w14:textId="77777777" w:rsidR="007F6EA2" w:rsidRDefault="0037666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D7A7E" w14:textId="77777777" w:rsidR="00DD3DD7" w:rsidRDefault="003766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8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18"/>
  </w:p>
  <w:p w14:paraId="0A10EFB8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6C9254F" w14:textId="77777777" w:rsidR="00DD3DD7" w:rsidRPr="00DD3DD7" w:rsidRDefault="003766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A91BC5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AEAA6" w14:textId="77777777" w:rsidR="00DD3DD7" w:rsidRPr="00DD3DD7" w:rsidRDefault="003766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19" w:name="spsSymbolHeader"/>
    <w:r w:rsidRPr="00DD3DD7">
      <w:t>G/TBT/N/EGY/3/Add.79</w:t>
    </w:r>
    <w:bookmarkEnd w:id="19"/>
  </w:p>
  <w:p w14:paraId="7B7893A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BC66EF3" w14:textId="77777777" w:rsidR="00DD3DD7" w:rsidRPr="00DD3DD7" w:rsidRDefault="00376661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669B3A1D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56DA6" w14:paraId="05BB75AA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5FAF3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0D1A534" w14:textId="77777777" w:rsidR="00ED54E0" w:rsidRPr="00182B84" w:rsidRDefault="00376661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C56DA6" w14:paraId="2B1537A0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39DAFF6" w14:textId="77777777" w:rsidR="00ED54E0" w:rsidRPr="00182B84" w:rsidRDefault="00376661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3664CB7A" wp14:editId="53DEE8F3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591563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3742DF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C56DA6" w14:paraId="04D28EC8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803CF0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2A8B45" w14:textId="77777777" w:rsidR="00DD3DD7" w:rsidRPr="002F663C" w:rsidRDefault="00376661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0" w:name="bmkSymbols"/>
          <w:r w:rsidRPr="002F663C">
            <w:rPr>
              <w:rFonts w:eastAsia="Calibri" w:cs="Times New Roman"/>
              <w:b/>
              <w:szCs w:val="16"/>
            </w:rPr>
            <w:t>G/TBT/N/EGY/3/Add.79</w:t>
          </w:r>
          <w:bookmarkEnd w:id="20"/>
        </w:p>
        <w:p w14:paraId="7C2DD1B2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C56DA6" w14:paraId="36A1B8D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BC3E8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B7EA3A" w14:textId="1B011B9E" w:rsidR="00ED54E0" w:rsidRPr="00182B84" w:rsidRDefault="00E51321" w:rsidP="00425DC5">
          <w:pPr>
            <w:jc w:val="right"/>
            <w:rPr>
              <w:szCs w:val="16"/>
            </w:rPr>
          </w:pPr>
          <w:bookmarkStart w:id="21" w:name="bmkDate"/>
          <w:bookmarkEnd w:id="21"/>
          <w:r>
            <w:rPr>
              <w:szCs w:val="16"/>
            </w:rPr>
            <w:t>30 May 2024</w:t>
          </w:r>
        </w:p>
      </w:tc>
    </w:tr>
    <w:tr w:rsidR="00C56DA6" w14:paraId="286C04DD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53C0C9A" w14:textId="687914DF" w:rsidR="00ED54E0" w:rsidRPr="00182B84" w:rsidRDefault="00376661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22" w:name="bmkSerial"/>
          <w:bookmarkEnd w:id="22"/>
          <w:r w:rsidR="00E51321">
            <w:rPr>
              <w:rFonts w:eastAsia="Calibri" w:cs="Times New Roman"/>
              <w:color w:val="FF0000"/>
              <w:szCs w:val="16"/>
            </w:rPr>
            <w:t>24-</w:t>
          </w:r>
          <w:r w:rsidR="0094164D">
            <w:rPr>
              <w:rFonts w:eastAsia="Calibri" w:cs="Times New Roman"/>
              <w:color w:val="FF0000"/>
              <w:szCs w:val="16"/>
            </w:rPr>
            <w:t>4117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BBC789E" w14:textId="77777777" w:rsidR="00ED54E0" w:rsidRPr="00182B84" w:rsidRDefault="00376661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C56DA6" w14:paraId="2B0A386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03665B" w14:textId="77777777" w:rsidR="00ED54E0" w:rsidRPr="00182B84" w:rsidRDefault="00376661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47A8341" w14:textId="77777777" w:rsidR="00ED54E0" w:rsidRPr="00182B84" w:rsidRDefault="00376661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2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23"/>
        </w:p>
      </w:tc>
    </w:tr>
  </w:tbl>
  <w:p w14:paraId="4223389D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73CF39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A136286A" w:tentative="1">
      <w:start w:val="1"/>
      <w:numFmt w:val="lowerLetter"/>
      <w:lvlText w:val="%2."/>
      <w:lvlJc w:val="left"/>
      <w:pPr>
        <w:ind w:left="1080" w:hanging="360"/>
      </w:pPr>
    </w:lvl>
    <w:lvl w:ilvl="2" w:tplc="E744AAE8" w:tentative="1">
      <w:start w:val="1"/>
      <w:numFmt w:val="lowerRoman"/>
      <w:lvlText w:val="%3."/>
      <w:lvlJc w:val="right"/>
      <w:pPr>
        <w:ind w:left="1800" w:hanging="180"/>
      </w:pPr>
    </w:lvl>
    <w:lvl w:ilvl="3" w:tplc="228CDE72" w:tentative="1">
      <w:start w:val="1"/>
      <w:numFmt w:val="decimal"/>
      <w:lvlText w:val="%4."/>
      <w:lvlJc w:val="left"/>
      <w:pPr>
        <w:ind w:left="2520" w:hanging="360"/>
      </w:pPr>
    </w:lvl>
    <w:lvl w:ilvl="4" w:tplc="4948ADBA" w:tentative="1">
      <w:start w:val="1"/>
      <w:numFmt w:val="lowerLetter"/>
      <w:lvlText w:val="%5."/>
      <w:lvlJc w:val="left"/>
      <w:pPr>
        <w:ind w:left="3240" w:hanging="360"/>
      </w:pPr>
    </w:lvl>
    <w:lvl w:ilvl="5" w:tplc="31841432" w:tentative="1">
      <w:start w:val="1"/>
      <w:numFmt w:val="lowerRoman"/>
      <w:lvlText w:val="%6."/>
      <w:lvlJc w:val="right"/>
      <w:pPr>
        <w:ind w:left="3960" w:hanging="180"/>
      </w:pPr>
    </w:lvl>
    <w:lvl w:ilvl="6" w:tplc="1CD43C00" w:tentative="1">
      <w:start w:val="1"/>
      <w:numFmt w:val="decimal"/>
      <w:lvlText w:val="%7."/>
      <w:lvlJc w:val="left"/>
      <w:pPr>
        <w:ind w:left="4680" w:hanging="360"/>
      </w:pPr>
    </w:lvl>
    <w:lvl w:ilvl="7" w:tplc="1DB87118" w:tentative="1">
      <w:start w:val="1"/>
      <w:numFmt w:val="lowerLetter"/>
      <w:lvlText w:val="%8."/>
      <w:lvlJc w:val="left"/>
      <w:pPr>
        <w:ind w:left="5400" w:hanging="360"/>
      </w:pPr>
    </w:lvl>
    <w:lvl w:ilvl="8" w:tplc="338E459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0995248">
    <w:abstractNumId w:val="9"/>
  </w:num>
  <w:num w:numId="2" w16cid:durableId="1200581959">
    <w:abstractNumId w:val="7"/>
  </w:num>
  <w:num w:numId="3" w16cid:durableId="1282302415">
    <w:abstractNumId w:val="6"/>
  </w:num>
  <w:num w:numId="4" w16cid:durableId="504130550">
    <w:abstractNumId w:val="5"/>
  </w:num>
  <w:num w:numId="5" w16cid:durableId="58289161">
    <w:abstractNumId w:val="4"/>
  </w:num>
  <w:num w:numId="6" w16cid:durableId="870608416">
    <w:abstractNumId w:val="12"/>
  </w:num>
  <w:num w:numId="7" w16cid:durableId="1951205881">
    <w:abstractNumId w:val="11"/>
  </w:num>
  <w:num w:numId="8" w16cid:durableId="487793735">
    <w:abstractNumId w:val="10"/>
  </w:num>
  <w:num w:numId="9" w16cid:durableId="10442164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30883200">
    <w:abstractNumId w:val="13"/>
  </w:num>
  <w:num w:numId="11" w16cid:durableId="704717291">
    <w:abstractNumId w:val="8"/>
  </w:num>
  <w:num w:numId="12" w16cid:durableId="1813207883">
    <w:abstractNumId w:val="3"/>
  </w:num>
  <w:num w:numId="13" w16cid:durableId="1708140888">
    <w:abstractNumId w:val="2"/>
  </w:num>
  <w:num w:numId="14" w16cid:durableId="1223559756">
    <w:abstractNumId w:val="1"/>
  </w:num>
  <w:num w:numId="15" w16cid:durableId="1377268119">
    <w:abstractNumId w:val="0"/>
  </w:num>
  <w:num w:numId="16" w16cid:durableId="1643658764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67EEC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74D4"/>
    <w:rsid w:val="00223DA8"/>
    <w:rsid w:val="00233408"/>
    <w:rsid w:val="00265A0E"/>
    <w:rsid w:val="0027067B"/>
    <w:rsid w:val="00275824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6661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740CA"/>
    <w:rsid w:val="00893E85"/>
    <w:rsid w:val="008A0701"/>
    <w:rsid w:val="008B1018"/>
    <w:rsid w:val="008C42D2"/>
    <w:rsid w:val="008E2C13"/>
    <w:rsid w:val="008E372C"/>
    <w:rsid w:val="00917235"/>
    <w:rsid w:val="0094164D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56DA6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D5B01"/>
    <w:rsid w:val="00DE1F32"/>
    <w:rsid w:val="00DE50DB"/>
    <w:rsid w:val="00DF085F"/>
    <w:rsid w:val="00DF6AE1"/>
    <w:rsid w:val="00E0707F"/>
    <w:rsid w:val="00E1426C"/>
    <w:rsid w:val="00E46FD5"/>
    <w:rsid w:val="00E51321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1C68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91E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os.tbt@eos.org.eg" TargetMode="External"/><Relationship Id="rId4" Type="http://schemas.openxmlformats.org/officeDocument/2006/relationships/styles" Target="styles.xml"/><Relationship Id="rId9" Type="http://schemas.openxmlformats.org/officeDocument/2006/relationships/hyperlink" Target="mailto:eos@idsc.net.e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F7DAB-10D9-4D8A-9A80-BEC0058F95C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2</Pages>
  <Words>312</Words>
  <Characters>1746</Characters>
  <Application>Microsoft Office Word</Application>
  <DocSecurity>0</DocSecurity>
  <Lines>53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2024-05-30T07:56:00Z</dcterms:created>
  <dcterms:modified xsi:type="dcterms:W3CDTF">2024-05-30T08:18:00Z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