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8E66" w14:textId="77777777" w:rsidR="002D78C9" w:rsidRDefault="00FD57B0" w:rsidP="00DD3DD7">
      <w:pPr>
        <w:pStyle w:val="Title"/>
      </w:pPr>
      <w:r w:rsidRPr="002F663C">
        <w:t>NOTIFICATION</w:t>
      </w:r>
    </w:p>
    <w:p w14:paraId="230FB261" w14:textId="77777777" w:rsidR="002F663C" w:rsidRPr="002F663C" w:rsidRDefault="00FD57B0" w:rsidP="00DD3DD7">
      <w:pPr>
        <w:pStyle w:val="Title3"/>
      </w:pPr>
      <w:r w:rsidRPr="002F663C">
        <w:t>Addendum</w:t>
      </w:r>
    </w:p>
    <w:p w14:paraId="2C3AE61E" w14:textId="77777777" w:rsidR="002F663C" w:rsidRDefault="00FD57B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13 July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A9ACD2F" w14:textId="77777777" w:rsidR="001E2E4A" w:rsidRPr="002F663C" w:rsidRDefault="001E2E4A" w:rsidP="001E2E4A">
      <w:pPr>
        <w:rPr>
          <w:rFonts w:eastAsia="Calibri" w:cs="Times New Roman"/>
        </w:rPr>
      </w:pPr>
    </w:p>
    <w:p w14:paraId="4FBE7E6E" w14:textId="77777777" w:rsidR="002F663C" w:rsidRPr="002F663C" w:rsidRDefault="00FD57B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A05338D" w14:textId="77777777" w:rsidR="002F663C" w:rsidRDefault="002F663C" w:rsidP="002F663C">
      <w:pPr>
        <w:rPr>
          <w:rFonts w:eastAsia="Calibri" w:cs="Times New Roman"/>
        </w:rPr>
      </w:pPr>
    </w:p>
    <w:p w14:paraId="14979027" w14:textId="77777777" w:rsidR="00C14444" w:rsidRPr="002F663C" w:rsidRDefault="00C14444" w:rsidP="002F663C">
      <w:pPr>
        <w:rPr>
          <w:rFonts w:eastAsia="Calibri" w:cs="Times New Roman"/>
        </w:rPr>
      </w:pPr>
    </w:p>
    <w:p w14:paraId="1581D92D" w14:textId="77777777" w:rsidR="002F663C" w:rsidRPr="002F663C" w:rsidRDefault="00FD57B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4756-1 " Cement-part 1: </w:t>
      </w:r>
      <w:proofErr w:type="spellStart"/>
      <w:r w:rsidRPr="00022513">
        <w:rPr>
          <w:rFonts w:eastAsia="Calibri" w:cs="Times New Roman"/>
          <w:bCs/>
          <w:szCs w:val="18"/>
        </w:rPr>
        <w:t>composition,specifications</w:t>
      </w:r>
      <w:proofErr w:type="spellEnd"/>
      <w:r w:rsidRPr="00022513">
        <w:rPr>
          <w:rFonts w:eastAsia="Calibri" w:cs="Times New Roman"/>
          <w:bCs/>
          <w:szCs w:val="18"/>
        </w:rPr>
        <w:t xml:space="preserve"> and conformity criteria for common cements"</w:t>
      </w:r>
      <w:bookmarkEnd w:id="3"/>
    </w:p>
    <w:p w14:paraId="31753EE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E7DBC" w14:paraId="0D78172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9FA2C08" w14:textId="77777777" w:rsidR="002F663C" w:rsidRPr="002F663C" w:rsidRDefault="00FD57B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E7DBC" w14:paraId="714A3026" w14:textId="77777777" w:rsidTr="00E9471B">
        <w:tc>
          <w:tcPr>
            <w:tcW w:w="851" w:type="dxa"/>
            <w:shd w:val="clear" w:color="auto" w:fill="auto"/>
          </w:tcPr>
          <w:p w14:paraId="531C404D" w14:textId="77777777" w:rsidR="002F663C" w:rsidRPr="00711F9C" w:rsidRDefault="00FD57B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DBB8B7" w14:textId="77777777" w:rsidR="002F663C" w:rsidRPr="002F663C" w:rsidRDefault="00FD57B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E7DBC" w14:paraId="4921BD39" w14:textId="77777777" w:rsidTr="00E9471B">
        <w:tc>
          <w:tcPr>
            <w:tcW w:w="851" w:type="dxa"/>
            <w:shd w:val="clear" w:color="auto" w:fill="auto"/>
          </w:tcPr>
          <w:p w14:paraId="462622C2" w14:textId="77777777" w:rsidR="002F663C" w:rsidRPr="00711F9C" w:rsidRDefault="00FD57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010372E" w14:textId="77777777" w:rsidR="002F663C" w:rsidRPr="002F663C" w:rsidRDefault="00FD57B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June 2023</w:t>
            </w:r>
            <w:bookmarkEnd w:id="8"/>
          </w:p>
        </w:tc>
      </w:tr>
      <w:tr w:rsidR="002E7DBC" w14:paraId="499E5D4A" w14:textId="77777777" w:rsidTr="00E9471B">
        <w:tc>
          <w:tcPr>
            <w:tcW w:w="851" w:type="dxa"/>
            <w:shd w:val="clear" w:color="auto" w:fill="auto"/>
          </w:tcPr>
          <w:p w14:paraId="2E65018F" w14:textId="77777777" w:rsidR="002F663C" w:rsidRPr="00711F9C" w:rsidRDefault="00FD57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F99A38" w14:textId="77777777" w:rsidR="002F663C" w:rsidRPr="002F663C" w:rsidRDefault="00FD57B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E7DBC" w14:paraId="7660E879" w14:textId="77777777" w:rsidTr="00E9471B">
        <w:tc>
          <w:tcPr>
            <w:tcW w:w="851" w:type="dxa"/>
            <w:shd w:val="clear" w:color="auto" w:fill="auto"/>
          </w:tcPr>
          <w:p w14:paraId="5B6DBEF7" w14:textId="77777777" w:rsidR="002F663C" w:rsidRPr="00711F9C" w:rsidRDefault="00FD57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43F6D4" w14:textId="77777777" w:rsidR="002F663C" w:rsidRPr="002F663C" w:rsidRDefault="00FD57B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6 September 2023</w:t>
            </w:r>
            <w:bookmarkEnd w:id="12"/>
          </w:p>
        </w:tc>
      </w:tr>
      <w:tr w:rsidR="002E7DBC" w14:paraId="170ECC8B" w14:textId="77777777" w:rsidTr="00E9471B">
        <w:tc>
          <w:tcPr>
            <w:tcW w:w="851" w:type="dxa"/>
            <w:shd w:val="clear" w:color="auto" w:fill="auto"/>
          </w:tcPr>
          <w:p w14:paraId="7EC35267" w14:textId="77777777" w:rsidR="002F663C" w:rsidRPr="00711F9C" w:rsidRDefault="00FD57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3D41B7" w14:textId="77777777" w:rsidR="002F663C" w:rsidRPr="002F663C" w:rsidRDefault="00FD57B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E7DBC" w14:paraId="55322278" w14:textId="77777777" w:rsidTr="00E9471B">
        <w:tc>
          <w:tcPr>
            <w:tcW w:w="851" w:type="dxa"/>
            <w:shd w:val="clear" w:color="auto" w:fill="auto"/>
          </w:tcPr>
          <w:p w14:paraId="2DC9B9C7" w14:textId="77777777" w:rsidR="002F663C" w:rsidRPr="00711F9C" w:rsidRDefault="00FD57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E8D37F" w14:textId="77777777" w:rsidR="002F663C" w:rsidRPr="002F663C" w:rsidRDefault="00FD57B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5067E90" w14:textId="77777777" w:rsidR="002F663C" w:rsidRPr="002F663C" w:rsidRDefault="00FD57B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E7DBC" w14:paraId="0568E854" w14:textId="77777777" w:rsidTr="00E9471B">
        <w:tc>
          <w:tcPr>
            <w:tcW w:w="851" w:type="dxa"/>
            <w:shd w:val="clear" w:color="auto" w:fill="auto"/>
          </w:tcPr>
          <w:p w14:paraId="7F612C5B" w14:textId="77777777" w:rsidR="002F663C" w:rsidRPr="00711F9C" w:rsidRDefault="00FD57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EFAC4C" w14:textId="77777777" w:rsidR="002F663C" w:rsidRPr="002F663C" w:rsidRDefault="00FD57B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EB1C895" w14:textId="77777777" w:rsidR="002F663C" w:rsidRPr="002F663C" w:rsidRDefault="00FD57B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E7DBC" w14:paraId="7BD3EB1E" w14:textId="77777777" w:rsidTr="00E9471B">
        <w:tc>
          <w:tcPr>
            <w:tcW w:w="851" w:type="dxa"/>
            <w:shd w:val="clear" w:color="auto" w:fill="auto"/>
          </w:tcPr>
          <w:p w14:paraId="24A59D15" w14:textId="77777777" w:rsidR="002F663C" w:rsidRPr="00711F9C" w:rsidRDefault="00FD57B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87FBCF" w14:textId="77777777" w:rsidR="002F663C" w:rsidRPr="002F663C" w:rsidRDefault="00FD57B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E7DBC" w14:paraId="7757FF6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BEFE393" w14:textId="77777777" w:rsidR="002F663C" w:rsidRPr="00711F9C" w:rsidRDefault="00FD57B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CFA3F38" w14:textId="77777777" w:rsidR="002F663C" w:rsidRPr="002F663C" w:rsidRDefault="00FD57B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5ED741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18AC12B" w14:textId="77777777" w:rsidR="003971FF" w:rsidRPr="007F6EA2" w:rsidRDefault="00FD57B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Description: Products covered: (ICS:91.100.10) Cement. Gypsum. Lime. Mortar</w:t>
      </w:r>
    </w:p>
    <w:p w14:paraId="43212DF1" w14:textId="77777777" w:rsidR="00AF0321" w:rsidRPr="002F663C" w:rsidRDefault="00FD57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189 /2023 (1 page, in Arabic) that Extends the deadline for reconciling the conditions mentioned in Ministerial decree No. 561 of 2022 for another three months ending on 5 September 2023 to abide by the Egyptian Standard ES 4756-1" Cement - Part 1: Composition, specifications and conformity criteria for common cements." (48 pages, in Arabic).</w:t>
      </w:r>
    </w:p>
    <w:p w14:paraId="6AEC4D8B" w14:textId="77777777" w:rsidR="00AF0321" w:rsidRPr="002F663C" w:rsidRDefault="00FD57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561/2022 (2 pages,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/3/Add.53 dated 20 December 2022 mandated among others the earlier version of this Egyptian standard.</w:t>
      </w:r>
    </w:p>
    <w:p w14:paraId="0667AE62" w14:textId="77777777" w:rsidR="00AF0321" w:rsidRPr="002F663C" w:rsidRDefault="00FD57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529993D5" w14:textId="77777777" w:rsidR="00AF0321" w:rsidRPr="002F663C" w:rsidRDefault="00FD57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 June 2023.</w:t>
      </w:r>
    </w:p>
    <w:p w14:paraId="68C92EFD" w14:textId="77777777" w:rsidR="00AF0321" w:rsidRPr="002F663C" w:rsidRDefault="00FD57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Proposed date of entry into force: 6 September 2023.</w:t>
      </w:r>
    </w:p>
    <w:p w14:paraId="091C8D3C" w14:textId="77777777" w:rsidR="00AF0321" w:rsidRPr="002F663C" w:rsidRDefault="00FD57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 National Enquiry Point Egyptian Organization for Standardization and Quality</w:t>
      </w:r>
    </w:p>
    <w:p w14:paraId="2762EACD" w14:textId="77777777" w:rsidR="00AF0321" w:rsidRPr="002F663C" w:rsidRDefault="00FD57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– Egypt</w:t>
      </w:r>
    </w:p>
    <w:p w14:paraId="18D67033" w14:textId="77777777" w:rsidR="00AF0321" w:rsidRPr="002F663C" w:rsidRDefault="00FD57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759B1111" w14:textId="77777777" w:rsidR="00AF0321" w:rsidRPr="002F663C" w:rsidRDefault="00FD57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58EAB063" w14:textId="77777777" w:rsidR="00AF0321" w:rsidRPr="002F663C" w:rsidRDefault="00FD57B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>/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  <w:r w:rsidRPr="002F663C">
        <w:rPr>
          <w:rFonts w:eastAsia="Calibri" w:cs="Times New Roman"/>
          <w:szCs w:val="18"/>
        </w:rPr>
        <w:t xml:space="preserve"> Website: </w:t>
      </w:r>
      <w:hyperlink r:id="rId11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</w:t>
        </w:r>
        <w:r w:rsidRPr="002F663C">
          <w:rPr>
            <w:rFonts w:eastAsia="Calibri" w:cs="Times New Roman"/>
            <w:color w:val="0000FF"/>
            <w:szCs w:val="18"/>
            <w:u w:val="single"/>
          </w:rPr>
          <w:t>r</w:t>
        </w:r>
        <w:r w:rsidRPr="002F663C">
          <w:rPr>
            <w:rFonts w:eastAsia="Calibri" w:cs="Times New Roman"/>
            <w:color w:val="0000FF"/>
            <w:szCs w:val="18"/>
            <w:u w:val="single"/>
          </w:rPr>
          <w:t>g.eg</w:t>
        </w:r>
      </w:hyperlink>
      <w:bookmarkEnd w:id="26"/>
    </w:p>
    <w:p w14:paraId="3E7D9F81" w14:textId="77777777" w:rsidR="006C5A96" w:rsidRDefault="00FD57B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45CF406" w14:textId="77777777" w:rsidR="004D4D19" w:rsidRDefault="004D4D19" w:rsidP="007F38C2">
      <w:pPr>
        <w:jc w:val="center"/>
        <w:rPr>
          <w:b/>
        </w:rPr>
      </w:pPr>
    </w:p>
    <w:p w14:paraId="2D0A740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2C0B2" w14:textId="77777777" w:rsidR="00330389" w:rsidRDefault="00FD57B0">
      <w:r>
        <w:separator/>
      </w:r>
    </w:p>
  </w:endnote>
  <w:endnote w:type="continuationSeparator" w:id="0">
    <w:p w14:paraId="0F6CA93B" w14:textId="77777777" w:rsidR="00330389" w:rsidRDefault="00FD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AB6D" w14:textId="77777777" w:rsidR="00544326" w:rsidRPr="00DD3DD7" w:rsidRDefault="00FD57B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DEC5" w14:textId="77777777" w:rsidR="00544326" w:rsidRPr="00DD3DD7" w:rsidRDefault="00FD57B0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2A46" w14:textId="77777777" w:rsidR="000248E6" w:rsidRDefault="00FD57B0" w:rsidP="00ED54E0">
      <w:r>
        <w:separator/>
      </w:r>
    </w:p>
  </w:footnote>
  <w:footnote w:type="continuationSeparator" w:id="0">
    <w:p w14:paraId="1CEE52F3" w14:textId="77777777" w:rsidR="000248E6" w:rsidRDefault="00FD57B0" w:rsidP="00ED54E0">
      <w:r>
        <w:continuationSeparator/>
      </w:r>
    </w:p>
  </w:footnote>
  <w:footnote w:id="1">
    <w:p w14:paraId="0674A99D" w14:textId="77777777" w:rsidR="007F6EA2" w:rsidRDefault="00FD57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743AE" w14:textId="77777777" w:rsidR="00DD3DD7" w:rsidRDefault="00FD57B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30C29F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B32567" w14:textId="77777777" w:rsidR="00DD3DD7" w:rsidRPr="00DD3DD7" w:rsidRDefault="00FD57B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7AEA24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27AF" w14:textId="77777777" w:rsidR="00DD3DD7" w:rsidRPr="00DD3DD7" w:rsidRDefault="00FD57B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/3/Add.57</w:t>
    </w:r>
    <w:bookmarkEnd w:id="28"/>
  </w:p>
  <w:p w14:paraId="0B1C2E0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1DB680" w14:textId="77777777" w:rsidR="00DD3DD7" w:rsidRPr="00DD3DD7" w:rsidRDefault="00FD57B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5EF3A0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7DBC" w14:paraId="067A5E0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D8DF5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FDD252" w14:textId="77777777" w:rsidR="00ED54E0" w:rsidRPr="00182B84" w:rsidRDefault="00FD57B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E7DBC" w14:paraId="55E8FD9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F76A610" w14:textId="77777777" w:rsidR="00ED54E0" w:rsidRPr="00182B84" w:rsidRDefault="00FD57B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1D068C8" wp14:editId="43509BC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127198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CD740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E7DBC" w14:paraId="46935A9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654996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8D5284" w14:textId="77777777" w:rsidR="00DD3DD7" w:rsidRPr="002F663C" w:rsidRDefault="00FD57B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/3/Add.57</w:t>
          </w:r>
          <w:bookmarkEnd w:id="29"/>
        </w:p>
        <w:p w14:paraId="06A36CD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E7DBC" w14:paraId="0FC9C39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07D8B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125168" w14:textId="29700E18" w:rsidR="00ED54E0" w:rsidRPr="00182B84" w:rsidRDefault="00FD57B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14 July 2023</w:t>
          </w:r>
        </w:p>
      </w:tc>
    </w:tr>
    <w:tr w:rsidR="002E7DBC" w14:paraId="56F71EF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617CA1" w14:textId="272827CD" w:rsidR="00ED54E0" w:rsidRPr="00182B84" w:rsidRDefault="00FD57B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E0DBE">
            <w:rPr>
              <w:rFonts w:eastAsia="Calibri" w:cs="Times New Roman"/>
              <w:color w:val="FF0000"/>
              <w:szCs w:val="16"/>
            </w:rPr>
            <w:t>4772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F7013C" w14:textId="77777777" w:rsidR="00ED54E0" w:rsidRPr="00182B84" w:rsidRDefault="00FD57B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E7DBC" w14:paraId="7753102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6C6843" w14:textId="77777777" w:rsidR="00ED54E0" w:rsidRPr="00182B84" w:rsidRDefault="00FD57B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E8AD75" w14:textId="77777777" w:rsidR="00ED54E0" w:rsidRPr="00182B84" w:rsidRDefault="00FD57B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8A0BB2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73CE3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1AA6D5E" w:tentative="1">
      <w:start w:val="1"/>
      <w:numFmt w:val="lowerLetter"/>
      <w:lvlText w:val="%2."/>
      <w:lvlJc w:val="left"/>
      <w:pPr>
        <w:ind w:left="1080" w:hanging="360"/>
      </w:pPr>
    </w:lvl>
    <w:lvl w:ilvl="2" w:tplc="0E16C468" w:tentative="1">
      <w:start w:val="1"/>
      <w:numFmt w:val="lowerRoman"/>
      <w:lvlText w:val="%3."/>
      <w:lvlJc w:val="right"/>
      <w:pPr>
        <w:ind w:left="1800" w:hanging="180"/>
      </w:pPr>
    </w:lvl>
    <w:lvl w:ilvl="3" w:tplc="5CF82636" w:tentative="1">
      <w:start w:val="1"/>
      <w:numFmt w:val="decimal"/>
      <w:lvlText w:val="%4."/>
      <w:lvlJc w:val="left"/>
      <w:pPr>
        <w:ind w:left="2520" w:hanging="360"/>
      </w:pPr>
    </w:lvl>
    <w:lvl w:ilvl="4" w:tplc="4070949C" w:tentative="1">
      <w:start w:val="1"/>
      <w:numFmt w:val="lowerLetter"/>
      <w:lvlText w:val="%5."/>
      <w:lvlJc w:val="left"/>
      <w:pPr>
        <w:ind w:left="3240" w:hanging="360"/>
      </w:pPr>
    </w:lvl>
    <w:lvl w:ilvl="5" w:tplc="C494F1F0" w:tentative="1">
      <w:start w:val="1"/>
      <w:numFmt w:val="lowerRoman"/>
      <w:lvlText w:val="%6."/>
      <w:lvlJc w:val="right"/>
      <w:pPr>
        <w:ind w:left="3960" w:hanging="180"/>
      </w:pPr>
    </w:lvl>
    <w:lvl w:ilvl="6" w:tplc="0B620E06" w:tentative="1">
      <w:start w:val="1"/>
      <w:numFmt w:val="decimal"/>
      <w:lvlText w:val="%7."/>
      <w:lvlJc w:val="left"/>
      <w:pPr>
        <w:ind w:left="4680" w:hanging="360"/>
      </w:pPr>
    </w:lvl>
    <w:lvl w:ilvl="7" w:tplc="43B0348A" w:tentative="1">
      <w:start w:val="1"/>
      <w:numFmt w:val="lowerLetter"/>
      <w:lvlText w:val="%8."/>
      <w:lvlJc w:val="left"/>
      <w:pPr>
        <w:ind w:left="5400" w:hanging="360"/>
      </w:pPr>
    </w:lvl>
    <w:lvl w:ilvl="8" w:tplc="F72AAF4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533644">
    <w:abstractNumId w:val="9"/>
  </w:num>
  <w:num w:numId="2" w16cid:durableId="1511139972">
    <w:abstractNumId w:val="7"/>
  </w:num>
  <w:num w:numId="3" w16cid:durableId="809979715">
    <w:abstractNumId w:val="6"/>
  </w:num>
  <w:num w:numId="4" w16cid:durableId="1470132283">
    <w:abstractNumId w:val="5"/>
  </w:num>
  <w:num w:numId="5" w16cid:durableId="990982213">
    <w:abstractNumId w:val="4"/>
  </w:num>
  <w:num w:numId="6" w16cid:durableId="2118213828">
    <w:abstractNumId w:val="12"/>
  </w:num>
  <w:num w:numId="7" w16cid:durableId="795412042">
    <w:abstractNumId w:val="11"/>
  </w:num>
  <w:num w:numId="8" w16cid:durableId="1042241867">
    <w:abstractNumId w:val="10"/>
  </w:num>
  <w:num w:numId="9" w16cid:durableId="6750406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6570122">
    <w:abstractNumId w:val="13"/>
  </w:num>
  <w:num w:numId="11" w16cid:durableId="308100450">
    <w:abstractNumId w:val="8"/>
  </w:num>
  <w:num w:numId="12" w16cid:durableId="716784671">
    <w:abstractNumId w:val="3"/>
  </w:num>
  <w:num w:numId="13" w16cid:durableId="1082339250">
    <w:abstractNumId w:val="2"/>
  </w:num>
  <w:num w:numId="14" w16cid:durableId="939292348">
    <w:abstractNumId w:val="1"/>
  </w:num>
  <w:num w:numId="15" w16cid:durableId="519782362">
    <w:abstractNumId w:val="0"/>
  </w:num>
  <w:num w:numId="16" w16cid:durableId="97630500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7DBC"/>
    <w:rsid w:val="002F663C"/>
    <w:rsid w:val="00304F14"/>
    <w:rsid w:val="003156C6"/>
    <w:rsid w:val="00327D40"/>
    <w:rsid w:val="00330389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0DBE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6D06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0321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507E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D57B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9D6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66a9906d-3573-495b-ae84-1fafcf9cc2a2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1374E-8C70-4EAA-9F02-12BA7742182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335</Words>
  <Characters>1989</Characters>
  <Application>Microsoft Office Word</Application>
  <DocSecurity>0</DocSecurity>
  <Lines>71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2023-07-14T07:33:00Z</dcterms:created>
  <dcterms:modified xsi:type="dcterms:W3CDTF">2023-07-14T08:04:00Z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66a9906d-3573-495b-ae84-1fafcf9cc2a2</vt:lpwstr>
  </property>
  <property fmtid="{D5CDD505-2E9C-101B-9397-08002B2CF9AE}" pid="4" name="WTOCLASSIFICATION">
    <vt:lpwstr>WTO OFFICIAL</vt:lpwstr>
  </property>
</Properties>
</file>