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848F3" w14:textId="77777777" w:rsidR="00EA4725" w:rsidRPr="00441372" w:rsidRDefault="00792E69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C05941" w14:paraId="13EC9ED8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21C362C1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5FB03CBC" w14:textId="77777777" w:rsidR="00EA4725" w:rsidRPr="00441372" w:rsidRDefault="00792E6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0716E219" w14:textId="77777777" w:rsidR="00EA4725" w:rsidRPr="00441372" w:rsidRDefault="00792E6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C05941" w14:paraId="3A3523F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967C10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226979" w14:textId="77777777" w:rsidR="00EA4725" w:rsidRPr="00441372" w:rsidRDefault="00792E6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C05941" w14:paraId="1D7F681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B0BE5A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834874" w14:textId="77777777" w:rsidR="00EA4725" w:rsidRPr="00441372" w:rsidRDefault="00792E6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鲜或冷的牛肉（HS编码：0201）；肉类和肉制品（ICS 代码：67.120.10），牛肉</w:t>
            </w:r>
            <w:bookmarkEnd xmlns:w="http://schemas.openxmlformats.org/wordprocessingml/2006/main" w:id="7"/>
          </w:p>
        </w:tc>
      </w:tr>
      <w:tr w:rsidR="00C05941" w14:paraId="774A383A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C97EBE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101BEF" w14:textId="77777777" w:rsidR="00EA4725" w:rsidRPr="00441372" w:rsidRDefault="00792E69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510C82A7" w14:textId="77777777" w:rsidR="00EA4725" w:rsidRPr="00441372" w:rsidRDefault="00792E69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67FD30E9" w14:textId="77777777" w:rsidR="00EA4725" w:rsidRPr="00441372" w:rsidRDefault="00792E69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C05941" w14:paraId="17F3FC4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5C0440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1BFCC4" w14:textId="77777777" w:rsidR="00EA4725" w:rsidRPr="00441372" w:rsidRDefault="00792E6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1245：2022，牛（牛肉）肉 — 胴体和切块，第一版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20</w:t>
            </w:r>
            <w:bookmarkEnd xmlns:w="http://schemas.openxmlformats.org/wordprocessingml/2006/main" w:id="20"/>
          </w:p>
          <w:bookmarkStart w:id="21" w:name="sps5d"/>
          <w:p w14:paraId="5ABCCC3C" w14:textId="77777777" w:rsidR="00EA4725" w:rsidRPr="00441372" w:rsidRDefault="00792E69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"https://members.wto.org/crnattachments/2022/SPS/UGA/22_4371_00_e.pdf"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https://members.wto.org/crnattachments/2022/SPS/UGA/22_4371_00_e.pdf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C05941" w14:paraId="5DA58B3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211705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7CC048" w14:textId="77777777" w:rsidR="00EA4725" w:rsidRPr="00441372" w:rsidRDefault="00792E6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本乌干达标准草案规定了供人类食用的牛肉的分级方法和等级、质量和安全要求以及屠体的测试方法。该标准还定义了待售屠体肉块的主要部分。</w:t>
            </w:r>
          </w:p>
          <w:p w14:paraId="52E95D1A" w14:textId="77777777" w:rsidR="00C05941" w:rsidRPr="0065690F" w:rsidRDefault="00792E69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C05941" w14:paraId="3DAD24EF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DA4526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9B94EC" w14:textId="77777777" w:rsidR="00EA4725" w:rsidRPr="00441372" w:rsidRDefault="00792E6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C05941" w14:paraId="00DD1B2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6EC0C3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E5CDCF" w14:textId="77777777" w:rsidR="00EA4725" w:rsidRPr="00441372" w:rsidRDefault="00792E6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78155749" w14:textId="77777777" w:rsidR="00EA4725" w:rsidRPr="00441372" w:rsidRDefault="00792E69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65C28A99" w14:textId="77777777" w:rsidR="00EA4725" w:rsidRPr="00441372" w:rsidRDefault="00792E69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734BEBD1" w14:textId="77777777" w:rsidR="00EA4725" w:rsidRPr="00441372" w:rsidRDefault="00792E69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42A2A1C5" w14:textId="77777777" w:rsidR="00EA4725" w:rsidRPr="00441372" w:rsidRDefault="00792E69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7424CB52" w14:textId="77777777" w:rsidR="00EA4725" w:rsidRPr="00441372" w:rsidRDefault="00792E69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4298F0F1" w14:textId="77777777" w:rsidR="00EA4725" w:rsidRPr="00441372" w:rsidRDefault="00792E69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0060139D" w14:textId="77777777" w:rsidR="00EA4725" w:rsidRPr="00441372" w:rsidRDefault="00792E6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C05941" w14:paraId="7B41E30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671B42" w14:textId="77777777" w:rsidR="00EA4725" w:rsidRPr="00441372" w:rsidRDefault="00792E69" w:rsidP="00792E69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8D7966" w14:textId="77777777" w:rsidR="00EA4725" w:rsidRPr="00441372" w:rsidRDefault="00792E69" w:rsidP="00792E69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4977029D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乌干达公报</w:t>
            </w:r>
          </w:p>
          <w:p w14:paraId="75AC2297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AOAC 官方方法 972.25，食品中的铅 (Pb)。原子吸收分光光度计</w:t>
            </w:r>
          </w:p>
          <w:p w14:paraId="67B7E7B9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CAC/RCP 1，推荐的国际操作守则——食品卫生的一般原则</w:t>
            </w:r>
          </w:p>
          <w:p w14:paraId="1541A191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CAC/RCP 58，肉类卫生操作规范</w:t>
            </w:r>
          </w:p>
          <w:p w14:paraId="11DFE6BC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CAC/MRL2：食品中兽药残留的最大残留限量 (MRL) 和风险管理建议 (RMR)</w:t>
            </w:r>
          </w:p>
          <w:p w14:paraId="55A37078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ARS 56，预包装食品的标签——一般要求</w:t>
            </w:r>
          </w:p>
          <w:p w14:paraId="7A1E91F1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4833-1，食物链的微生物学 - 微生物计数的水平方法 - 第 1 部分：通过倾倒板技术在 30 ˚C 下的菌落计数</w:t>
            </w:r>
          </w:p>
          <w:p w14:paraId="01D1CF67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4833-2，食物链的微生物学 - 微生物计数的水平方法 - 第 2 部分：通过表面电镀技术在 30 ˚C 下的菌落计数</w:t>
            </w:r>
          </w:p>
          <w:p w14:paraId="690E57D7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16649-2，食品和动物饲料的微生物学 - β-葡萄糖醛酸酶阳性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大肠杆菌计数的水平方法</w:t>
            </w:r>
            <w:r xmlns:w="http://schemas.openxmlformats.org/wordprocessingml/2006/main" w:rsidRPr="0065690F">
              <w:t xml:space="preserve">- 第 2 部分：使用 5-bromo-4-chloro-3-indolyl 在 44 ˚C 的菌落计数技术β-D-葡萄糖苷酸</w:t>
            </w:r>
          </w:p>
          <w:p w14:paraId="664CC080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6888-1，食品和动物饲料的微生物学——凝固酶阳性葡萄球菌（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和其他物种）计数的水平方法——第 1 部分：使用 Baird-Parker 琼脂培养基的技术</w:t>
            </w:r>
          </w:p>
          <w:p w14:paraId="2981E6D6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7937，食品和动物饲料的微生物学——产气荚膜梭菌计数的水平方法——菌落计数技术</w:t>
            </w:r>
          </w:p>
          <w:p w14:paraId="77816EA3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10272-1：食物链微生物学——检测和计数</w:t>
            </w:r>
            <w:r xmlns:w="http://schemas.openxmlformats.org/wordprocessingml/2006/main" w:rsidRPr="0065690F">
              <w:rPr>
                <w:i/>
                <w:iCs/>
              </w:rPr>
              <w:t xml:space="preserve">弯曲杆菌属的水平方法</w:t>
            </w:r>
            <w:r xmlns:w="http://schemas.openxmlformats.org/wordprocessingml/2006/main" w:rsidRPr="0065690F">
              <w:t xml:space="preserve">。 — 第 1 部分：检测方法</w:t>
            </w:r>
          </w:p>
          <w:p w14:paraId="3B7E6DAF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11290-1，食物链微生物学——单核细胞增生李斯特菌和</w:t>
            </w:r>
            <w:r xmlns:w="http://schemas.openxmlformats.org/wordprocessingml/2006/main" w:rsidRPr="0065690F">
              <w:rPr>
                <w:i/>
                <w:iCs/>
              </w:rPr>
              <w:t xml:space="preserve">李斯特</w:t>
            </w:r>
            <w:r xmlns:w="http://schemas.openxmlformats.org/wordprocessingml/2006/main" w:rsidRPr="0065690F">
              <w:t xml:space="preserve">菌属检测和计数的水平方法。 — 第 1 部分：检测方法</w:t>
            </w:r>
          </w:p>
          <w:p w14:paraId="7C429FD2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16654，食品和动物饲料的微生物学 - 检测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</w:t>
            </w:r>
            <w:r xmlns:w="http://schemas.openxmlformats.org/wordprocessingml/2006/main" w:rsidRPr="0065690F">
              <w:t xml:space="preserve">0157的水平方法</w:t>
            </w:r>
          </w:p>
          <w:p w14:paraId="22FA45E9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21528-1</w:t>
            </w:r>
          </w:p>
          <w:p w14:paraId="7658B09E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ISO 215828-2</w:t>
            </w:r>
          </w:p>
          <w:p w14:paraId="437C8759" w14:textId="77777777" w:rsidR="00C05941" w:rsidRPr="0065690F" w:rsidRDefault="00792E69" w:rsidP="00792E69">
            <w:pPr xmlns:w="http://schemas.openxmlformats.org/wordprocessingml/2006/main">
              <w:keepNext/>
              <w:numPr>
                <w:ilvl w:val="0"/>
                <w:numId w:val="16"/>
              </w:numPr>
              <w:ind w:left="358"/>
            </w:pPr>
            <w:r xmlns:w="http://schemas.openxmlformats.org/wordprocessingml/2006/main" w:rsidRPr="0065690F">
              <w:t xml:space="preserve">CAC/GL 50</w:t>
            </w:r>
          </w:p>
          <w:p w14:paraId="1B61352E" w14:textId="3FEBA72B" w:rsidR="00C05941" w:rsidRPr="0065690F" w:rsidRDefault="00792E69" w:rsidP="00792E69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C05941" w14:paraId="500D8E1D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AE672B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B8B351" w14:textId="77777777" w:rsidR="00EA4725" w:rsidRPr="00441372" w:rsidRDefault="00792E6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22C3E3F9" w14:textId="77777777" w:rsidR="00EA4725" w:rsidRPr="00441372" w:rsidRDefault="00792E6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C05941" w14:paraId="4603334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11D364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E76989" w14:textId="77777777" w:rsidR="00EA4725" w:rsidRPr="00441372" w:rsidRDefault="00792E6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41C88E2D" w14:textId="77777777" w:rsidR="00EA4725" w:rsidRPr="00441372" w:rsidRDefault="00792E69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C05941" w14:paraId="23CF288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D33052" w14:textId="77777777" w:rsidR="00EA4725" w:rsidRPr="00441372" w:rsidRDefault="00792E69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F16120" w14:textId="77777777" w:rsidR="00EA4725" w:rsidRPr="00441372" w:rsidRDefault="00792E69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6227F053" w14:textId="77777777" w:rsidR="00EA4725" w:rsidRPr="00441372" w:rsidRDefault="00792E69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313B88FA" w14:textId="77777777" w:rsidR="00C05941" w:rsidRPr="0065690F" w:rsidRDefault="00792E69" w:rsidP="00441372">
            <w:r xmlns:w="http://schemas.openxmlformats.org/wordprocessingml/2006/main" w:rsidRPr="0065690F">
              <w:t xml:space="preserve">乌干达国家标准局</w:t>
            </w:r>
          </w:p>
          <w:p w14:paraId="5402BD14" w14:textId="77777777" w:rsidR="00C05941" w:rsidRPr="0065690F" w:rsidRDefault="00792E69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081C9571" w14:textId="77777777" w:rsidR="00C05941" w:rsidRPr="00792E69" w:rsidRDefault="00792E69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92E69">
              <w:rPr>
                <w:lang w:val="es-ES"/>
              </w:rPr>
              <w:t xml:space="preserve">邮政信箱 6329</w:t>
            </w:r>
          </w:p>
          <w:p w14:paraId="4B9DB61D" w14:textId="77777777" w:rsidR="00C05941" w:rsidRPr="00792E69" w:rsidRDefault="00792E69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92E69">
              <w:rPr>
                <w:lang w:val="es-ES"/>
              </w:rPr>
              <w:t xml:space="preserve">乌干达坎帕拉</w:t>
            </w:r>
          </w:p>
          <w:p w14:paraId="7C605ADC" w14:textId="77777777" w:rsidR="00C05941" w:rsidRPr="00792E69" w:rsidRDefault="00792E69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792E69">
              <w:rPr>
                <w:lang w:val="es-ES"/>
              </w:rPr>
              <w:t xml:space="preserve">电话：+(256) 4 1733 3250/1/2</w:t>
            </w:r>
          </w:p>
          <w:p w14:paraId="178AB272" w14:textId="77777777" w:rsidR="00C05941" w:rsidRPr="00792E69" w:rsidRDefault="00792E69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92E69">
              <w:rPr>
                <w:lang w:val="fr-CH"/>
              </w:rPr>
              <w:t xml:space="preserve">传真：+(256) 4 1428 6123</w:t>
            </w:r>
          </w:p>
          <w:p w14:paraId="3EEC7118" w14:textId="77777777" w:rsidR="00C05941" w:rsidRPr="00792E69" w:rsidRDefault="00792E69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792E69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792E69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FBB699B" w14:textId="77777777" w:rsidR="00C05941" w:rsidRPr="0065690F" w:rsidRDefault="00792E69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C05941" w14:paraId="6D764390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5D52152F" w14:textId="77777777" w:rsidR="00EA4725" w:rsidRPr="00441372" w:rsidRDefault="00792E69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3103A5FC" w14:textId="77777777" w:rsidR="00EA4725" w:rsidRPr="00441372" w:rsidRDefault="00792E69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74037C53" w14:textId="77777777" w:rsidR="00EA4725" w:rsidRPr="0065690F" w:rsidRDefault="00792E69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44C57CCE" w14:textId="77777777" w:rsidR="00EA4725" w:rsidRPr="0065690F" w:rsidRDefault="00792E69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6751C007" w14:textId="77777777" w:rsidR="00EA4725" w:rsidRPr="00792E69" w:rsidRDefault="00792E69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92E69">
              <w:rPr>
                <w:bCs/>
                <w:lang w:val="es-ES"/>
              </w:rPr>
              <w:t xml:space="preserve">邮政信箱 6329</w:t>
            </w:r>
          </w:p>
          <w:p w14:paraId="4640BA8A" w14:textId="77777777" w:rsidR="00EA4725" w:rsidRPr="00792E69" w:rsidRDefault="00792E69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92E69">
              <w:rPr>
                <w:bCs/>
                <w:lang w:val="es-ES"/>
              </w:rPr>
              <w:t xml:space="preserve">乌干达坎帕拉</w:t>
            </w:r>
          </w:p>
          <w:p w14:paraId="3C410C7C" w14:textId="77777777" w:rsidR="00EA4725" w:rsidRPr="00792E69" w:rsidRDefault="00792E69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792E69">
              <w:rPr>
                <w:bCs/>
                <w:lang w:val="es-ES"/>
              </w:rPr>
              <w:t xml:space="preserve">电话：+(256) 4 1733 3250/1/2</w:t>
            </w:r>
          </w:p>
          <w:p w14:paraId="2688CE69" w14:textId="77777777" w:rsidR="00EA4725" w:rsidRPr="00792E69" w:rsidRDefault="00792E69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792E69">
              <w:rPr>
                <w:bCs/>
                <w:lang w:val="fr-CH"/>
              </w:rPr>
              <w:t xml:space="preserve">传真：+(256) 4 1428 6123</w:t>
            </w:r>
          </w:p>
          <w:p w14:paraId="6963520E" w14:textId="77777777" w:rsidR="00EA4725" w:rsidRPr="00792E69" w:rsidRDefault="00792E69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792E69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792E69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224FE0F8" w14:textId="77777777" w:rsidR="00EA4725" w:rsidRPr="0065690F" w:rsidRDefault="00792E69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6D0AD15D" w14:textId="77777777" w:rsidR="007141CF" w:rsidRPr="00441372" w:rsidRDefault="007141CF" w:rsidP="00441372"/>
    <w:sectPr w:rsidR="007141CF" w:rsidRPr="00441372" w:rsidSect="00792E6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F768B" w14:textId="77777777" w:rsidR="00112AE0" w:rsidRDefault="00792E69">
      <w:r>
        <w:separator/>
      </w:r>
    </w:p>
  </w:endnote>
  <w:endnote w:type="continuationSeparator" w:id="0">
    <w:p w14:paraId="014CE0B2" w14:textId="77777777" w:rsidR="00112AE0" w:rsidRDefault="00792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81C5E" w14:textId="0A297FB6" w:rsidR="00EA4725" w:rsidRPr="00792E69" w:rsidRDefault="00792E69" w:rsidP="00792E6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5183" w14:textId="77088C9A" w:rsidR="00EA4725" w:rsidRPr="00792E69" w:rsidRDefault="00792E69" w:rsidP="00792E69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1C10D" w14:textId="77777777" w:rsidR="00C863EB" w:rsidRPr="00441372" w:rsidRDefault="00792E69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EC5E9" w14:textId="77777777" w:rsidR="00112AE0" w:rsidRDefault="00792E69">
      <w:r>
        <w:separator/>
      </w:r>
    </w:p>
  </w:footnote>
  <w:footnote w:type="continuationSeparator" w:id="0">
    <w:p w14:paraId="2AB55211" w14:textId="77777777" w:rsidR="00112AE0" w:rsidRDefault="00792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99D4E" w14:textId="77777777" w:rsidR="00792E69" w:rsidRPr="00792E69" w:rsidRDefault="00792E69" w:rsidP="00792E6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92E69">
      <w:t xml:space="preserve">G/SPS/N/UGA/193</w:t>
    </w:r>
  </w:p>
  <w:p w14:paraId="03A526EB" w14:textId="77777777" w:rsidR="00792E69" w:rsidRPr="00792E69" w:rsidRDefault="00792E69" w:rsidP="00792E6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9EBFAC9" w14:textId="18A4C1A2" w:rsidR="00792E69" w:rsidRPr="00792E69" w:rsidRDefault="00792E69" w:rsidP="00792E6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92E69">
      <w:t xml:space="preserve">- </w:t>
    </w:r>
    <w:r xmlns:w="http://schemas.openxmlformats.org/wordprocessingml/2006/main" w:rsidRPr="00792E69">
      <w:fldChar xmlns:w="http://schemas.openxmlformats.org/wordprocessingml/2006/main" w:fldCharType="begin"/>
    </w:r>
    <w:r xmlns:w="http://schemas.openxmlformats.org/wordprocessingml/2006/main" w:rsidRPr="00792E69">
      <w:instrText xmlns:w="http://schemas.openxmlformats.org/wordprocessingml/2006/main" xml:space="preserve"> PAGE </w:instrText>
    </w:r>
    <w:r xmlns:w="http://schemas.openxmlformats.org/wordprocessingml/2006/main" w:rsidRPr="00792E69">
      <w:fldChar xmlns:w="http://schemas.openxmlformats.org/wordprocessingml/2006/main" w:fldCharType="separate"/>
    </w:r>
    <w:r xmlns:w="http://schemas.openxmlformats.org/wordprocessingml/2006/main" w:rsidRPr="00792E69">
      <w:rPr>
        <w:noProof/>
      </w:rPr>
      <w:t xml:space="preserve">2 </w:t>
    </w:r>
    <w:r xmlns:w="http://schemas.openxmlformats.org/wordprocessingml/2006/main" w:rsidRPr="00792E69">
      <w:fldChar xmlns:w="http://schemas.openxmlformats.org/wordprocessingml/2006/main" w:fldCharType="end"/>
    </w:r>
    <w:r xmlns:w="http://schemas.openxmlformats.org/wordprocessingml/2006/main" w:rsidRPr="00792E69">
      <w:t xml:space="preserve">-</w:t>
    </w:r>
  </w:p>
  <w:p w14:paraId="16D7BCF7" w14:textId="674DACD3" w:rsidR="00EA4725" w:rsidRPr="00792E69" w:rsidRDefault="00EA4725" w:rsidP="00792E69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C4E42" w14:textId="77777777" w:rsidR="00792E69" w:rsidRPr="00792E69" w:rsidRDefault="00792E69" w:rsidP="00792E6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92E69">
      <w:t xml:space="preserve">G/SPS/N/UGA/193</w:t>
    </w:r>
  </w:p>
  <w:p w14:paraId="16481B58" w14:textId="77777777" w:rsidR="00792E69" w:rsidRPr="00792E69" w:rsidRDefault="00792E69" w:rsidP="00792E69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780932C" w14:textId="54532F3D" w:rsidR="00792E69" w:rsidRPr="00792E69" w:rsidRDefault="00792E69" w:rsidP="00792E69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792E69">
      <w:t xml:space="preserve">- </w:t>
    </w:r>
    <w:r xmlns:w="http://schemas.openxmlformats.org/wordprocessingml/2006/main" w:rsidRPr="00792E69">
      <w:fldChar xmlns:w="http://schemas.openxmlformats.org/wordprocessingml/2006/main" w:fldCharType="begin"/>
    </w:r>
    <w:r xmlns:w="http://schemas.openxmlformats.org/wordprocessingml/2006/main" w:rsidRPr="00792E69">
      <w:instrText xmlns:w="http://schemas.openxmlformats.org/wordprocessingml/2006/main" xml:space="preserve"> PAGE </w:instrText>
    </w:r>
    <w:r xmlns:w="http://schemas.openxmlformats.org/wordprocessingml/2006/main" w:rsidRPr="00792E69">
      <w:fldChar xmlns:w="http://schemas.openxmlformats.org/wordprocessingml/2006/main" w:fldCharType="separate"/>
    </w:r>
    <w:r xmlns:w="http://schemas.openxmlformats.org/wordprocessingml/2006/main" w:rsidRPr="00792E69">
      <w:rPr>
        <w:noProof/>
      </w:rPr>
      <w:t xml:space="preserve">2 </w:t>
    </w:r>
    <w:r xmlns:w="http://schemas.openxmlformats.org/wordprocessingml/2006/main" w:rsidRPr="00792E69">
      <w:fldChar xmlns:w="http://schemas.openxmlformats.org/wordprocessingml/2006/main" w:fldCharType="end"/>
    </w:r>
    <w:r xmlns:w="http://schemas.openxmlformats.org/wordprocessingml/2006/main" w:rsidRPr="00792E69">
      <w:t xml:space="preserve">-</w:t>
    </w:r>
  </w:p>
  <w:p w14:paraId="620C4D1F" w14:textId="751526DB" w:rsidR="00EA4725" w:rsidRPr="00792E69" w:rsidRDefault="00EA4725" w:rsidP="00792E69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05941" w14:paraId="04E73B81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412282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5D5C4AE" w14:textId="4519D70A" w:rsidR="00ED54E0" w:rsidRPr="00EA4725" w:rsidRDefault="00792E69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C05941" w14:paraId="6674A06E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5E273BE" w14:textId="77777777" w:rsidR="00ED54E0" w:rsidRPr="00EA4725" w:rsidRDefault="00333E06" w:rsidP="00422B6F">
          <w:pPr>
            <w:jc w:val="left"/>
          </w:pPr>
          <w:r>
            <w:rPr>
              <w:lang w:eastAsia="en-GB"/>
            </w:rPr>
            <w:pict w14:anchorId="612EAD6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B7F1C7C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C05941" w14:paraId="30365854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33B7E92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CBC7357" w14:textId="77777777" w:rsidR="00792E69" w:rsidRDefault="00792E69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G/SPS/N/UGA/193</w:t>
          </w:r>
        </w:p>
        <w:bookmarkEnd w:id="88"/>
        <w:p w14:paraId="309DC90A" w14:textId="116A0E8A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C05941" w14:paraId="3C54EB56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FE7643C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FD23D8" w14:textId="77777777" w:rsidR="00ED54E0" w:rsidRPr="00EA4725" w:rsidRDefault="00792E69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C05941" w14:paraId="221C0566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0D5223A" w14:textId="15B20EDB" w:rsidR="00ED54E0" w:rsidRPr="00EA4725" w:rsidRDefault="00792E69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5C507F">
            <w:rPr>
              <w:color w:val="FF0000"/>
              <w:szCs w:val="16"/>
            </w:rPr>
            <w:t xml:space="preserve">22-5039)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B8ED8B3" w14:textId="77777777" w:rsidR="00ED54E0" w:rsidRPr="00EA4725" w:rsidRDefault="00792E69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C05941" w14:paraId="5F4DCEC6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807E0A4" w14:textId="41D1A096" w:rsidR="00ED54E0" w:rsidRPr="00EA4725" w:rsidRDefault="00792E69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141AB19" w14:textId="4D1CE5F8" w:rsidR="00ED54E0" w:rsidRPr="00441372" w:rsidRDefault="00792E69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470262F6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E50E7E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B4474B2" w:tentative="1">
      <w:start w:val="1"/>
      <w:numFmt w:val="lowerLetter"/>
      <w:lvlText w:val="%2."/>
      <w:lvlJc w:val="left"/>
      <w:pPr>
        <w:ind w:left="1080" w:hanging="360"/>
      </w:pPr>
    </w:lvl>
    <w:lvl w:ilvl="2" w:tplc="6450C066" w:tentative="1">
      <w:start w:val="1"/>
      <w:numFmt w:val="lowerRoman"/>
      <w:lvlText w:val="%3."/>
      <w:lvlJc w:val="right"/>
      <w:pPr>
        <w:ind w:left="1800" w:hanging="180"/>
      </w:pPr>
    </w:lvl>
    <w:lvl w:ilvl="3" w:tplc="A934A616" w:tentative="1">
      <w:start w:val="1"/>
      <w:numFmt w:val="decimal"/>
      <w:lvlText w:val="%4."/>
      <w:lvlJc w:val="left"/>
      <w:pPr>
        <w:ind w:left="2520" w:hanging="360"/>
      </w:pPr>
    </w:lvl>
    <w:lvl w:ilvl="4" w:tplc="3A625066" w:tentative="1">
      <w:start w:val="1"/>
      <w:numFmt w:val="lowerLetter"/>
      <w:lvlText w:val="%5."/>
      <w:lvlJc w:val="left"/>
      <w:pPr>
        <w:ind w:left="3240" w:hanging="360"/>
      </w:pPr>
    </w:lvl>
    <w:lvl w:ilvl="5" w:tplc="E1B8E830" w:tentative="1">
      <w:start w:val="1"/>
      <w:numFmt w:val="lowerRoman"/>
      <w:lvlText w:val="%6."/>
      <w:lvlJc w:val="right"/>
      <w:pPr>
        <w:ind w:left="3960" w:hanging="180"/>
      </w:pPr>
    </w:lvl>
    <w:lvl w:ilvl="6" w:tplc="1F7E6A7E" w:tentative="1">
      <w:start w:val="1"/>
      <w:numFmt w:val="decimal"/>
      <w:lvlText w:val="%7."/>
      <w:lvlJc w:val="left"/>
      <w:pPr>
        <w:ind w:left="4680" w:hanging="360"/>
      </w:pPr>
    </w:lvl>
    <w:lvl w:ilvl="7" w:tplc="D3529E40" w:tentative="1">
      <w:start w:val="1"/>
      <w:numFmt w:val="lowerLetter"/>
      <w:lvlText w:val="%8."/>
      <w:lvlJc w:val="left"/>
      <w:pPr>
        <w:ind w:left="5400" w:hanging="360"/>
      </w:pPr>
    </w:lvl>
    <w:lvl w:ilvl="8" w:tplc="716EF5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CCD8FB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0AC3A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4DE5B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85E57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E1AA52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063B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186B1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C44E44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6842D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2AE0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3E06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C507F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92E69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05941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D458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781</Words>
  <Characters>4591</Characters>
  <Application>Microsoft Office Word</Application>
  <DocSecurity>0</DocSecurity>
  <Lines>114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10</cp:revision>
  <dcterms:created xsi:type="dcterms:W3CDTF">2017-07-03T11:19:00Z</dcterms:created>
  <dcterms:modified xsi:type="dcterms:W3CDTF">2022-06-29T13:18:00Z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G/SPS/N/UGA/193</vt:lpwstr>
  </property>
  <property fmtid="{D5CDD505-2E9C-101B-9397-08002B2CF9AE}" pid="3" name="TitusGUID">
    <vt:lpwstr>e2dd1da6-e146-454b-af06-626d74026e5d</vt:lpwstr>
  </property>
  <property fmtid="{D5CDD505-2E9C-101B-9397-08002B2CF9AE}" pid="4" name="WTOCLASSIFICATION">
    <vt:lpwstr>WTO OFFICIAL</vt:lpwstr>
  </property>
</Properties>
</file>