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E0AC06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6C929F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D845C0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9CC4BB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D829CE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118FA7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5B0A5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A7CAB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175F3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4C95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18976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Flour, meal and powder of peas, beans, lentils and the other dried leguminous vegetables of heading 0713 (HS code(s): 110610); Processes in the food industry (ICS code(s): 67.020)</w:t>
            </w:r>
          </w:p>
        </w:tc>
      </w:tr>
      <w:tr w14:paraId="3CCE82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08C41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56726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B6EC18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3039DE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804F6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6907A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57A06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AFDC6 (3986) DTZS, Bio fortified bean flour -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15B19099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https://members.wto.org/crnattachments/2026/SPS/TZA/26_01369_00_e.pdf</w:t>
              </w:r>
            </w:hyperlink>
          </w:p>
        </w:tc>
      </w:tr>
      <w:tr w14:paraId="027A14F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7B144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C65457" w14:textId="4B545296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sampling and test methods for bio fortified bean flour obtained from bio fortified beans (</w:t>
            </w:r>
            <w:r w:rsidRPr="0065690F">
              <w:rPr>
                <w:i/>
                <w:iCs/>
              </w:rPr>
              <w:t>Phaseolus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vulgaris</w:t>
            </w:r>
            <w:r w:rsidRPr="0065690F">
              <w:t xml:space="preserve"> L.) intended for human consumption.</w:t>
            </w:r>
          </w:p>
          <w:p w:rsidR="008C7730" w:rsidRPr="0065690F" w:rsidP="00441372" w14:paraId="489E784E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4FE301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8400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1ECE7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40826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C8B7C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3FB89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C987A0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08D3E6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5A088B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AA9489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B51C11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A693DB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2723FD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6020B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F3C15" w14:paraId="27C163B7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1F3C15" w14:paraId="411B3048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8C7730" w:rsidRPr="0065690F" w:rsidP="001F3C15" w14:paraId="4B181AF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Hygiene in the food and drink manufacturing industry — Code of practice</w:t>
            </w:r>
          </w:p>
          <w:p w:rsidR="008C7730" w:rsidRPr="0065690F" w:rsidP="001F3C15" w14:paraId="76CF434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122-2, Microbiology of food and animal feed - Horizontal method for the detection, enumeration and serotyping of Salmonella - Part 2: Enumeration by a miniaturized most probable number technique</w:t>
            </w:r>
          </w:p>
          <w:p w:rsidR="008C7730" w:rsidRPr="0065690F" w:rsidP="001F3C15" w14:paraId="0854FAE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125-1, Microbiology of the food chain -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- Part 1: Method using Baird-Parker agar medium</w:t>
            </w:r>
          </w:p>
          <w:p w:rsidR="008C7730" w:rsidRPr="0065690F" w:rsidP="001F3C15" w14:paraId="3F2AFA9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330, Cereal, Pulses and their products - Sampling</w:t>
            </w:r>
          </w:p>
          <w:p w:rsidR="008C7730" w:rsidRPr="0065690F" w:rsidP="001F3C15" w14:paraId="6EDC37F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331, Cereal, Pulses and their products - Testing</w:t>
            </w:r>
          </w:p>
          <w:p w:rsidR="008C7730" w:rsidRPr="0065690F" w:rsidP="001F3C15" w14:paraId="115ADE2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481, Nutrition labelling — Requirements</w:t>
            </w:r>
          </w:p>
          <w:p w:rsidR="008C7730" w:rsidRPr="0065690F" w:rsidP="001F3C15" w14:paraId="66099AF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482, Claims on foods ― General requirements</w:t>
            </w:r>
          </w:p>
          <w:p w:rsidR="008C7730" w:rsidRPr="0065690F" w:rsidP="001F3C15" w14:paraId="198BE2C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550, Use of nutrition and health claims ― Requirements</w:t>
            </w:r>
          </w:p>
          <w:p w:rsidR="008C7730" w:rsidRPr="0065690F" w:rsidP="001F3C15" w14:paraId="2687EAB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Labeling of pre-packaged food – Requirements</w:t>
            </w:r>
          </w:p>
          <w:p w:rsidR="008C7730" w:rsidRPr="0065690F" w:rsidP="001F3C15" w14:paraId="474398E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729, Microbiology of food and animal feeding stuffs -Horizontal method for the enumeration of coliforms - Colony count technique</w:t>
            </w:r>
          </w:p>
          <w:p w:rsidR="008C7730" w:rsidRPr="0065690F" w:rsidP="001F3C15" w14:paraId="074E123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731, Microbiology of food and feeding-stuffs -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- Most Probable Number Technique</w:t>
            </w:r>
          </w:p>
          <w:p w:rsidR="008C7730" w:rsidRPr="0065690F" w:rsidP="001F3C15" w14:paraId="591D8D3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963-3, Starch and derived products – Heavy metals content – Part 3 – Determination of lead content by atomic absorption spectrometry with electro-thermal atomization</w:t>
            </w:r>
          </w:p>
          <w:p w:rsidR="008C7730" w:rsidRPr="0065690F" w:rsidP="001F3C15" w14:paraId="5DBF4A8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963-4, Starch and derived products – Heavy metals content – Part 4 – Determination of cadmium content by atomic absorption spectrometry with electro-thermal atomization</w:t>
            </w:r>
          </w:p>
          <w:p w:rsidR="008C7730" w:rsidRPr="0065690F" w:rsidP="001F3C15" w14:paraId="0E9AE4D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2426, Microbiology of food and animal feedstuffs — Horizontal method for the enumeration of yeasts and moulds — Part 2: Colony count technique in products with water activity less than or equal to 0.95</w:t>
            </w:r>
          </w:p>
          <w:p w:rsidR="008C7730" w:rsidRPr="0065690F" w:rsidP="001F3C15" w14:paraId="67494CF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2564, Bio fortified beans – Specification</w:t>
            </w:r>
          </w:p>
          <w:p w:rsidR="008C7730" w:rsidRPr="0065690F" w:rsidP="001F3C15" w14:paraId="29831D26" w14:textId="5F84B5E2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TZS/ISO 21424, Milk products, infant formula and adult nutritional's — Determination of minerals and trace elements — Inductively coupled plasma mass spectrometry (ICP-MS) method</w:t>
            </w:r>
          </w:p>
        </w:tc>
      </w:tr>
      <w:tr w14:paraId="1570918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7796C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E05765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16855DE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521651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8BEF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78FDA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DA6C66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BF9EB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3264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345DF9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9 May 2026</w:t>
            </w:r>
          </w:p>
          <w:p w:rsidR="00EA4725" w:rsidRPr="00441372" w:rsidP="00441372" w14:paraId="6105F5D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8C7730" w:rsidRPr="0065690F" w:rsidP="00441372" w14:paraId="3CB537E2" w14:textId="77777777">
            <w:r w:rsidRPr="0065690F">
              <w:t>Tanzania Bureau of Standards</w:t>
            </w:r>
          </w:p>
          <w:p w:rsidR="008C7730" w:rsidRPr="0065690F" w:rsidP="00441372" w14:paraId="0F2DBFD5" w14:textId="77777777">
            <w:r w:rsidRPr="0065690F">
              <w:t>Ubungo, Morogoro Road/Sam Nujoma Road</w:t>
            </w:r>
          </w:p>
          <w:p w:rsidR="008C7730" w:rsidRPr="001F3C15" w:rsidP="00441372" w14:paraId="692502FA" w14:textId="77777777">
            <w:pPr>
              <w:rPr>
                <w:lang w:val="es-ES_tradnl"/>
              </w:rPr>
            </w:pPr>
            <w:r w:rsidRPr="001F3C15">
              <w:rPr>
                <w:lang w:val="es-ES_tradnl"/>
              </w:rPr>
              <w:t>P. O. Box 9524</w:t>
            </w:r>
          </w:p>
          <w:p w:rsidR="008C7730" w:rsidRPr="001F3C15" w:rsidP="00441372" w14:paraId="4BF01E4A" w14:textId="77777777">
            <w:pPr>
              <w:rPr>
                <w:lang w:val="es-ES_tradnl"/>
              </w:rPr>
            </w:pPr>
            <w:r w:rsidRPr="001F3C15">
              <w:rPr>
                <w:lang w:val="es-ES_tradnl"/>
              </w:rPr>
              <w:t>DAR ES SALAAM, TANZANIA</w:t>
            </w:r>
          </w:p>
          <w:p w:rsidR="001F3C15" w:rsidRPr="007B74D5" w:rsidP="001F3C15" w14:paraId="0D2227FC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1F3C15" w:rsidRPr="007B74D5" w:rsidP="001F3C15" w14:paraId="7264AE29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1F3C15" w:rsidRPr="007B74D5" w:rsidP="001F3C15" w14:paraId="1B7A3CE7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1F3C15" w:rsidRPr="007B74D5" w:rsidP="001F3C15" w14:paraId="3B7F33DF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8C7730" w:rsidRPr="0065690F" w:rsidP="001F3C15" w14:paraId="32F06906" w14:textId="19F5D691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2903AF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DBF77E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566F9D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A8B4D5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6D22470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1F3C15" w:rsidP="00F3021D" w14:paraId="570C14F6" w14:textId="77777777">
            <w:pPr>
              <w:keepNext/>
              <w:keepLines/>
              <w:rPr>
                <w:bCs/>
                <w:lang w:val="es-ES_tradnl"/>
              </w:rPr>
            </w:pPr>
            <w:r w:rsidRPr="001F3C15">
              <w:rPr>
                <w:bCs/>
                <w:lang w:val="es-ES_tradnl"/>
              </w:rPr>
              <w:t>P. O. Box 9524</w:t>
            </w:r>
          </w:p>
          <w:p w:rsidR="00EA4725" w:rsidRPr="001F3C15" w:rsidP="00F3021D" w14:paraId="058D0267" w14:textId="77777777">
            <w:pPr>
              <w:keepNext/>
              <w:keepLines/>
              <w:rPr>
                <w:bCs/>
                <w:lang w:val="es-ES_tradnl"/>
              </w:rPr>
            </w:pPr>
            <w:r w:rsidRPr="001F3C15">
              <w:rPr>
                <w:bCs/>
                <w:lang w:val="es-ES_tradnl"/>
              </w:rPr>
              <w:t>DAR ES SALAAM, TANZANIA</w:t>
            </w:r>
          </w:p>
          <w:p w:rsidR="001F3C15" w:rsidRPr="007B74D5" w:rsidP="001F3C15" w14:paraId="1D7511D7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1F3C15" w:rsidRPr="007B74D5" w:rsidP="001F3C15" w14:paraId="2F3A15E3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1F3C15" w:rsidRPr="007B74D5" w:rsidP="001F3C15" w14:paraId="62666274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1F3C15" w:rsidRPr="007B74D5" w:rsidP="001F3C15" w14:paraId="0CDBF6CD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1F3C15" w14:paraId="62BA8816" w14:textId="6D97D735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0D66FC60" w14:textId="77777777"/>
    <w:sectPr w:rsidSect="001F3C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F3C15" w:rsidP="001F3C15" w14:paraId="6A91D45D" w14:textId="33DDADF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F3C15" w:rsidP="001F3C15" w14:paraId="7450EFE6" w14:textId="3B8EDEF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172CA5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3C15" w:rsidRPr="001F3C15" w:rsidP="001F3C15" w14:paraId="14AAF7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3C15">
      <w:t>G/SPS/N/TZA/516</w:t>
    </w:r>
  </w:p>
  <w:p w:rsidR="001F3C15" w:rsidRPr="001F3C15" w:rsidP="001F3C15" w14:paraId="448776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F3C15" w:rsidRPr="001F3C15" w:rsidP="001F3C15" w14:paraId="71D979DE" w14:textId="7DF8956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3C15">
      <w:t xml:space="preserve">- </w:t>
    </w:r>
    <w:r w:rsidRPr="001F3C15">
      <w:fldChar w:fldCharType="begin"/>
    </w:r>
    <w:r w:rsidRPr="001F3C15">
      <w:instrText xml:space="preserve"> PAGE </w:instrText>
    </w:r>
    <w:r w:rsidRPr="001F3C15">
      <w:fldChar w:fldCharType="separate"/>
    </w:r>
    <w:r w:rsidRPr="001F3C15">
      <w:t>2</w:t>
    </w:r>
    <w:r w:rsidRPr="001F3C15">
      <w:fldChar w:fldCharType="end"/>
    </w:r>
    <w:r w:rsidRPr="001F3C15">
      <w:t xml:space="preserve"> -</w:t>
    </w:r>
  </w:p>
  <w:p w:rsidR="00EA4725" w:rsidRPr="001F3C15" w:rsidP="001F3C15" w14:paraId="3FA97647" w14:textId="4168F05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F3C15" w:rsidRPr="001F3C15" w:rsidP="001F3C15" w14:paraId="21D813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3C15">
      <w:t>G/SPS/N/TZA/516</w:t>
    </w:r>
  </w:p>
  <w:p w:rsidR="001F3C15" w:rsidRPr="001F3C15" w:rsidP="001F3C15" w14:paraId="39DF2A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F3C15" w:rsidRPr="001F3C15" w:rsidP="001F3C15" w14:paraId="48F5FBF0" w14:textId="7975DE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F3C15">
      <w:t xml:space="preserve">- </w:t>
    </w:r>
    <w:r w:rsidRPr="001F3C15">
      <w:fldChar w:fldCharType="begin"/>
    </w:r>
    <w:r w:rsidRPr="001F3C15">
      <w:instrText xml:space="preserve"> PAGE </w:instrText>
    </w:r>
    <w:r w:rsidRPr="001F3C15">
      <w:fldChar w:fldCharType="separate"/>
    </w:r>
    <w:r w:rsidRPr="001F3C15">
      <w:t>3</w:t>
    </w:r>
    <w:r w:rsidRPr="001F3C15">
      <w:fldChar w:fldCharType="end"/>
    </w:r>
    <w:r w:rsidRPr="001F3C15">
      <w:t xml:space="preserve"> -</w:t>
    </w:r>
  </w:p>
  <w:p w:rsidR="00EA4725" w:rsidRPr="001F3C15" w:rsidP="001F3C15" w14:paraId="71C50A67" w14:textId="5A67535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6B711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61429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44EE00" w14:textId="2DDCE54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E3B9C9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1DF035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3909F4A" w14:textId="77777777">
          <w:pPr>
            <w:jc w:val="right"/>
            <w:rPr>
              <w:b/>
              <w:szCs w:val="16"/>
            </w:rPr>
          </w:pPr>
        </w:p>
      </w:tc>
    </w:tr>
    <w:tr w14:paraId="4E23EC9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FF259D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F3C15" w:rsidP="00656ABC" w14:paraId="0E44B7B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G/SPS/N/TZA/516</w:t>
          </w:r>
        </w:p>
        <w:bookmarkEnd w:id="1"/>
        <w:p w:rsidR="00656ABC" w:rsidRPr="00EA4725" w:rsidP="00656ABC" w14:paraId="4421576E" w14:textId="27EB706C">
          <w:pPr>
            <w:jc w:val="right"/>
            <w:rPr>
              <w:b/>
              <w:szCs w:val="16"/>
            </w:rPr>
          </w:pPr>
        </w:p>
      </w:tc>
    </w:tr>
    <w:tr w14:paraId="4D468C4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38C1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5FCCF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10 March 2026</w:t>
          </w:r>
          <w:bookmarkEnd w:id="3"/>
        </w:p>
      </w:tc>
    </w:tr>
    <w:tr w14:paraId="0AF3139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67F446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B6FCC0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A65500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A445D9B" w14:textId="087BBA2A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BC7C88B" w14:textId="6EC535D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BBC7D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5130511">
    <w:abstractNumId w:val="9"/>
  </w:num>
  <w:num w:numId="2" w16cid:durableId="963315848">
    <w:abstractNumId w:val="7"/>
  </w:num>
  <w:num w:numId="3" w16cid:durableId="538468606">
    <w:abstractNumId w:val="6"/>
  </w:num>
  <w:num w:numId="4" w16cid:durableId="471946217">
    <w:abstractNumId w:val="5"/>
  </w:num>
  <w:num w:numId="5" w16cid:durableId="1199926943">
    <w:abstractNumId w:val="4"/>
  </w:num>
  <w:num w:numId="6" w16cid:durableId="791050681">
    <w:abstractNumId w:val="12"/>
  </w:num>
  <w:num w:numId="7" w16cid:durableId="1876892329">
    <w:abstractNumId w:val="11"/>
  </w:num>
  <w:num w:numId="8" w16cid:durableId="2138135185">
    <w:abstractNumId w:val="10"/>
  </w:num>
  <w:num w:numId="9" w16cid:durableId="16510618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2525269">
    <w:abstractNumId w:val="13"/>
  </w:num>
  <w:num w:numId="11" w16cid:durableId="485711318">
    <w:abstractNumId w:val="8"/>
  </w:num>
  <w:num w:numId="12" w16cid:durableId="1978799203">
    <w:abstractNumId w:val="3"/>
  </w:num>
  <w:num w:numId="13" w16cid:durableId="2114208187">
    <w:abstractNumId w:val="2"/>
  </w:num>
  <w:num w:numId="14" w16cid:durableId="678697116">
    <w:abstractNumId w:val="1"/>
  </w:num>
  <w:num w:numId="15" w16cid:durableId="1604219347">
    <w:abstractNumId w:val="0"/>
  </w:num>
  <w:num w:numId="16" w16cid:durableId="1683691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2DAD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919E9"/>
    <w:rsid w:val="001E291F"/>
    <w:rsid w:val="001E596A"/>
    <w:rsid w:val="001F0374"/>
    <w:rsid w:val="001F3C15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773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6F7C67"/>
  <w15:docId w15:val="{5ED2AFBC-2A49-42B4-8DBA-3EE884949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369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f75c63dc-ade7-461c-b493-235207da2204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9DC367BA-2AF4-49EA-855B-CE1D6C4E031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12</cp:revision>
  <dcterms:created xsi:type="dcterms:W3CDTF">2017-07-03T11:19:00Z</dcterms:created>
  <dcterms:modified xsi:type="dcterms:W3CDTF">2026-03-10T11:20:00Z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G/SPS/N/TZA/516</vt:lpwstr>
  </property>
  <property fmtid="{D5CDD505-2E9C-101B-9397-08002B2CF9AE}" pid="3" name="TitusGUID">
    <vt:lpwstr>f75c63dc-ade7-461c-b493-235207da2204</vt:lpwstr>
  </property>
  <property fmtid="{D5CDD505-2E9C-101B-9397-08002B2CF9AE}" pid="4" name="WTOCLASSIFICATION">
    <vt:lpwstr>PUBLIC</vt:lpwstr>
  </property>
</Properties>
</file>