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AF484F" w14:paraId="1C723546" w14:textId="77777777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1BE6275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647272B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15A84189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72E6D0D3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D3F537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780E63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70D88A0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7B71BF1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172DBC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E66DE79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Crude palm oil (HS code(s): 151110); Oilseeds (ICS code(s): 67.200.20)</w:t>
            </w:r>
          </w:p>
        </w:tc>
      </w:tr>
      <w:tr w14:paraId="01C6BE3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5BCCE5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45AD1C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70EF78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43A75D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6960B3F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07C6EB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0B1474C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AFDC 04 (3877) DTZS, Crude palm kernel oil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7</w:t>
            </w:r>
          </w:p>
          <w:p w:rsidR="00EA4725" w:rsidRPr="00441372" w:rsidP="00441372" w14:paraId="2C08D1AD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https://members.wto.org/crnattachments/2026/SPS/TZA/26_01286_00_e.pdf</w:t>
              </w:r>
            </w:hyperlink>
          </w:p>
        </w:tc>
      </w:tr>
      <w:tr w14:paraId="7C35110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DE5C39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28D75BC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Tanzania Standard specifies the requirements, sampling and test methods for crude palm kernel oil derived from the kernel of the fruit of the palm species </w:t>
            </w:r>
            <w:r w:rsidRPr="0065690F">
              <w:rPr>
                <w:i/>
                <w:iCs/>
              </w:rPr>
              <w:t>Elaeis guineensis</w:t>
            </w:r>
            <w:r w:rsidRPr="0065690F">
              <w:t xml:space="preserve"> intended for further processing in the food industry.</w:t>
            </w:r>
          </w:p>
          <w:p w:rsidR="00752EE6" w:rsidRPr="0065690F" w:rsidP="00441372" w14:paraId="77EA8D21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0FDEB87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ADB95C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50D0752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72713C7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E56B75E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AF484F" w14:paraId="0FC575B5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AF484F" w14:paraId="25414B3D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AF484F" w14:paraId="54F03CA0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AF484F" w14:paraId="1F529B52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AF484F" w14:paraId="3F1D606C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AF484F" w14:paraId="6508DB96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AF484F" w14:paraId="1FDCE6DB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78911F78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C5053B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AF484F" w14:paraId="7D29CDC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AF484F" w14:paraId="47C8A483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752EE6" w:rsidRPr="0065690F" w:rsidP="00AF484F" w14:paraId="775BFF3E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4, Rounding off numerical values</w:t>
            </w:r>
          </w:p>
          <w:p w:rsidR="00752EE6" w:rsidRPr="0065690F" w:rsidP="00AF484F" w14:paraId="1F5BDC92" w14:textId="77777777">
            <w:pPr>
              <w:numPr>
                <w:ilvl w:val="0"/>
                <w:numId w:val="16"/>
              </w:numPr>
              <w:spacing w:after="120"/>
              <w:ind w:left="351" w:hanging="357"/>
            </w:pPr>
            <w:r w:rsidRPr="0065690F">
              <w:t>TZS 54, Animal and vegetable fats and oils — Sampling</w:t>
            </w:r>
          </w:p>
          <w:p w:rsidR="00752EE6" w:rsidRPr="0065690F" w:rsidP="00AF484F" w14:paraId="22298803" w14:textId="77777777">
            <w:pPr>
              <w:numPr>
                <w:ilvl w:val="0"/>
                <w:numId w:val="16"/>
              </w:numPr>
              <w:spacing w:before="240"/>
              <w:ind w:left="351" w:hanging="357"/>
            </w:pPr>
            <w:r w:rsidRPr="0065690F">
              <w:t>TZS 76, Methods for determination of arsenic</w:t>
            </w:r>
          </w:p>
          <w:p w:rsidR="00752EE6" w:rsidRPr="0065690F" w:rsidP="00AF484F" w14:paraId="2E538CB2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109, Food processing units — Code of hygiene — General</w:t>
            </w:r>
          </w:p>
          <w:p w:rsidR="00752EE6" w:rsidRPr="0065690F" w:rsidP="00AF484F" w14:paraId="56494594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268, General atomic absorption — Spectrophotometric method for determination of lead in food stuffs</w:t>
            </w:r>
          </w:p>
          <w:p w:rsidR="00752EE6" w:rsidRPr="0065690F" w:rsidP="00AF484F" w14:paraId="53FF3274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538, Packaging and labeling of Foods-General requirement</w:t>
            </w:r>
          </w:p>
          <w:p w:rsidR="00752EE6" w:rsidRPr="0065690F" w:rsidP="00AF484F" w14:paraId="003F775E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1324, Animal and vegetable fats and oils — Determination of peroxide value-Iodometric (visual) end point determination</w:t>
            </w:r>
          </w:p>
          <w:p w:rsidR="00752EE6" w:rsidRPr="0065690F" w:rsidP="00AF484F" w14:paraId="1DD301DB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1325, Animal and vegetable fats and oils — Determination of saponification value</w:t>
            </w:r>
          </w:p>
          <w:p w:rsidR="00752EE6" w:rsidRPr="0065690F" w:rsidP="00AF484F" w14:paraId="42FAE495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1326, Animal and vegetable fats and oils — Determination of moisture and volatile matter</w:t>
            </w:r>
          </w:p>
          <w:p w:rsidR="00752EE6" w:rsidRPr="0065690F" w:rsidP="00AF484F" w14:paraId="2E200EEF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1327, Animal and vegetable fats and oils — Determination of iodine value</w:t>
            </w:r>
          </w:p>
          <w:p w:rsidR="00752EE6" w:rsidRPr="0065690F" w:rsidP="00AF484F" w14:paraId="1EE9A265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1328, Essential oils — Determination of relative density at 20 °C — Reference method</w:t>
            </w:r>
          </w:p>
          <w:p w:rsidR="00752EE6" w:rsidRPr="0065690F" w:rsidP="00AF484F" w14:paraId="0407BFAE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1329, Animal and vegetable fats and oils — Determination of refractive index</w:t>
            </w:r>
          </w:p>
          <w:p w:rsidR="00752EE6" w:rsidRPr="0065690F" w:rsidP="00AF484F" w14:paraId="38513886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1330, Animal and vegetable fats and oils - Determination of lovibondcolour</w:t>
            </w:r>
          </w:p>
          <w:p w:rsidR="00752EE6" w:rsidRPr="0065690F" w:rsidP="00AF484F" w14:paraId="1EF23D01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1331, Animal and vegetable fats and oils — Determination of acid value and acidity</w:t>
            </w:r>
          </w:p>
          <w:p w:rsidR="00752EE6" w:rsidRPr="0065690F" w:rsidP="00AF484F" w14:paraId="4E1B1E69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1335, Animal and vegetable fats and oils — Determination of copper, iron and nickel content graphite furnace atomic absorption</w:t>
            </w:r>
          </w:p>
          <w:p w:rsidR="00752EE6" w:rsidRPr="0065690F" w:rsidP="00AF484F" w14:paraId="016A9431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1333, Animal and vegetable fats and oils- Determination of melting point in open capillary tubes (slip point)</w:t>
            </w:r>
          </w:p>
          <w:p w:rsidR="00752EE6" w:rsidRPr="0065690F" w:rsidP="00AF484F" w14:paraId="70C3BA72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1336, Animal and vegetable fats and oils — Determination of insoluble impurities content</w:t>
            </w:r>
          </w:p>
          <w:p w:rsidR="00752EE6" w:rsidRPr="0065690F" w:rsidP="00AF484F" w14:paraId="381BC48E" w14:textId="0AAEF38E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4646, Code of Practice for the storage and transport of edible fats and oils in bulk</w:t>
            </w:r>
          </w:p>
        </w:tc>
      </w:tr>
      <w:tr w14:paraId="13F58E3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0A7EB3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AF484F" w14:paraId="54F894F8" w14:textId="77777777">
            <w:pPr>
              <w:spacing w:before="120" w:after="8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5F77DA10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3A30D0A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E5D141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AF484F" w14:paraId="63D7AC56" w14:textId="77777777">
            <w:pPr>
              <w:spacing w:before="120" w:after="8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63FB491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696E14E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DC063F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8C7CC67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5 May 2026</w:t>
            </w:r>
          </w:p>
          <w:p w:rsidR="00EA4725" w:rsidRPr="00441372" w:rsidP="00441372" w14:paraId="03F964F6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752EE6" w:rsidRPr="0065690F" w:rsidP="00441372" w14:paraId="11A2E72B" w14:textId="77777777">
            <w:r w:rsidRPr="0065690F">
              <w:t>Tanzania Bureau of Standards</w:t>
            </w:r>
          </w:p>
          <w:p w:rsidR="00752EE6" w:rsidRPr="0065690F" w:rsidP="00441372" w14:paraId="318B2022" w14:textId="77777777">
            <w:r w:rsidRPr="0065690F">
              <w:t>Ubungo, Morogoro Road/Sam Nujoma Road</w:t>
            </w:r>
          </w:p>
          <w:p w:rsidR="00752EE6" w:rsidRPr="00915744" w:rsidP="00441372" w14:paraId="415C8514" w14:textId="77777777">
            <w:pPr>
              <w:rPr>
                <w:lang w:val="es-ES_tradnl"/>
              </w:rPr>
            </w:pPr>
            <w:r w:rsidRPr="00915744">
              <w:rPr>
                <w:lang w:val="es-ES_tradnl"/>
              </w:rPr>
              <w:t>P. O. Box 9524</w:t>
            </w:r>
          </w:p>
          <w:p w:rsidR="00752EE6" w:rsidRPr="00915744" w:rsidP="00441372" w14:paraId="156A2A1C" w14:textId="77777777">
            <w:pPr>
              <w:rPr>
                <w:lang w:val="es-ES_tradnl"/>
              </w:rPr>
            </w:pPr>
            <w:r w:rsidRPr="00915744">
              <w:rPr>
                <w:lang w:val="es-ES_tradnl"/>
              </w:rPr>
              <w:t>DAR ES SALAAM, TANZANIA</w:t>
            </w:r>
          </w:p>
          <w:p w:rsidR="00915744" w:rsidRPr="0065690F" w:rsidP="00915744" w14:paraId="553FA706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915744" w:rsidRPr="0065690F" w:rsidP="00915744" w14:paraId="05F7713E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915744" w:rsidRPr="0065690F" w:rsidP="00915744" w14:paraId="00C0113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915744" w:rsidRPr="0065690F" w:rsidP="00915744" w14:paraId="636165F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752EE6" w:rsidRPr="0065690F" w:rsidP="00915744" w14:paraId="20EAC401" w14:textId="2A9084CD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7DC0C2A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AF484F" w14:paraId="3F23F69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AF484F" w14:paraId="61B90767" w14:textId="77777777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AF484F" w14:paraId="125DEBDD" w14:textId="77777777">
            <w:pPr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AF484F" w14:paraId="382E30E9" w14:textId="77777777">
            <w:pPr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915744" w:rsidP="00AF484F" w14:paraId="5F173A40" w14:textId="77777777">
            <w:pPr>
              <w:rPr>
                <w:bCs/>
                <w:lang w:val="es-ES_tradnl"/>
              </w:rPr>
            </w:pPr>
            <w:r w:rsidRPr="00915744">
              <w:rPr>
                <w:bCs/>
                <w:lang w:val="es-ES_tradnl"/>
              </w:rPr>
              <w:t>P. O. Box 9524</w:t>
            </w:r>
          </w:p>
          <w:p w:rsidR="00EA4725" w:rsidRPr="00915744" w:rsidP="00AF484F" w14:paraId="1922A0C3" w14:textId="77777777">
            <w:pPr>
              <w:rPr>
                <w:bCs/>
                <w:lang w:val="es-ES_tradnl"/>
              </w:rPr>
            </w:pPr>
            <w:r w:rsidRPr="00915744">
              <w:rPr>
                <w:bCs/>
                <w:lang w:val="es-ES_tradnl"/>
              </w:rPr>
              <w:t>DAR ES SALAAM, TANZANIA</w:t>
            </w:r>
          </w:p>
          <w:p w:rsidR="00915744" w:rsidRPr="0065690F" w:rsidP="00AF484F" w14:paraId="33983266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915744" w:rsidRPr="0065690F" w:rsidP="00AF484F" w14:paraId="70D244F3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915744" w:rsidRPr="0065690F" w:rsidP="00AF484F" w14:paraId="4DAC0C92" w14:textId="77777777">
            <w:pPr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915744" w:rsidRPr="0065690F" w:rsidP="00AF484F" w14:paraId="5C6B2543" w14:textId="77777777">
            <w:pPr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AF484F" w14:paraId="6965B43F" w14:textId="15816E95">
            <w:pPr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AF484F" w:rsidP="00441372" w14:paraId="66F884D7" w14:textId="77777777">
      <w:pPr>
        <w:rPr>
          <w:sz w:val="2"/>
          <w:szCs w:val="2"/>
        </w:rPr>
      </w:pPr>
    </w:p>
    <w:sectPr w:rsidSect="00915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15744" w:rsidP="00915744" w14:paraId="4759A727" w14:textId="48FF405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15744" w:rsidP="00915744" w14:paraId="053AEFAE" w14:textId="53293D0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3BD424AD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5744" w:rsidRPr="00915744" w:rsidP="00915744" w14:paraId="697507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5744">
      <w:t>G/SPS/N/TZA/499</w:t>
    </w:r>
  </w:p>
  <w:p w:rsidR="00915744" w:rsidRPr="00915744" w:rsidP="00915744" w14:paraId="401567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15744" w:rsidRPr="00915744" w:rsidP="00915744" w14:paraId="38DDF591" w14:textId="49BF04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5744">
      <w:t xml:space="preserve">- </w:t>
    </w:r>
    <w:r w:rsidRPr="00915744">
      <w:fldChar w:fldCharType="begin"/>
    </w:r>
    <w:r w:rsidRPr="00915744">
      <w:instrText xml:space="preserve"> PAGE </w:instrText>
    </w:r>
    <w:r w:rsidRPr="00915744">
      <w:fldChar w:fldCharType="separate"/>
    </w:r>
    <w:r w:rsidRPr="00915744">
      <w:t>2</w:t>
    </w:r>
    <w:r w:rsidRPr="00915744">
      <w:fldChar w:fldCharType="end"/>
    </w:r>
    <w:r w:rsidRPr="00915744">
      <w:t xml:space="preserve"> -</w:t>
    </w:r>
  </w:p>
  <w:p w:rsidR="00EA4725" w:rsidRPr="00915744" w:rsidP="00915744" w14:paraId="21AD2DDA" w14:textId="0392FC1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5744" w:rsidRPr="00915744" w:rsidP="00915744" w14:paraId="5D1A59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5744">
      <w:t>G/SPS/N/TZA/499</w:t>
    </w:r>
  </w:p>
  <w:p w:rsidR="00915744" w:rsidRPr="00915744" w:rsidP="00915744" w14:paraId="7F448A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15744" w:rsidRPr="00915744" w:rsidP="00915744" w14:paraId="36632CA3" w14:textId="56D688A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5744">
      <w:t xml:space="preserve">- </w:t>
    </w:r>
    <w:r w:rsidRPr="00915744">
      <w:fldChar w:fldCharType="begin"/>
    </w:r>
    <w:r w:rsidRPr="00915744">
      <w:instrText xml:space="preserve"> PAGE </w:instrText>
    </w:r>
    <w:r w:rsidRPr="00915744">
      <w:fldChar w:fldCharType="separate"/>
    </w:r>
    <w:r w:rsidRPr="00915744">
      <w:rPr>
        <w:noProof/>
      </w:rPr>
      <w:t>3</w:t>
    </w:r>
    <w:r w:rsidRPr="00915744">
      <w:fldChar w:fldCharType="end"/>
    </w:r>
    <w:r w:rsidRPr="00915744">
      <w:t xml:space="preserve"> -</w:t>
    </w:r>
  </w:p>
  <w:p w:rsidR="00EA4725" w:rsidRPr="00915744" w:rsidP="00915744" w14:paraId="32F50DAA" w14:textId="035386B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0A0CDD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7908FAA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FE433B6" w14:textId="745217D4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FF25368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405B3B4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9CBF13B" w14:textId="77777777">
          <w:pPr>
            <w:jc w:val="right"/>
            <w:rPr>
              <w:b/>
              <w:szCs w:val="16"/>
            </w:rPr>
          </w:pPr>
        </w:p>
      </w:tc>
    </w:tr>
    <w:tr w14:paraId="7860DE1A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E7670B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15744" w:rsidP="00656ABC" w14:paraId="122C9573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G/SPS/N/TZA/499</w:t>
          </w:r>
        </w:p>
        <w:bookmarkEnd w:id="1"/>
        <w:p w:rsidR="00656ABC" w:rsidRPr="00EA4725" w:rsidP="00656ABC" w14:paraId="6297E609" w14:textId="6594A28B">
          <w:pPr>
            <w:jc w:val="right"/>
            <w:rPr>
              <w:b/>
              <w:szCs w:val="16"/>
            </w:rPr>
          </w:pPr>
        </w:p>
      </w:tc>
    </w:tr>
    <w:tr w14:paraId="3D62FF7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7358EC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CB3EB9F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6 March 2026</w:t>
          </w:r>
          <w:bookmarkEnd w:id="3"/>
        </w:p>
      </w:tc>
    </w:tr>
    <w:tr w14:paraId="44B7F720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9F03840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(26-1793)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FAAC0EC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458F084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09054D9" w14:textId="428ED2FE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C13FAF3" w14:textId="498A6EF6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1B3C868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7169366">
    <w:abstractNumId w:val="9"/>
  </w:num>
  <w:num w:numId="2" w16cid:durableId="648287038">
    <w:abstractNumId w:val="7"/>
  </w:num>
  <w:num w:numId="3" w16cid:durableId="918364577">
    <w:abstractNumId w:val="6"/>
  </w:num>
  <w:num w:numId="4" w16cid:durableId="1654984589">
    <w:abstractNumId w:val="5"/>
  </w:num>
  <w:num w:numId="5" w16cid:durableId="972952448">
    <w:abstractNumId w:val="4"/>
  </w:num>
  <w:num w:numId="6" w16cid:durableId="1345478946">
    <w:abstractNumId w:val="12"/>
  </w:num>
  <w:num w:numId="7" w16cid:durableId="2028631543">
    <w:abstractNumId w:val="11"/>
  </w:num>
  <w:num w:numId="8" w16cid:durableId="706370337">
    <w:abstractNumId w:val="10"/>
  </w:num>
  <w:num w:numId="9" w16cid:durableId="13134081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2015369">
    <w:abstractNumId w:val="13"/>
  </w:num>
  <w:num w:numId="11" w16cid:durableId="1855344709">
    <w:abstractNumId w:val="8"/>
  </w:num>
  <w:num w:numId="12" w16cid:durableId="1973248564">
    <w:abstractNumId w:val="3"/>
  </w:num>
  <w:num w:numId="13" w16cid:durableId="2033608372">
    <w:abstractNumId w:val="2"/>
  </w:num>
  <w:num w:numId="14" w16cid:durableId="1835219036">
    <w:abstractNumId w:val="1"/>
  </w:num>
  <w:num w:numId="15" w16cid:durableId="1808280443">
    <w:abstractNumId w:val="0"/>
  </w:num>
  <w:num w:numId="16" w16cid:durableId="18723737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2EE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15744"/>
    <w:rsid w:val="009A2161"/>
    <w:rsid w:val="009A6F54"/>
    <w:rsid w:val="00A52B02"/>
    <w:rsid w:val="00A6057A"/>
    <w:rsid w:val="00A62304"/>
    <w:rsid w:val="00A74017"/>
    <w:rsid w:val="00AA332C"/>
    <w:rsid w:val="00AA5506"/>
    <w:rsid w:val="00AC27F8"/>
    <w:rsid w:val="00AD4C72"/>
    <w:rsid w:val="00AD626F"/>
    <w:rsid w:val="00AE057B"/>
    <w:rsid w:val="00AE2AEE"/>
    <w:rsid w:val="00AF484F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9DC410"/>
  <w15:docId w15:val="{E0505984-0443-4DC3-A6F9-79CE4530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1286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12</cp:revision>
  <dcterms:created xsi:type="dcterms:W3CDTF">2017-07-03T11:19:00Z</dcterms:created>
  <dcterms:modified xsi:type="dcterms:W3CDTF">2026-03-06T11:11:00Z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G/SPS/N/TZA/499</vt:lpwstr>
  </property>
</Properties>
</file>